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8739" w14:textId="77777777" w:rsidR="00925B69" w:rsidRPr="00A00489" w:rsidRDefault="00925B69" w:rsidP="00925B69">
      <w:pPr>
        <w:spacing w:after="0"/>
        <w:jc w:val="center"/>
        <w:rPr>
          <w:b/>
        </w:rPr>
      </w:pPr>
      <w:r w:rsidRPr="00A00489">
        <w:rPr>
          <w:b/>
        </w:rPr>
        <w:t>Academic Information Services Advisory Committee</w:t>
      </w:r>
    </w:p>
    <w:p w14:paraId="29DA8B45" w14:textId="77777777" w:rsidR="00925B69" w:rsidRPr="00A00489" w:rsidRDefault="00925B69" w:rsidP="00925B69">
      <w:pPr>
        <w:spacing w:after="0"/>
        <w:jc w:val="center"/>
        <w:rPr>
          <w:b/>
        </w:rPr>
      </w:pPr>
      <w:r w:rsidRPr="00A00489">
        <w:rPr>
          <w:b/>
        </w:rPr>
        <w:t>Meeting minutes</w:t>
      </w:r>
    </w:p>
    <w:p w14:paraId="401DAFAE" w14:textId="77777777" w:rsidR="00925B69" w:rsidRPr="00A00489" w:rsidRDefault="00925B69" w:rsidP="00925B69">
      <w:pPr>
        <w:spacing w:after="0"/>
        <w:jc w:val="center"/>
        <w:rPr>
          <w:b/>
        </w:rPr>
      </w:pPr>
      <w:r w:rsidRPr="00A00489">
        <w:rPr>
          <w:b/>
        </w:rPr>
        <w:t>Wednesday, November 29, 2014</w:t>
      </w:r>
    </w:p>
    <w:p w14:paraId="4DE98957" w14:textId="77777777" w:rsidR="00925B69" w:rsidRPr="00A00489" w:rsidRDefault="00925B69" w:rsidP="0033291F">
      <w:pPr>
        <w:spacing w:after="0"/>
        <w:jc w:val="center"/>
      </w:pPr>
    </w:p>
    <w:p w14:paraId="1346B45C" w14:textId="77777777" w:rsidR="00925B69" w:rsidRPr="00A00489" w:rsidRDefault="00925B69" w:rsidP="00925B69">
      <w:pPr>
        <w:spacing w:after="0"/>
      </w:pPr>
      <w:r w:rsidRPr="00A00489">
        <w:t xml:space="preserve">Present: Robert Belton, Mike </w:t>
      </w:r>
      <w:proofErr w:type="spellStart"/>
      <w:r w:rsidRPr="00A00489">
        <w:t>Burgmeier</w:t>
      </w:r>
      <w:proofErr w:type="spellEnd"/>
      <w:r w:rsidRPr="00A00489">
        <w:t xml:space="preserve">, Brandon Canfield, Bao Truong, Karin </w:t>
      </w:r>
      <w:proofErr w:type="spellStart"/>
      <w:r w:rsidRPr="00A00489">
        <w:t>Stulz</w:t>
      </w:r>
      <w:proofErr w:type="spellEnd"/>
      <w:r w:rsidRPr="00A00489">
        <w:t xml:space="preserve">, </w:t>
      </w:r>
      <w:r w:rsidR="00BF3002" w:rsidRPr="00A00489">
        <w:t xml:space="preserve">Nancy Maas, Leslie Warren, Kat </w:t>
      </w:r>
      <w:proofErr w:type="spellStart"/>
      <w:r w:rsidR="00BF3002" w:rsidRPr="00A00489">
        <w:t>K</w:t>
      </w:r>
      <w:r w:rsidRPr="00A00489">
        <w:t>lawes</w:t>
      </w:r>
      <w:proofErr w:type="spellEnd"/>
      <w:r w:rsidRPr="00A00489">
        <w:t xml:space="preserve"> (ASNMU rep) and Jessica Ulrich (AIS student worker). </w:t>
      </w:r>
    </w:p>
    <w:p w14:paraId="1A81FA87" w14:textId="77777777" w:rsidR="00925B69" w:rsidRPr="00A00489" w:rsidRDefault="00925B69" w:rsidP="00925B69">
      <w:pPr>
        <w:spacing w:after="0"/>
      </w:pPr>
    </w:p>
    <w:p w14:paraId="0774BD00" w14:textId="77777777" w:rsidR="00925B69" w:rsidRPr="00A00489" w:rsidRDefault="00925B69" w:rsidP="00925B69">
      <w:pPr>
        <w:spacing w:after="0"/>
      </w:pPr>
      <w:r w:rsidRPr="00A00489">
        <w:t xml:space="preserve">Absent: Matt Frank, Rebecca </w:t>
      </w:r>
      <w:proofErr w:type="spellStart"/>
      <w:r w:rsidRPr="00A00489">
        <w:t>Ulland</w:t>
      </w:r>
      <w:proofErr w:type="spellEnd"/>
      <w:r w:rsidRPr="00A00489">
        <w:t>, and Vic Holliday.</w:t>
      </w:r>
    </w:p>
    <w:p w14:paraId="24836612" w14:textId="77777777" w:rsidR="00925B69" w:rsidRPr="00A00489" w:rsidRDefault="00925B69" w:rsidP="00925B69">
      <w:pPr>
        <w:spacing w:after="0"/>
      </w:pPr>
    </w:p>
    <w:p w14:paraId="5FEF7570" w14:textId="77777777" w:rsidR="00925B69" w:rsidRPr="00A00489" w:rsidRDefault="00925B69" w:rsidP="00925B69">
      <w:pPr>
        <w:spacing w:after="0"/>
      </w:pPr>
      <w:r w:rsidRPr="00A00489">
        <w:t xml:space="preserve">I. Call to Order: L. Warren called the meeting to order at 4pm. All committee members were welcomed and </w:t>
      </w:r>
      <w:r w:rsidR="0033291F" w:rsidRPr="00A00489">
        <w:t xml:space="preserve">then </w:t>
      </w:r>
      <w:r w:rsidRPr="00A00489">
        <w:t xml:space="preserve">introduced themselves. </w:t>
      </w:r>
    </w:p>
    <w:p w14:paraId="00792CAC" w14:textId="77777777" w:rsidR="00925B69" w:rsidRPr="00A00489" w:rsidRDefault="00925B69" w:rsidP="00925B69">
      <w:pPr>
        <w:spacing w:after="0"/>
      </w:pPr>
    </w:p>
    <w:p w14:paraId="43B373F0" w14:textId="77777777" w:rsidR="00925B69" w:rsidRPr="00A00489" w:rsidRDefault="00925B69" w:rsidP="00925B69">
      <w:pPr>
        <w:spacing w:after="0"/>
      </w:pPr>
      <w:r w:rsidRPr="00A00489">
        <w:t>II. Election of AISAC Committee chair: Robert Belton was unanimously elected for the 2013-2014 year. (Motion: Maas/2</w:t>
      </w:r>
      <w:r w:rsidRPr="00A00489">
        <w:rPr>
          <w:vertAlign w:val="superscript"/>
        </w:rPr>
        <w:t>nd</w:t>
      </w:r>
      <w:r w:rsidR="00BF3002" w:rsidRPr="00A00489">
        <w:t xml:space="preserve">, </w:t>
      </w:r>
      <w:proofErr w:type="spellStart"/>
      <w:r w:rsidR="00BF3002" w:rsidRPr="00A00489">
        <w:t>K</w:t>
      </w:r>
      <w:r w:rsidRPr="00A00489">
        <w:t>lawes</w:t>
      </w:r>
      <w:proofErr w:type="spellEnd"/>
      <w:r w:rsidRPr="00A00489">
        <w:t>).</w:t>
      </w:r>
    </w:p>
    <w:p w14:paraId="56739388" w14:textId="77777777" w:rsidR="00925B69" w:rsidRPr="00A00489" w:rsidRDefault="00925B69" w:rsidP="00925B69">
      <w:pPr>
        <w:spacing w:after="0"/>
      </w:pPr>
    </w:p>
    <w:p w14:paraId="2AEFA971" w14:textId="77777777" w:rsidR="00925B69" w:rsidRPr="00A00489" w:rsidRDefault="001F1144" w:rsidP="00925B69">
      <w:pPr>
        <w:spacing w:after="0"/>
      </w:pPr>
      <w:r w:rsidRPr="00A00489">
        <w:t xml:space="preserve">III. </w:t>
      </w:r>
      <w:r w:rsidR="00331DF2" w:rsidRPr="00A00489">
        <w:t>College of Academic Information Services (AIS)</w:t>
      </w:r>
      <w:r w:rsidR="00925B69" w:rsidRPr="00A00489">
        <w:t>: L Warren.</w:t>
      </w:r>
    </w:p>
    <w:p w14:paraId="47441025" w14:textId="77777777" w:rsidR="00925B69" w:rsidRPr="00A00489" w:rsidRDefault="00331DF2" w:rsidP="00292C34">
      <w:pPr>
        <w:pStyle w:val="ListParagraph"/>
        <w:numPr>
          <w:ilvl w:val="0"/>
          <w:numId w:val="3"/>
        </w:numPr>
        <w:spacing w:after="0"/>
        <w:ind w:left="720"/>
      </w:pPr>
      <w:r w:rsidRPr="00A00489">
        <w:t>L. Warre</w:t>
      </w:r>
      <w:r w:rsidR="0033291F" w:rsidRPr="00A00489">
        <w:t xml:space="preserve">n distributed a </w:t>
      </w:r>
      <w:r w:rsidRPr="00A00489">
        <w:t xml:space="preserve">chart that outlined the departments in the College, </w:t>
      </w:r>
      <w:r w:rsidR="0033291F" w:rsidRPr="00A00489">
        <w:t xml:space="preserve">and organization of </w:t>
      </w:r>
      <w:r w:rsidRPr="00A00489">
        <w:t>faculty and staff.</w:t>
      </w:r>
      <w:r w:rsidR="000F4F78" w:rsidRPr="00A00489">
        <w:t xml:space="preserve"> There are five d</w:t>
      </w:r>
      <w:r w:rsidRPr="00A00489">
        <w:t xml:space="preserve">epartments within AIS: 1). Instructional Design, which includes the Center for Teaching and Learning (CTL) 2). Archives 3). Olsen Library 4). Helpdesk and 5). </w:t>
      </w:r>
      <w:proofErr w:type="spellStart"/>
      <w:r w:rsidRPr="00A00489">
        <w:t>Beaumier</w:t>
      </w:r>
      <w:proofErr w:type="spellEnd"/>
      <w:r w:rsidRPr="00A00489">
        <w:t xml:space="preserve"> Heritage Center. AIS is a college, but has no formal academic programs. Leslie described each department, </w:t>
      </w:r>
      <w:r w:rsidR="000F4F78" w:rsidRPr="00A00489">
        <w:t>its</w:t>
      </w:r>
      <w:r w:rsidRPr="00A00489">
        <w:t xml:space="preserve"> overall function and roles of faculty and staff. </w:t>
      </w:r>
    </w:p>
    <w:p w14:paraId="192C28D8" w14:textId="77777777" w:rsidR="00292C34" w:rsidRPr="00A00489" w:rsidRDefault="00292C34" w:rsidP="00292C34">
      <w:pPr>
        <w:spacing w:after="0"/>
      </w:pPr>
    </w:p>
    <w:p w14:paraId="4E27B24C" w14:textId="77777777" w:rsidR="000F4F78" w:rsidRPr="00A00489" w:rsidRDefault="000F4F78" w:rsidP="00292C34">
      <w:pPr>
        <w:pStyle w:val="ListParagraph"/>
        <w:numPr>
          <w:ilvl w:val="0"/>
          <w:numId w:val="3"/>
        </w:numPr>
        <w:spacing w:after="0"/>
        <w:ind w:left="720"/>
      </w:pPr>
      <w:r w:rsidRPr="00A00489">
        <w:t>The Center for Teaching and Learning Initiative was developed last year and is receiving significant administrative support. Jill Leonard is currently serv</w:t>
      </w:r>
      <w:r w:rsidR="00292C34" w:rsidRPr="00A00489">
        <w:t xml:space="preserve">ing as the CTL Scholar. The CTL </w:t>
      </w:r>
      <w:r w:rsidRPr="00A00489">
        <w:t xml:space="preserve">has hosted several professional development opportunities focused on the improvement of teaching and learning at NMU. They are hosting Carl </w:t>
      </w:r>
      <w:proofErr w:type="spellStart"/>
      <w:r w:rsidRPr="00A00489">
        <w:t>Gude</w:t>
      </w:r>
      <w:proofErr w:type="spellEnd"/>
      <w:r w:rsidRPr="00A00489">
        <w:t xml:space="preserve"> from Michigan State University this Friday, October 31,</w:t>
      </w:r>
      <w:r w:rsidRPr="00A00489">
        <w:rPr>
          <w:vertAlign w:val="superscript"/>
        </w:rPr>
        <w:t xml:space="preserve">, </w:t>
      </w:r>
      <w:r w:rsidRPr="00A00489">
        <w:t>2014.</w:t>
      </w:r>
    </w:p>
    <w:p w14:paraId="63EFE08E" w14:textId="77777777" w:rsidR="00292C34" w:rsidRPr="00A00489" w:rsidRDefault="00292C34" w:rsidP="00292C34">
      <w:pPr>
        <w:spacing w:after="0"/>
      </w:pPr>
    </w:p>
    <w:p w14:paraId="0486845A" w14:textId="77777777" w:rsidR="00225AD2" w:rsidRPr="00A00489" w:rsidRDefault="00225AD2" w:rsidP="00292C34">
      <w:pPr>
        <w:pStyle w:val="ListParagraph"/>
        <w:numPr>
          <w:ilvl w:val="0"/>
          <w:numId w:val="3"/>
        </w:numPr>
        <w:spacing w:after="0"/>
        <w:ind w:left="720"/>
      </w:pPr>
      <w:r w:rsidRPr="00A00489">
        <w:t xml:space="preserve">The CTL has implemented </w:t>
      </w:r>
      <w:r w:rsidR="00292C34" w:rsidRPr="00A00489">
        <w:t>a tutorial that presents strategies for taking an online class. It will be a requirement for all students taking online classes at NMU. The tutorial was placed online this week. An announcement will be sent to all NMU students and</w:t>
      </w:r>
      <w:r w:rsidR="0033291F" w:rsidRPr="00A00489">
        <w:t xml:space="preserve"> a</w:t>
      </w:r>
      <w:r w:rsidR="00292C34" w:rsidRPr="00A00489">
        <w:t xml:space="preserve"> message from Dr. Kapla will go out to all faculty. Faculty will </w:t>
      </w:r>
      <w:r w:rsidR="0033291F" w:rsidRPr="00A00489">
        <w:t>receive a link to the tutorial for review and use.</w:t>
      </w:r>
    </w:p>
    <w:p w14:paraId="37901F3A" w14:textId="77777777" w:rsidR="00292C34" w:rsidRPr="00A00489" w:rsidRDefault="00292C34" w:rsidP="00292C34">
      <w:pPr>
        <w:spacing w:after="0"/>
      </w:pPr>
    </w:p>
    <w:p w14:paraId="2F0AC631" w14:textId="77777777" w:rsidR="00292C34" w:rsidRPr="00A00489" w:rsidRDefault="00292C34" w:rsidP="00292C34">
      <w:pPr>
        <w:pStyle w:val="ListParagraph"/>
        <w:numPr>
          <w:ilvl w:val="0"/>
          <w:numId w:val="3"/>
        </w:numPr>
        <w:spacing w:after="0"/>
        <w:ind w:left="720"/>
      </w:pPr>
      <w:r w:rsidRPr="00A00489">
        <w:t xml:space="preserve">The </w:t>
      </w:r>
      <w:proofErr w:type="spellStart"/>
      <w:r w:rsidRPr="00A00489">
        <w:t>Beaumier</w:t>
      </w:r>
      <w:proofErr w:type="spellEnd"/>
      <w:r w:rsidRPr="00A00489">
        <w:t xml:space="preserve"> Heritage Center is lo</w:t>
      </w:r>
      <w:r w:rsidR="0033291F" w:rsidRPr="00A00489">
        <w:t>cated in the Cohodas B</w:t>
      </w:r>
      <w:r w:rsidRPr="00A00489">
        <w:t>uilding. The center’s current exhibit is a grant funded project that showcases the Hiawatha Music festival held yearly in Marquette. It is designed to be a traveling exhibit for the U.P.</w:t>
      </w:r>
    </w:p>
    <w:p w14:paraId="4B6222A3" w14:textId="77777777" w:rsidR="00292C34" w:rsidRPr="00A00489" w:rsidRDefault="00292C34" w:rsidP="00292C34">
      <w:pPr>
        <w:spacing w:after="0"/>
      </w:pPr>
    </w:p>
    <w:p w14:paraId="0ED7A315" w14:textId="77777777" w:rsidR="00292C34" w:rsidRPr="00A00489" w:rsidRDefault="00292C34" w:rsidP="00292C34">
      <w:pPr>
        <w:spacing w:after="0"/>
      </w:pPr>
      <w:r w:rsidRPr="00A00489">
        <w:t xml:space="preserve">IV. Olson Library update: M. </w:t>
      </w:r>
      <w:proofErr w:type="spellStart"/>
      <w:r w:rsidRPr="00A00489">
        <w:t>Burgmeier</w:t>
      </w:r>
      <w:proofErr w:type="spellEnd"/>
      <w:r w:rsidRPr="00A00489">
        <w:t>.</w:t>
      </w:r>
    </w:p>
    <w:p w14:paraId="01980445" w14:textId="77777777" w:rsidR="00292C34" w:rsidRPr="00A00489" w:rsidRDefault="00292C34" w:rsidP="00292C34">
      <w:pPr>
        <w:pStyle w:val="ListParagraph"/>
        <w:numPr>
          <w:ilvl w:val="0"/>
          <w:numId w:val="4"/>
        </w:numPr>
        <w:spacing w:after="0"/>
      </w:pPr>
      <w:r w:rsidRPr="00A00489">
        <w:t xml:space="preserve">Fit desks are now </w:t>
      </w:r>
      <w:r w:rsidR="008F0A5E" w:rsidRPr="00A00489">
        <w:t>available</w:t>
      </w:r>
      <w:r w:rsidRPr="00A00489">
        <w:t xml:space="preserve"> at the library. These </w:t>
      </w:r>
      <w:r w:rsidR="008F0A5E" w:rsidRPr="00A00489">
        <w:t xml:space="preserve">were purchased through </w:t>
      </w:r>
      <w:r w:rsidRPr="00A00489">
        <w:t>grant funding by the HPER department. The desks are attached to a stationary bike</w:t>
      </w:r>
      <w:r w:rsidR="008F0A5E" w:rsidRPr="00A00489">
        <w:t xml:space="preserve"> and designed for mild-moderate exercise while working/studying. Three Fit Desks are currently available. Students will be surveyed on satisfaction and use of the desks. </w:t>
      </w:r>
    </w:p>
    <w:p w14:paraId="3FE881EA" w14:textId="77777777" w:rsidR="008F0A5E" w:rsidRPr="00A00489" w:rsidRDefault="008F0A5E" w:rsidP="008F0A5E">
      <w:pPr>
        <w:pStyle w:val="ListParagraph"/>
        <w:numPr>
          <w:ilvl w:val="0"/>
          <w:numId w:val="4"/>
        </w:numPr>
        <w:spacing w:after="0"/>
      </w:pPr>
      <w:r w:rsidRPr="00A00489">
        <w:t>The Library website is being considered for re-design.</w:t>
      </w:r>
    </w:p>
    <w:p w14:paraId="55CCC659" w14:textId="77777777" w:rsidR="008F0A5E" w:rsidRPr="00A00489" w:rsidRDefault="00BF3002" w:rsidP="008F0A5E">
      <w:pPr>
        <w:pStyle w:val="ListParagraph"/>
        <w:numPr>
          <w:ilvl w:val="0"/>
          <w:numId w:val="4"/>
        </w:numPr>
        <w:spacing w:after="0"/>
      </w:pPr>
      <w:r w:rsidRPr="00A00489">
        <w:lastRenderedPageBreak/>
        <w:t xml:space="preserve">K. </w:t>
      </w:r>
      <w:proofErr w:type="spellStart"/>
      <w:r w:rsidRPr="00A00489">
        <w:t>K</w:t>
      </w:r>
      <w:r w:rsidR="008F0A5E" w:rsidRPr="00A00489">
        <w:t>lawes</w:t>
      </w:r>
      <w:proofErr w:type="spellEnd"/>
      <w:r w:rsidR="008F0A5E" w:rsidRPr="00A00489">
        <w:t xml:space="preserve"> reported that ASNMU purc</w:t>
      </w:r>
      <w:r w:rsidR="007435BB" w:rsidRPr="00A00489">
        <w:t xml:space="preserve">hased two </w:t>
      </w:r>
      <w:r w:rsidR="0033291F" w:rsidRPr="00A00489">
        <w:t>ultraviolet</w:t>
      </w:r>
      <w:r w:rsidR="008F0A5E" w:rsidRPr="00A00489">
        <w:t xml:space="preserve"> lamps based on research emphasizing the number of people residing in the U.P. who have seasonal affective disorder or Vitamin D deficiency. There is one light available on each floor of the library. Recommendation is for 5 minutes/week. </w:t>
      </w:r>
    </w:p>
    <w:p w14:paraId="2BE22F8E" w14:textId="77777777" w:rsidR="008F0A5E" w:rsidRPr="00A00489" w:rsidRDefault="008F0A5E" w:rsidP="008F0A5E">
      <w:pPr>
        <w:spacing w:after="0"/>
      </w:pPr>
    </w:p>
    <w:p w14:paraId="1F4731A8" w14:textId="77777777" w:rsidR="008F0A5E" w:rsidRPr="00A00489" w:rsidRDefault="008F0A5E" w:rsidP="008F0A5E">
      <w:pPr>
        <w:spacing w:after="0"/>
      </w:pPr>
      <w:r w:rsidRPr="00A00489">
        <w:t>VI. Helpdesk</w:t>
      </w:r>
      <w:r w:rsidR="001F1144" w:rsidRPr="00A00489">
        <w:t xml:space="preserve"> update</w:t>
      </w:r>
      <w:r w:rsidRPr="00A00489">
        <w:t>: L. Warren</w:t>
      </w:r>
    </w:p>
    <w:p w14:paraId="0948B00F" w14:textId="77777777" w:rsidR="008F0A5E" w:rsidRPr="00A00489" w:rsidRDefault="008F0A5E" w:rsidP="008F0A5E">
      <w:pPr>
        <w:pStyle w:val="ListParagraph"/>
        <w:numPr>
          <w:ilvl w:val="0"/>
          <w:numId w:val="6"/>
        </w:numPr>
        <w:spacing w:after="0"/>
      </w:pPr>
      <w:r w:rsidRPr="00A00489">
        <w:t>The Helpdesk staff is working on improvement of line and flow management. They are discussing a possible pre-check</w:t>
      </w:r>
      <w:r w:rsidR="0033291F" w:rsidRPr="00A00489">
        <w:t>-</w:t>
      </w:r>
      <w:r w:rsidRPr="00A00489">
        <w:t>in to the Helpdesk in which visitors will be classif</w:t>
      </w:r>
      <w:r w:rsidR="001F1144" w:rsidRPr="00A00489">
        <w:t>ied as needing Micro-Repair or short vs. lengthy Helpdesk services.</w:t>
      </w:r>
    </w:p>
    <w:p w14:paraId="4496E180" w14:textId="77777777" w:rsidR="001F1144" w:rsidRPr="00A00489" w:rsidRDefault="001F1144" w:rsidP="001F1144">
      <w:pPr>
        <w:spacing w:after="0"/>
      </w:pPr>
    </w:p>
    <w:p w14:paraId="6B55D239" w14:textId="77777777" w:rsidR="001F1144" w:rsidRPr="00A00489" w:rsidRDefault="001F1144" w:rsidP="001F1144">
      <w:pPr>
        <w:spacing w:after="0"/>
      </w:pPr>
      <w:r w:rsidRPr="00A00489">
        <w:t>VII. Archives update: L. Warren</w:t>
      </w:r>
    </w:p>
    <w:p w14:paraId="566ED608" w14:textId="77777777" w:rsidR="002105EF" w:rsidRPr="00A00489" w:rsidRDefault="001F1144" w:rsidP="002105EF">
      <w:pPr>
        <w:pStyle w:val="ListParagraph"/>
        <w:numPr>
          <w:ilvl w:val="0"/>
          <w:numId w:val="7"/>
        </w:numPr>
        <w:spacing w:after="0"/>
      </w:pPr>
      <w:r w:rsidRPr="00A00489">
        <w:t xml:space="preserve">Sara </w:t>
      </w:r>
      <w:proofErr w:type="spellStart"/>
      <w:r w:rsidRPr="00A00489">
        <w:t>Kiszka</w:t>
      </w:r>
      <w:proofErr w:type="spellEnd"/>
      <w:r w:rsidRPr="00A00489">
        <w:t xml:space="preserve"> was recently hired as a records management assistant. The Archiv</w:t>
      </w:r>
      <w:r w:rsidR="0033291F" w:rsidRPr="00A00489">
        <w:t>es house documents from both NMU</w:t>
      </w:r>
      <w:r w:rsidRPr="00A00489">
        <w:t xml:space="preserve"> and the Central U.P. Sara is in the process of developing a records survey. The survey will be sent to all Departments asking types and numbers of records that require long-term storage. </w:t>
      </w:r>
    </w:p>
    <w:p w14:paraId="7515DE86" w14:textId="77777777" w:rsidR="002105EF" w:rsidRPr="00A00489" w:rsidRDefault="002105EF" w:rsidP="002105EF">
      <w:pPr>
        <w:spacing w:after="0"/>
      </w:pPr>
    </w:p>
    <w:p w14:paraId="6306B0EA" w14:textId="77777777" w:rsidR="002105EF" w:rsidRPr="00A00489" w:rsidRDefault="003B0EDB" w:rsidP="002105EF">
      <w:pPr>
        <w:spacing w:after="0"/>
      </w:pPr>
      <w:r w:rsidRPr="00A00489">
        <w:t>VIII. AIS future directions</w:t>
      </w:r>
    </w:p>
    <w:p w14:paraId="12BDF320" w14:textId="77777777" w:rsidR="002105EF" w:rsidRPr="00A00489" w:rsidRDefault="002105EF" w:rsidP="002105EF">
      <w:pPr>
        <w:pStyle w:val="ListParagraph"/>
        <w:numPr>
          <w:ilvl w:val="0"/>
          <w:numId w:val="9"/>
        </w:numPr>
        <w:spacing w:after="0"/>
      </w:pPr>
      <w:r w:rsidRPr="00A00489">
        <w:t>AIS is currently considered a top priority for capital funding at NMU this year. State funding is being sought for</w:t>
      </w:r>
      <w:r w:rsidR="0033291F" w:rsidRPr="00A00489">
        <w:t xml:space="preserve"> a</w:t>
      </w:r>
      <w:r w:rsidRPr="00A00489">
        <w:t xml:space="preserve"> possible complete renovation of </w:t>
      </w:r>
      <w:r w:rsidR="0033291F" w:rsidRPr="00A00489">
        <w:t xml:space="preserve">the </w:t>
      </w:r>
      <w:r w:rsidRPr="00A00489">
        <w:t>LRC. Leslie reported that a planning committee from numerous departments is beginnin</w:t>
      </w:r>
      <w:r w:rsidR="0033291F" w:rsidRPr="00A00489">
        <w:t>g to explore options for renovation</w:t>
      </w:r>
      <w:r w:rsidRPr="00A00489">
        <w:t>.</w:t>
      </w:r>
    </w:p>
    <w:p w14:paraId="1C24DE9B" w14:textId="77777777" w:rsidR="002105EF" w:rsidRPr="00A00489" w:rsidRDefault="002105EF" w:rsidP="002105EF">
      <w:pPr>
        <w:pStyle w:val="ListParagraph"/>
        <w:numPr>
          <w:ilvl w:val="0"/>
          <w:numId w:val="9"/>
        </w:numPr>
        <w:spacing w:after="0"/>
      </w:pPr>
      <w:r w:rsidRPr="00A00489">
        <w:t>AIS is seeking input from AISAC on future directions and initiatives for the college.  What should be kept vs. phased out? What new activities or offerings may be beneficial to both faculty and students? R. Belton d</w:t>
      </w:r>
      <w:r w:rsidR="0033291F" w:rsidRPr="00A00489">
        <w:t>etermined that AISAC recommendations are</w:t>
      </w:r>
      <w:r w:rsidRPr="00A00489">
        <w:t xml:space="preserve"> within the mission of the committee. The committee discussed having Douglas Black speak at a meeting regarding </w:t>
      </w:r>
      <w:r w:rsidR="0033291F" w:rsidRPr="00A00489">
        <w:t>how library</w:t>
      </w:r>
      <w:r w:rsidRPr="00A00489">
        <w:t xml:space="preserve"> collections are developed</w:t>
      </w:r>
      <w:r w:rsidR="0033291F" w:rsidRPr="00A00489">
        <w:t>, maintained</w:t>
      </w:r>
      <w:r w:rsidRPr="00A00489">
        <w:t xml:space="preserve"> or downsized. Kat brought up the numerous collections of newspapers that are held at NMU and asked if they had been culled. The committee discussed how library item use is tracked. </w:t>
      </w:r>
      <w:r w:rsidR="003B0EDB" w:rsidRPr="00A00489">
        <w:t>When visitors are done using a resource, it is scanne</w:t>
      </w:r>
      <w:r w:rsidR="0033291F" w:rsidRPr="00A00489">
        <w:t>d with usage data gathered</w:t>
      </w:r>
      <w:r w:rsidR="003B0EDB" w:rsidRPr="00A00489">
        <w:t xml:space="preserve">. Visitors should be reminded to leave out library resources after use as this would assist in determining </w:t>
      </w:r>
      <w:r w:rsidR="0033291F" w:rsidRPr="00A00489">
        <w:t xml:space="preserve">the </w:t>
      </w:r>
      <w:r w:rsidR="003B0EDB" w:rsidRPr="00A00489">
        <w:t>amount of usage in various collections.</w:t>
      </w:r>
    </w:p>
    <w:p w14:paraId="4D7C9AD4" w14:textId="77777777" w:rsidR="003B0EDB" w:rsidRPr="00A00489" w:rsidRDefault="00BF3002" w:rsidP="002105EF">
      <w:pPr>
        <w:pStyle w:val="ListParagraph"/>
        <w:numPr>
          <w:ilvl w:val="0"/>
          <w:numId w:val="9"/>
        </w:numPr>
        <w:spacing w:after="0"/>
      </w:pPr>
      <w:r w:rsidRPr="00A00489">
        <w:t xml:space="preserve">K. </w:t>
      </w:r>
      <w:proofErr w:type="spellStart"/>
      <w:r w:rsidRPr="00A00489">
        <w:t>K</w:t>
      </w:r>
      <w:r w:rsidR="003B0EDB" w:rsidRPr="00A00489">
        <w:t>lawes</w:t>
      </w:r>
      <w:proofErr w:type="spellEnd"/>
      <w:r w:rsidR="003B0EDB" w:rsidRPr="00A00489">
        <w:t xml:space="preserve"> asked if the </w:t>
      </w:r>
      <w:r w:rsidR="0033291F" w:rsidRPr="00A00489">
        <w:t>committee could determine when N</w:t>
      </w:r>
      <w:r w:rsidR="003B0EDB" w:rsidRPr="00A00489">
        <w:t xml:space="preserve">ational Library Month was and suggested that informational ‘fun facts’ be posted throughout the library at this time. </w:t>
      </w:r>
    </w:p>
    <w:p w14:paraId="404C8B89" w14:textId="77777777" w:rsidR="00925B69" w:rsidRPr="00A00489" w:rsidRDefault="003B0EDB" w:rsidP="00065E14">
      <w:pPr>
        <w:pStyle w:val="ListParagraph"/>
        <w:numPr>
          <w:ilvl w:val="0"/>
          <w:numId w:val="9"/>
        </w:numPr>
        <w:spacing w:after="0"/>
      </w:pPr>
      <w:r w:rsidRPr="00A00489">
        <w:t xml:space="preserve">Another new initiative for AIS is </w:t>
      </w:r>
      <w:r w:rsidR="007435BB" w:rsidRPr="00A00489">
        <w:t xml:space="preserve">to </w:t>
      </w:r>
      <w:r w:rsidRPr="00A00489">
        <w:t xml:space="preserve">continue in the development of a multimedia approach to resources for </w:t>
      </w:r>
      <w:r w:rsidR="007435BB" w:rsidRPr="00A00489">
        <w:t xml:space="preserve">educational </w:t>
      </w:r>
      <w:r w:rsidRPr="00A00489">
        <w:t xml:space="preserve">use. An example given was support in making video clips for course presentations. Other new innovations discussed were 3D printers and use of larger screens and equipment for large group presentations. </w:t>
      </w:r>
    </w:p>
    <w:p w14:paraId="5391DC69" w14:textId="77777777" w:rsidR="003B0EDB" w:rsidRPr="00A00489" w:rsidRDefault="003B0EDB" w:rsidP="00065E14">
      <w:pPr>
        <w:pStyle w:val="ListParagraph"/>
        <w:numPr>
          <w:ilvl w:val="0"/>
          <w:numId w:val="9"/>
        </w:numPr>
        <w:spacing w:after="0"/>
      </w:pPr>
      <w:r w:rsidRPr="00A00489">
        <w:t xml:space="preserve">L. Warren reported that the new </w:t>
      </w:r>
      <w:proofErr w:type="spellStart"/>
      <w:r w:rsidRPr="00A00489">
        <w:t>Jamrich</w:t>
      </w:r>
      <w:proofErr w:type="spellEnd"/>
      <w:r w:rsidRPr="00A00489">
        <w:t xml:space="preserve"> building has </w:t>
      </w:r>
      <w:r w:rsidR="007435BB" w:rsidRPr="00A00489">
        <w:t xml:space="preserve">the </w:t>
      </w:r>
      <w:r w:rsidRPr="00A00489">
        <w:t xml:space="preserve">technology to attach laptops to screens with HDMI cables for group presentations. </w:t>
      </w:r>
      <w:proofErr w:type="spellStart"/>
      <w:r w:rsidRPr="00A00489">
        <w:t>Jamrich</w:t>
      </w:r>
      <w:proofErr w:type="spellEnd"/>
      <w:r w:rsidRPr="00A00489">
        <w:t xml:space="preserve"> is now considered NMU’s public area and is open until 2am. Students can reserve rooms in </w:t>
      </w:r>
      <w:proofErr w:type="spellStart"/>
      <w:r w:rsidRPr="00A00489">
        <w:t>Jamrich</w:t>
      </w:r>
      <w:proofErr w:type="spellEnd"/>
      <w:r w:rsidRPr="00A00489">
        <w:t xml:space="preserve"> for late night club meetings</w:t>
      </w:r>
    </w:p>
    <w:p w14:paraId="1DC19997" w14:textId="77777777" w:rsidR="003B0EDB" w:rsidRPr="00A00489" w:rsidRDefault="003B0EDB" w:rsidP="003B0EDB">
      <w:pPr>
        <w:spacing w:after="0"/>
      </w:pPr>
    </w:p>
    <w:p w14:paraId="272DE97C" w14:textId="77777777" w:rsidR="003B0EDB" w:rsidRPr="00A00489" w:rsidRDefault="003B0EDB" w:rsidP="003B0EDB">
      <w:pPr>
        <w:spacing w:after="0"/>
      </w:pPr>
      <w:r w:rsidRPr="00A00489">
        <w:t>IX. Next AISAC meeting: Wednesday, December 3, 2014 at 4-5pm. Location: LRC Room 202.</w:t>
      </w:r>
    </w:p>
    <w:p w14:paraId="2762F34B" w14:textId="77777777" w:rsidR="003B0EDB" w:rsidRPr="00A00489" w:rsidRDefault="003B0EDB" w:rsidP="003B0EDB">
      <w:pPr>
        <w:spacing w:after="0"/>
      </w:pPr>
    </w:p>
    <w:p w14:paraId="1A1C5565" w14:textId="77777777" w:rsidR="003B0EDB" w:rsidRPr="00A00489" w:rsidRDefault="003B0EDB" w:rsidP="003B0EDB">
      <w:pPr>
        <w:spacing w:after="0"/>
      </w:pPr>
      <w:r w:rsidRPr="00A00489">
        <w:t>X. The meeting was adjourned at 5:10pm by R. Belton.</w:t>
      </w:r>
    </w:p>
    <w:p w14:paraId="4C04D2AA" w14:textId="77777777" w:rsidR="003B0EDB" w:rsidRPr="00A00489" w:rsidRDefault="003B0EDB" w:rsidP="003B0EDB">
      <w:pPr>
        <w:spacing w:after="0"/>
      </w:pPr>
    </w:p>
    <w:p w14:paraId="7012AED4" w14:textId="77777777" w:rsidR="00925B69" w:rsidRPr="00A00489" w:rsidRDefault="003B0EDB" w:rsidP="00925B69">
      <w:pPr>
        <w:spacing w:after="0"/>
        <w:rPr>
          <w:b/>
        </w:rPr>
      </w:pPr>
      <w:r w:rsidRPr="00A00489">
        <w:t>Respectfully submitted,</w:t>
      </w:r>
      <w:r w:rsidR="0033291F" w:rsidRPr="00A00489">
        <w:t xml:space="preserve"> </w:t>
      </w:r>
      <w:r w:rsidRPr="00A00489">
        <w:t>Nancy Maas</w:t>
      </w:r>
    </w:p>
    <w:sectPr w:rsidR="00925B69" w:rsidRPr="00A0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AE5"/>
    <w:multiLevelType w:val="hybridMultilevel"/>
    <w:tmpl w:val="4846F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E4F"/>
    <w:multiLevelType w:val="hybridMultilevel"/>
    <w:tmpl w:val="93D03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7A63"/>
    <w:multiLevelType w:val="hybridMultilevel"/>
    <w:tmpl w:val="06A680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13A30"/>
    <w:multiLevelType w:val="hybridMultilevel"/>
    <w:tmpl w:val="0BE4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1255D"/>
    <w:multiLevelType w:val="hybridMultilevel"/>
    <w:tmpl w:val="5740CE76"/>
    <w:lvl w:ilvl="0" w:tplc="4008D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47E32"/>
    <w:multiLevelType w:val="hybridMultilevel"/>
    <w:tmpl w:val="2D0C7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01C7F"/>
    <w:multiLevelType w:val="hybridMultilevel"/>
    <w:tmpl w:val="BFDCF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81424"/>
    <w:multiLevelType w:val="hybridMultilevel"/>
    <w:tmpl w:val="9B3E3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7325DE"/>
    <w:multiLevelType w:val="hybridMultilevel"/>
    <w:tmpl w:val="93D03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5"/>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69"/>
    <w:rsid w:val="000F4F78"/>
    <w:rsid w:val="001F1144"/>
    <w:rsid w:val="002105EF"/>
    <w:rsid w:val="00225AD2"/>
    <w:rsid w:val="00292C34"/>
    <w:rsid w:val="002D06A8"/>
    <w:rsid w:val="00331DF2"/>
    <w:rsid w:val="0033291F"/>
    <w:rsid w:val="003B0EDB"/>
    <w:rsid w:val="007435BB"/>
    <w:rsid w:val="008F0A5E"/>
    <w:rsid w:val="00925B69"/>
    <w:rsid w:val="00A00489"/>
    <w:rsid w:val="00BF3002"/>
    <w:rsid w:val="00F4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1DB"/>
  <w15:chartTrackingRefBased/>
  <w15:docId w15:val="{B95892B6-57D4-4852-96E9-D2A00CE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dcterms:created xsi:type="dcterms:W3CDTF">2021-07-29T15:11:00Z</dcterms:created>
  <dcterms:modified xsi:type="dcterms:W3CDTF">2021-07-29T15:11:00Z</dcterms:modified>
</cp:coreProperties>
</file>