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7819" w14:textId="77777777" w:rsidR="00D451DD" w:rsidRPr="00E01A9F" w:rsidRDefault="00723923" w:rsidP="00D451DD">
      <w:pPr>
        <w:rPr>
          <w:rFonts w:asciiTheme="minorHAnsi" w:hAnsiTheme="minorHAnsi"/>
          <w:sz w:val="22"/>
        </w:rPr>
      </w:pPr>
      <w:r w:rsidRPr="00E01A9F">
        <w:rPr>
          <w:rFonts w:asciiTheme="minorHAnsi" w:hAnsiTheme="minorHAnsi"/>
          <w:sz w:val="22"/>
        </w:rPr>
        <w:t>CEC (</w:t>
      </w:r>
      <w:r w:rsidR="00B065EA">
        <w:rPr>
          <w:rFonts w:asciiTheme="minorHAnsi" w:hAnsiTheme="minorHAnsi"/>
          <w:sz w:val="22"/>
        </w:rPr>
        <w:t xml:space="preserve">Submitted </w:t>
      </w:r>
      <w:r w:rsidR="00625EA6">
        <w:rPr>
          <w:rFonts w:asciiTheme="minorHAnsi" w:hAnsiTheme="minorHAnsi"/>
          <w:sz w:val="22"/>
          <w:highlight w:val="yellow"/>
        </w:rPr>
        <w:t>April 12</w:t>
      </w:r>
      <w:r w:rsidR="00D451DD" w:rsidRPr="00B065EA">
        <w:rPr>
          <w:rFonts w:asciiTheme="minorHAnsi" w:hAnsiTheme="minorHAnsi"/>
          <w:sz w:val="22"/>
          <w:highlight w:val="yellow"/>
        </w:rPr>
        <w:t>, 201</w:t>
      </w:r>
      <w:r w:rsidR="00625EA6">
        <w:rPr>
          <w:rFonts w:asciiTheme="minorHAnsi" w:hAnsiTheme="minorHAnsi"/>
          <w:sz w:val="22"/>
          <w:highlight w:val="yellow"/>
        </w:rPr>
        <w:t>6</w:t>
      </w:r>
      <w:r w:rsidRPr="00E01A9F">
        <w:rPr>
          <w:rFonts w:asciiTheme="minorHAnsi" w:hAnsiTheme="minorHAnsi"/>
          <w:sz w:val="22"/>
        </w:rPr>
        <w:t>)</w:t>
      </w:r>
    </w:p>
    <w:p w14:paraId="297E1619" w14:textId="77777777" w:rsidR="00D451DD" w:rsidRPr="00E01A9F" w:rsidRDefault="00D451DD" w:rsidP="00D451DD">
      <w:pPr>
        <w:rPr>
          <w:rFonts w:asciiTheme="minorHAnsi" w:hAnsiTheme="minorHAnsi"/>
          <w:sz w:val="22"/>
        </w:rPr>
      </w:pPr>
    </w:p>
    <w:p w14:paraId="65228DB5" w14:textId="77777777" w:rsidR="00D451DD" w:rsidRPr="00E01A9F" w:rsidRDefault="00D451DD" w:rsidP="00D451DD">
      <w:pPr>
        <w:rPr>
          <w:rFonts w:asciiTheme="minorHAnsi" w:hAnsiTheme="minorHAnsi"/>
          <w:b/>
          <w:sz w:val="22"/>
        </w:rPr>
      </w:pPr>
      <w:r w:rsidRPr="00E01A9F">
        <w:rPr>
          <w:rFonts w:asciiTheme="minorHAnsi" w:hAnsiTheme="minorHAnsi"/>
          <w:b/>
          <w:sz w:val="22"/>
        </w:rPr>
        <w:t>Committee Name:</w:t>
      </w:r>
      <w:r w:rsidRPr="00E01A9F">
        <w:rPr>
          <w:rFonts w:asciiTheme="minorHAnsi" w:hAnsiTheme="minorHAnsi"/>
          <w:b/>
          <w:sz w:val="22"/>
        </w:rPr>
        <w:tab/>
        <w:t>Committee on Elections and Committees</w:t>
      </w:r>
    </w:p>
    <w:p w14:paraId="79A33450" w14:textId="77777777" w:rsidR="00D451DD" w:rsidRPr="00E01A9F" w:rsidRDefault="00D451DD" w:rsidP="00D451DD">
      <w:pPr>
        <w:rPr>
          <w:rFonts w:asciiTheme="minorHAnsi" w:hAnsiTheme="minorHAnsi"/>
          <w:b/>
          <w:sz w:val="22"/>
        </w:rPr>
      </w:pPr>
      <w:r w:rsidRPr="00E01A9F">
        <w:rPr>
          <w:rFonts w:asciiTheme="minorHAnsi" w:hAnsiTheme="minorHAnsi"/>
          <w:b/>
          <w:sz w:val="22"/>
        </w:rPr>
        <w:t>Chair:</w:t>
      </w:r>
      <w:r w:rsidRPr="00E01A9F">
        <w:rPr>
          <w:rFonts w:asciiTheme="minorHAnsi" w:hAnsiTheme="minorHAnsi"/>
          <w:b/>
          <w:sz w:val="22"/>
        </w:rPr>
        <w:tab/>
      </w:r>
      <w:r w:rsidRPr="00E01A9F">
        <w:rPr>
          <w:rFonts w:asciiTheme="minorHAnsi" w:hAnsiTheme="minorHAnsi"/>
          <w:b/>
          <w:sz w:val="22"/>
        </w:rPr>
        <w:tab/>
      </w:r>
      <w:r w:rsidRPr="00E01A9F">
        <w:rPr>
          <w:rFonts w:asciiTheme="minorHAnsi" w:hAnsiTheme="minorHAnsi"/>
          <w:b/>
          <w:sz w:val="22"/>
        </w:rPr>
        <w:tab/>
      </w:r>
      <w:r w:rsidR="00625EA6">
        <w:rPr>
          <w:rFonts w:asciiTheme="minorHAnsi" w:hAnsiTheme="minorHAnsi"/>
          <w:b/>
          <w:sz w:val="22"/>
        </w:rPr>
        <w:t xml:space="preserve">William </w:t>
      </w:r>
      <w:proofErr w:type="spellStart"/>
      <w:r w:rsidR="00625EA6">
        <w:rPr>
          <w:rFonts w:asciiTheme="minorHAnsi" w:hAnsiTheme="minorHAnsi"/>
          <w:b/>
          <w:sz w:val="22"/>
        </w:rPr>
        <w:t>Tireman</w:t>
      </w:r>
      <w:proofErr w:type="spellEnd"/>
    </w:p>
    <w:p w14:paraId="051ADFEC" w14:textId="77777777" w:rsidR="00D451DD" w:rsidRPr="00E01A9F" w:rsidRDefault="00D451DD" w:rsidP="00D451DD">
      <w:pPr>
        <w:rPr>
          <w:rFonts w:asciiTheme="minorHAnsi" w:hAnsiTheme="minorHAnsi"/>
          <w:b/>
          <w:sz w:val="22"/>
        </w:rPr>
      </w:pPr>
      <w:r w:rsidRPr="00E01A9F">
        <w:rPr>
          <w:rFonts w:asciiTheme="minorHAnsi" w:hAnsiTheme="minorHAnsi"/>
          <w:b/>
          <w:sz w:val="22"/>
        </w:rPr>
        <w:t>Subject:</w:t>
      </w:r>
      <w:r w:rsidRPr="00E01A9F">
        <w:rPr>
          <w:rFonts w:asciiTheme="minorHAnsi" w:hAnsiTheme="minorHAnsi"/>
          <w:b/>
          <w:sz w:val="22"/>
        </w:rPr>
        <w:tab/>
      </w:r>
      <w:r w:rsidRPr="00E01A9F">
        <w:rPr>
          <w:rFonts w:asciiTheme="minorHAnsi" w:hAnsiTheme="minorHAnsi"/>
          <w:b/>
          <w:sz w:val="22"/>
        </w:rPr>
        <w:tab/>
        <w:t>Annual Report to t</w:t>
      </w:r>
      <w:r w:rsidR="00625EA6">
        <w:rPr>
          <w:rFonts w:asciiTheme="minorHAnsi" w:hAnsiTheme="minorHAnsi"/>
          <w:b/>
          <w:sz w:val="22"/>
        </w:rPr>
        <w:t>he Academic Senate for 2015-2016</w:t>
      </w:r>
    </w:p>
    <w:p w14:paraId="730D01C6" w14:textId="77777777" w:rsidR="00D451DD" w:rsidRPr="00E01A9F" w:rsidRDefault="00D451DD" w:rsidP="00D451DD">
      <w:pPr>
        <w:rPr>
          <w:rFonts w:asciiTheme="minorHAnsi" w:hAnsiTheme="minorHAnsi"/>
          <w:b/>
          <w:sz w:val="22"/>
        </w:rPr>
      </w:pPr>
    </w:p>
    <w:p w14:paraId="550A0D1A" w14:textId="77777777" w:rsidR="00D451DD" w:rsidRPr="00E17D2C" w:rsidRDefault="00625EA6" w:rsidP="00D451DD">
      <w:pPr>
        <w:rPr>
          <w:rFonts w:asciiTheme="minorHAnsi" w:hAnsiTheme="minorHAnsi"/>
          <w:b/>
          <w:sz w:val="22"/>
        </w:rPr>
      </w:pPr>
      <w:r>
        <w:rPr>
          <w:rFonts w:asciiTheme="minorHAnsi" w:hAnsiTheme="minorHAnsi"/>
          <w:b/>
          <w:sz w:val="22"/>
        </w:rPr>
        <w:t>First Reading:</w:t>
      </w:r>
      <w:r>
        <w:rPr>
          <w:rFonts w:asciiTheme="minorHAnsi" w:hAnsiTheme="minorHAnsi"/>
          <w:b/>
          <w:sz w:val="22"/>
        </w:rPr>
        <w:tab/>
        <w:t>Senates Convenience</w:t>
      </w:r>
    </w:p>
    <w:p w14:paraId="7DA5882A" w14:textId="77777777" w:rsidR="00D451DD" w:rsidRPr="00E17D2C" w:rsidRDefault="00D451DD" w:rsidP="00D451DD">
      <w:pPr>
        <w:rPr>
          <w:rFonts w:asciiTheme="minorHAnsi" w:hAnsiTheme="minorHAnsi"/>
          <w:sz w:val="22"/>
        </w:rPr>
      </w:pPr>
    </w:p>
    <w:p w14:paraId="5265BEC6" w14:textId="77777777" w:rsidR="00723923" w:rsidRPr="00E17D2C" w:rsidRDefault="00723923" w:rsidP="00723923">
      <w:pPr>
        <w:rPr>
          <w:rFonts w:asciiTheme="minorHAnsi" w:hAnsiTheme="minorHAnsi"/>
          <w:b/>
          <w:sz w:val="22"/>
        </w:rPr>
      </w:pPr>
      <w:r w:rsidRPr="00E17D2C">
        <w:rPr>
          <w:rFonts w:asciiTheme="minorHAnsi" w:hAnsiTheme="minorHAnsi"/>
          <w:b/>
          <w:sz w:val="22"/>
        </w:rPr>
        <w:t>General Information:</w:t>
      </w:r>
    </w:p>
    <w:p w14:paraId="2454942A" w14:textId="77777777" w:rsidR="00723923" w:rsidRPr="00E17D2C" w:rsidRDefault="00D451DD" w:rsidP="00723923">
      <w:pPr>
        <w:rPr>
          <w:sz w:val="18"/>
        </w:rPr>
      </w:pPr>
      <w:r w:rsidRPr="00E17D2C">
        <w:rPr>
          <w:rFonts w:asciiTheme="minorHAnsi" w:hAnsiTheme="minorHAnsi"/>
          <w:sz w:val="22"/>
        </w:rPr>
        <w:t>The Committee on Elections and Committees</w:t>
      </w:r>
      <w:r w:rsidR="00EC0A89" w:rsidRPr="00E17D2C">
        <w:rPr>
          <w:rFonts w:asciiTheme="minorHAnsi" w:hAnsiTheme="minorHAnsi"/>
          <w:sz w:val="22"/>
        </w:rPr>
        <w:t xml:space="preserve"> </w:t>
      </w:r>
      <w:r w:rsidR="00496AB5" w:rsidRPr="00E17D2C">
        <w:rPr>
          <w:rFonts w:asciiTheme="minorHAnsi" w:hAnsiTheme="minorHAnsi"/>
          <w:sz w:val="22"/>
        </w:rPr>
        <w:t>is charged with the following:</w:t>
      </w:r>
      <w:r w:rsidRPr="00E17D2C">
        <w:rPr>
          <w:rFonts w:asciiTheme="minorHAnsi" w:hAnsiTheme="minorHAnsi"/>
          <w:sz w:val="22"/>
        </w:rPr>
        <w:t xml:space="preserve"> </w:t>
      </w:r>
      <w:r w:rsidR="00496AB5" w:rsidRPr="00E17D2C">
        <w:rPr>
          <w:rFonts w:asciiTheme="minorHAnsi" w:hAnsiTheme="minorHAnsi"/>
          <w:sz w:val="22"/>
        </w:rPr>
        <w:t xml:space="preserve">to </w:t>
      </w:r>
      <w:r w:rsidR="001C3963" w:rsidRPr="00E17D2C">
        <w:rPr>
          <w:rFonts w:asciiTheme="minorHAnsi" w:hAnsiTheme="minorHAnsi" w:cs="Arial"/>
          <w:color w:val="000000"/>
          <w:sz w:val="22"/>
          <w:shd w:val="clear" w:color="auto" w:fill="FFFFFF"/>
        </w:rPr>
        <w:t xml:space="preserve">conduct elections as </w:t>
      </w:r>
      <w:r w:rsidR="00C47CC9" w:rsidRPr="00E17D2C">
        <w:rPr>
          <w:rFonts w:asciiTheme="minorHAnsi" w:hAnsiTheme="minorHAnsi" w:cs="Arial"/>
          <w:color w:val="000000"/>
          <w:sz w:val="22"/>
          <w:shd w:val="clear" w:color="auto" w:fill="FFFFFF"/>
        </w:rPr>
        <w:t>directed by the Academic Senate;</w:t>
      </w:r>
      <w:r w:rsidR="00496AB5" w:rsidRPr="00E17D2C">
        <w:rPr>
          <w:rFonts w:asciiTheme="minorHAnsi" w:hAnsiTheme="minorHAnsi" w:cs="Arial"/>
          <w:color w:val="000000"/>
          <w:sz w:val="22"/>
          <w:shd w:val="clear" w:color="auto" w:fill="FFFFFF"/>
        </w:rPr>
        <w:t xml:space="preserve"> to</w:t>
      </w:r>
      <w:r w:rsidR="001C3963" w:rsidRPr="00E17D2C">
        <w:rPr>
          <w:rFonts w:asciiTheme="minorHAnsi" w:hAnsiTheme="minorHAnsi" w:cs="Arial"/>
          <w:color w:val="000000"/>
          <w:sz w:val="22"/>
          <w:shd w:val="clear" w:color="auto" w:fill="FFFFFF"/>
        </w:rPr>
        <w:t xml:space="preserve"> fill vacancies when they develop on standing committees of the Academic Senate; </w:t>
      </w:r>
      <w:r w:rsidR="00496AB5" w:rsidRPr="00E17D2C">
        <w:rPr>
          <w:rFonts w:asciiTheme="minorHAnsi" w:hAnsiTheme="minorHAnsi" w:cs="Arial"/>
          <w:color w:val="000000"/>
          <w:sz w:val="22"/>
          <w:shd w:val="clear" w:color="auto" w:fill="FFFFFF"/>
        </w:rPr>
        <w:t xml:space="preserve">and to </w:t>
      </w:r>
      <w:r w:rsidR="001C3963" w:rsidRPr="00E17D2C">
        <w:rPr>
          <w:rFonts w:asciiTheme="minorHAnsi" w:hAnsiTheme="minorHAnsi" w:cs="Arial"/>
          <w:color w:val="000000"/>
          <w:sz w:val="22"/>
          <w:shd w:val="clear" w:color="auto" w:fill="FFFFFF"/>
        </w:rPr>
        <w:t>recommend changes in the size and structure of committees of the Academic Senate</w:t>
      </w:r>
      <w:r w:rsidR="00723923" w:rsidRPr="00E17D2C">
        <w:rPr>
          <w:rFonts w:asciiTheme="minorHAnsi" w:hAnsiTheme="minorHAnsi" w:cs="Arial"/>
          <w:color w:val="000000"/>
          <w:sz w:val="22"/>
          <w:shd w:val="clear" w:color="auto" w:fill="FFFFFF"/>
        </w:rPr>
        <w:t>.</w:t>
      </w:r>
    </w:p>
    <w:p w14:paraId="5BC4C7C1" w14:textId="77777777" w:rsidR="00786BD5" w:rsidRPr="00E17D2C" w:rsidRDefault="00786BD5" w:rsidP="00723923">
      <w:pPr>
        <w:rPr>
          <w:b/>
          <w:sz w:val="18"/>
        </w:rPr>
      </w:pPr>
    </w:p>
    <w:p w14:paraId="27300F4E" w14:textId="77777777" w:rsidR="00786BD5" w:rsidRPr="00E17D2C" w:rsidRDefault="00786BD5" w:rsidP="00723923">
      <w:pPr>
        <w:rPr>
          <w:rFonts w:asciiTheme="minorHAnsi" w:hAnsiTheme="minorHAnsi"/>
          <w:b/>
          <w:sz w:val="22"/>
        </w:rPr>
      </w:pPr>
      <w:r w:rsidRPr="00E17D2C">
        <w:rPr>
          <w:rFonts w:asciiTheme="minorHAnsi" w:hAnsiTheme="minorHAnsi"/>
          <w:b/>
          <w:sz w:val="22"/>
        </w:rPr>
        <w:t xml:space="preserve">Members:  </w:t>
      </w:r>
    </w:p>
    <w:p w14:paraId="79C7F528" w14:textId="77777777" w:rsidR="001C3963" w:rsidRDefault="00786BD5">
      <w:pPr>
        <w:rPr>
          <w:rFonts w:asciiTheme="minorHAnsi" w:hAnsiTheme="minorHAnsi"/>
          <w:sz w:val="22"/>
        </w:rPr>
      </w:pPr>
      <w:r w:rsidRPr="00E17D2C">
        <w:rPr>
          <w:rFonts w:asciiTheme="minorHAnsi" w:hAnsiTheme="minorHAnsi"/>
          <w:sz w:val="22"/>
        </w:rPr>
        <w:t xml:space="preserve">Catherine </w:t>
      </w:r>
      <w:proofErr w:type="spellStart"/>
      <w:r w:rsidRPr="00E17D2C">
        <w:rPr>
          <w:rFonts w:asciiTheme="minorHAnsi" w:hAnsiTheme="minorHAnsi"/>
          <w:sz w:val="22"/>
        </w:rPr>
        <w:t>Bammert</w:t>
      </w:r>
      <w:proofErr w:type="spellEnd"/>
      <w:r w:rsidRPr="00E17D2C">
        <w:rPr>
          <w:rFonts w:asciiTheme="minorHAnsi" w:hAnsiTheme="minorHAnsi"/>
          <w:sz w:val="22"/>
        </w:rPr>
        <w:t xml:space="preserve"> (Clinical Sciences),</w:t>
      </w:r>
      <w:r w:rsidR="008E0B0C" w:rsidRPr="008E0B0C">
        <w:rPr>
          <w:rFonts w:asciiTheme="minorHAnsi" w:hAnsiTheme="minorHAnsi"/>
          <w:sz w:val="22"/>
        </w:rPr>
        <w:t xml:space="preserve"> </w:t>
      </w:r>
      <w:r w:rsidR="008E0B0C">
        <w:rPr>
          <w:rFonts w:asciiTheme="minorHAnsi" w:hAnsiTheme="minorHAnsi"/>
          <w:sz w:val="22"/>
        </w:rPr>
        <w:t>George Wilson (Business),</w:t>
      </w:r>
      <w:r w:rsidR="00625EA6">
        <w:rPr>
          <w:rFonts w:asciiTheme="minorHAnsi" w:hAnsiTheme="minorHAnsi"/>
          <w:sz w:val="22"/>
        </w:rPr>
        <w:t xml:space="preserve"> K</w:t>
      </w:r>
      <w:r w:rsidRPr="00E17D2C">
        <w:rPr>
          <w:rFonts w:asciiTheme="minorHAnsi" w:hAnsiTheme="minorHAnsi"/>
          <w:sz w:val="22"/>
        </w:rPr>
        <w:t xml:space="preserve">ia Richmond (English), </w:t>
      </w:r>
      <w:r w:rsidR="008E0B0C">
        <w:rPr>
          <w:rFonts w:asciiTheme="minorHAnsi" w:hAnsiTheme="minorHAnsi"/>
          <w:sz w:val="22"/>
        </w:rPr>
        <w:t xml:space="preserve">Thomas </w:t>
      </w:r>
      <w:proofErr w:type="spellStart"/>
      <w:r w:rsidR="008E0B0C">
        <w:rPr>
          <w:rFonts w:asciiTheme="minorHAnsi" w:hAnsiTheme="minorHAnsi"/>
          <w:sz w:val="22"/>
        </w:rPr>
        <w:t>Getman</w:t>
      </w:r>
      <w:proofErr w:type="spellEnd"/>
      <w:r w:rsidR="008E0B0C">
        <w:rPr>
          <w:rFonts w:asciiTheme="minorHAnsi" w:hAnsiTheme="minorHAnsi"/>
          <w:sz w:val="22"/>
        </w:rPr>
        <w:t xml:space="preserve"> (Chemistry), Valerie Hedges (Biology), Sandra </w:t>
      </w:r>
      <w:proofErr w:type="spellStart"/>
      <w:r w:rsidR="008E0B0C">
        <w:rPr>
          <w:rFonts w:asciiTheme="minorHAnsi" w:hAnsiTheme="minorHAnsi"/>
          <w:sz w:val="22"/>
        </w:rPr>
        <w:t>Imdieke</w:t>
      </w:r>
      <w:proofErr w:type="spellEnd"/>
      <w:r w:rsidR="008E0B0C">
        <w:rPr>
          <w:rFonts w:asciiTheme="minorHAnsi" w:hAnsiTheme="minorHAnsi"/>
          <w:sz w:val="22"/>
        </w:rPr>
        <w:t xml:space="preserve"> (Education), </w:t>
      </w:r>
      <w:r w:rsidRPr="00E17D2C">
        <w:rPr>
          <w:rFonts w:asciiTheme="minorHAnsi" w:hAnsiTheme="minorHAnsi"/>
          <w:sz w:val="22"/>
        </w:rPr>
        <w:t>Michael Strahan (Academic Information S</w:t>
      </w:r>
      <w:r w:rsidR="005738DF">
        <w:rPr>
          <w:rFonts w:asciiTheme="minorHAnsi" w:hAnsiTheme="minorHAnsi"/>
          <w:sz w:val="22"/>
        </w:rPr>
        <w:t>ervices)</w:t>
      </w:r>
      <w:r w:rsidR="00625EA6">
        <w:rPr>
          <w:rFonts w:asciiTheme="minorHAnsi" w:hAnsiTheme="minorHAnsi"/>
          <w:sz w:val="22"/>
        </w:rPr>
        <w:t>,</w:t>
      </w:r>
      <w:r w:rsidR="005738DF">
        <w:rPr>
          <w:rFonts w:asciiTheme="minorHAnsi" w:hAnsiTheme="minorHAnsi"/>
          <w:sz w:val="22"/>
        </w:rPr>
        <w:t xml:space="preserve"> </w:t>
      </w:r>
      <w:r w:rsidR="008E0B0C">
        <w:rPr>
          <w:rFonts w:asciiTheme="minorHAnsi" w:hAnsiTheme="minorHAnsi"/>
          <w:sz w:val="22"/>
        </w:rPr>
        <w:t xml:space="preserve">Ann Crandall-Williams (Social Work), and </w:t>
      </w:r>
      <w:r w:rsidRPr="00E17D2C">
        <w:rPr>
          <w:rFonts w:asciiTheme="minorHAnsi" w:hAnsiTheme="minorHAnsi"/>
          <w:sz w:val="22"/>
        </w:rPr>
        <w:t xml:space="preserve">William </w:t>
      </w:r>
      <w:proofErr w:type="spellStart"/>
      <w:r w:rsidRPr="00E17D2C">
        <w:rPr>
          <w:rFonts w:asciiTheme="minorHAnsi" w:hAnsiTheme="minorHAnsi"/>
          <w:sz w:val="22"/>
        </w:rPr>
        <w:t>Tireman</w:t>
      </w:r>
      <w:proofErr w:type="spellEnd"/>
      <w:r w:rsidRPr="00E17D2C">
        <w:rPr>
          <w:rFonts w:asciiTheme="minorHAnsi" w:hAnsiTheme="minorHAnsi"/>
          <w:sz w:val="22"/>
        </w:rPr>
        <w:t xml:space="preserve"> (Physics).</w:t>
      </w:r>
    </w:p>
    <w:p w14:paraId="0714E6DC" w14:textId="77777777" w:rsidR="008E0B0C" w:rsidRDefault="008E0B0C">
      <w:pPr>
        <w:rPr>
          <w:rFonts w:asciiTheme="minorHAnsi" w:hAnsiTheme="minorHAnsi"/>
          <w:sz w:val="22"/>
        </w:rPr>
      </w:pPr>
    </w:p>
    <w:p w14:paraId="47E94BFB" w14:textId="77777777" w:rsidR="008E0B0C" w:rsidRPr="00E17D2C" w:rsidRDefault="008E0B0C">
      <w:pPr>
        <w:rPr>
          <w:rFonts w:asciiTheme="minorHAnsi" w:hAnsiTheme="minorHAnsi"/>
          <w:sz w:val="22"/>
        </w:rPr>
      </w:pPr>
      <w:r>
        <w:rPr>
          <w:rFonts w:asciiTheme="minorHAnsi" w:hAnsiTheme="minorHAnsi"/>
          <w:sz w:val="22"/>
        </w:rPr>
        <w:t xml:space="preserve">William </w:t>
      </w:r>
      <w:proofErr w:type="spellStart"/>
      <w:r>
        <w:rPr>
          <w:rFonts w:asciiTheme="minorHAnsi" w:hAnsiTheme="minorHAnsi"/>
          <w:sz w:val="22"/>
        </w:rPr>
        <w:t>Tireman</w:t>
      </w:r>
      <w:proofErr w:type="spellEnd"/>
      <w:r w:rsidR="00F83A87">
        <w:rPr>
          <w:rFonts w:asciiTheme="minorHAnsi" w:hAnsiTheme="minorHAnsi"/>
          <w:sz w:val="22"/>
        </w:rPr>
        <w:t xml:space="preserve"> (Physics) served as CEC Chair and Kia Richmond (English) served as CEC Secretary for 2015-2016. </w:t>
      </w:r>
    </w:p>
    <w:p w14:paraId="5C14AFA7" w14:textId="77777777" w:rsidR="00786BD5" w:rsidRPr="00E17D2C" w:rsidRDefault="00786BD5">
      <w:pPr>
        <w:rPr>
          <w:rFonts w:asciiTheme="minorHAnsi" w:hAnsiTheme="minorHAnsi"/>
          <w:b/>
          <w:sz w:val="28"/>
          <w:u w:val="single"/>
        </w:rPr>
      </w:pPr>
    </w:p>
    <w:p w14:paraId="20A380D9" w14:textId="77777777" w:rsidR="00B16AE9" w:rsidRPr="00E17D2C" w:rsidRDefault="000232B3">
      <w:pPr>
        <w:rPr>
          <w:rFonts w:asciiTheme="minorHAnsi" w:hAnsiTheme="minorHAnsi"/>
          <w:b/>
          <w:sz w:val="22"/>
        </w:rPr>
      </w:pPr>
      <w:r w:rsidRPr="00E17D2C">
        <w:rPr>
          <w:rFonts w:asciiTheme="minorHAnsi" w:hAnsiTheme="minorHAnsi"/>
          <w:b/>
          <w:sz w:val="22"/>
        </w:rPr>
        <w:t xml:space="preserve">The CEC submitted </w:t>
      </w:r>
      <w:r w:rsidR="002C2865" w:rsidRPr="00E17D2C">
        <w:rPr>
          <w:rFonts w:asciiTheme="minorHAnsi" w:hAnsiTheme="minorHAnsi"/>
          <w:b/>
          <w:sz w:val="22"/>
        </w:rPr>
        <w:t>several</w:t>
      </w:r>
      <w:r w:rsidR="002F1C6E" w:rsidRPr="00E17D2C">
        <w:rPr>
          <w:rFonts w:asciiTheme="minorHAnsi" w:hAnsiTheme="minorHAnsi"/>
          <w:b/>
          <w:sz w:val="22"/>
        </w:rPr>
        <w:t xml:space="preserve"> </w:t>
      </w:r>
      <w:r w:rsidRPr="00E17D2C">
        <w:rPr>
          <w:rFonts w:asciiTheme="minorHAnsi" w:hAnsiTheme="minorHAnsi"/>
          <w:b/>
          <w:sz w:val="22"/>
        </w:rPr>
        <w:t>reports to the Academic Senate</w:t>
      </w:r>
      <w:r w:rsidR="00535779" w:rsidRPr="00E17D2C">
        <w:rPr>
          <w:rFonts w:asciiTheme="minorHAnsi" w:hAnsiTheme="minorHAnsi"/>
          <w:b/>
          <w:sz w:val="22"/>
        </w:rPr>
        <w:t>:</w:t>
      </w:r>
    </w:p>
    <w:p w14:paraId="3B92BCE1" w14:textId="77777777" w:rsidR="0076521A" w:rsidRPr="00E17D2C" w:rsidRDefault="000232B3" w:rsidP="0076521A">
      <w:pPr>
        <w:numPr>
          <w:ilvl w:val="0"/>
          <w:numId w:val="1"/>
        </w:numPr>
        <w:rPr>
          <w:rFonts w:asciiTheme="minorHAnsi" w:hAnsiTheme="minorHAnsi"/>
          <w:sz w:val="22"/>
        </w:rPr>
      </w:pPr>
      <w:r w:rsidRPr="00E17D2C">
        <w:rPr>
          <w:rFonts w:asciiTheme="minorHAnsi" w:hAnsiTheme="minorHAnsi"/>
          <w:sz w:val="22"/>
        </w:rPr>
        <w:t xml:space="preserve">Membership </w:t>
      </w:r>
      <w:r w:rsidR="000943AF" w:rsidRPr="00E17D2C">
        <w:rPr>
          <w:rFonts w:asciiTheme="minorHAnsi" w:hAnsiTheme="minorHAnsi"/>
          <w:sz w:val="22"/>
        </w:rPr>
        <w:t xml:space="preserve">changes on </w:t>
      </w:r>
      <w:r w:rsidR="000354FD">
        <w:rPr>
          <w:rFonts w:asciiTheme="minorHAnsi" w:hAnsiTheme="minorHAnsi"/>
          <w:sz w:val="22"/>
        </w:rPr>
        <w:t>AAPC</w:t>
      </w:r>
      <w:r w:rsidR="001C3963" w:rsidRPr="00E17D2C">
        <w:rPr>
          <w:rFonts w:asciiTheme="minorHAnsi" w:hAnsiTheme="minorHAnsi"/>
          <w:sz w:val="22"/>
        </w:rPr>
        <w:t>,</w:t>
      </w:r>
      <w:r w:rsidR="006369F6">
        <w:rPr>
          <w:rFonts w:asciiTheme="minorHAnsi" w:hAnsiTheme="minorHAnsi"/>
          <w:sz w:val="22"/>
        </w:rPr>
        <w:t xml:space="preserve"> AISAC, CEC,</w:t>
      </w:r>
      <w:r w:rsidR="001C3963" w:rsidRPr="00E17D2C">
        <w:rPr>
          <w:rFonts w:asciiTheme="minorHAnsi" w:hAnsiTheme="minorHAnsi"/>
          <w:sz w:val="22"/>
        </w:rPr>
        <w:t xml:space="preserve"> </w:t>
      </w:r>
      <w:r w:rsidR="000354FD">
        <w:rPr>
          <w:rFonts w:asciiTheme="minorHAnsi" w:hAnsiTheme="minorHAnsi"/>
          <w:sz w:val="22"/>
        </w:rPr>
        <w:t xml:space="preserve">COI, CUP, </w:t>
      </w:r>
      <w:r w:rsidR="006369F6">
        <w:rPr>
          <w:rFonts w:asciiTheme="minorHAnsi" w:hAnsiTheme="minorHAnsi"/>
          <w:sz w:val="22"/>
        </w:rPr>
        <w:t xml:space="preserve">FGC, and </w:t>
      </w:r>
      <w:r w:rsidR="001C3963" w:rsidRPr="00E17D2C">
        <w:rPr>
          <w:rFonts w:asciiTheme="minorHAnsi" w:hAnsiTheme="minorHAnsi"/>
          <w:sz w:val="22"/>
        </w:rPr>
        <w:t>HB</w:t>
      </w:r>
      <w:r w:rsidR="0092562A" w:rsidRPr="00E17D2C">
        <w:rPr>
          <w:rFonts w:asciiTheme="minorHAnsi" w:hAnsiTheme="minorHAnsi"/>
          <w:sz w:val="22"/>
        </w:rPr>
        <w:t xml:space="preserve"> </w:t>
      </w:r>
      <w:r w:rsidR="00232782" w:rsidRPr="00E17D2C">
        <w:rPr>
          <w:rFonts w:asciiTheme="minorHAnsi" w:hAnsiTheme="minorHAnsi"/>
          <w:sz w:val="22"/>
        </w:rPr>
        <w:t>(first</w:t>
      </w:r>
      <w:r w:rsidR="00D35ECE" w:rsidRPr="00E17D2C">
        <w:rPr>
          <w:rFonts w:asciiTheme="minorHAnsi" w:hAnsiTheme="minorHAnsi"/>
          <w:sz w:val="22"/>
        </w:rPr>
        <w:t xml:space="preserve"> and second</w:t>
      </w:r>
      <w:r w:rsidR="00232782" w:rsidRPr="00E17D2C">
        <w:rPr>
          <w:rFonts w:asciiTheme="minorHAnsi" w:hAnsiTheme="minorHAnsi"/>
          <w:sz w:val="22"/>
        </w:rPr>
        <w:t xml:space="preserve"> reading</w:t>
      </w:r>
      <w:r w:rsidR="00D35ECE" w:rsidRPr="00E17D2C">
        <w:rPr>
          <w:rFonts w:asciiTheme="minorHAnsi" w:hAnsiTheme="minorHAnsi"/>
          <w:sz w:val="22"/>
        </w:rPr>
        <w:t>s</w:t>
      </w:r>
      <w:r w:rsidR="00232782" w:rsidRPr="00E17D2C">
        <w:rPr>
          <w:rFonts w:asciiTheme="minorHAnsi" w:hAnsiTheme="minorHAnsi"/>
          <w:sz w:val="22"/>
        </w:rPr>
        <w:t xml:space="preserve"> </w:t>
      </w:r>
      <w:r w:rsidR="006369F6">
        <w:rPr>
          <w:rFonts w:asciiTheme="minorHAnsi" w:hAnsiTheme="minorHAnsi"/>
          <w:sz w:val="22"/>
        </w:rPr>
        <w:t>September 29,</w:t>
      </w:r>
      <w:r w:rsidR="000943AF" w:rsidRPr="00E17D2C">
        <w:rPr>
          <w:rFonts w:asciiTheme="minorHAnsi" w:hAnsiTheme="minorHAnsi"/>
          <w:sz w:val="22"/>
        </w:rPr>
        <w:t xml:space="preserve"> 201</w:t>
      </w:r>
      <w:r w:rsidR="0071310A">
        <w:rPr>
          <w:rFonts w:asciiTheme="minorHAnsi" w:hAnsiTheme="minorHAnsi"/>
          <w:sz w:val="22"/>
        </w:rPr>
        <w:t>5</w:t>
      </w:r>
      <w:r w:rsidR="00232782" w:rsidRPr="00E17D2C">
        <w:rPr>
          <w:rFonts w:asciiTheme="minorHAnsi" w:hAnsiTheme="minorHAnsi"/>
          <w:sz w:val="22"/>
        </w:rPr>
        <w:t>)</w:t>
      </w:r>
      <w:r w:rsidR="0092562A" w:rsidRPr="00E17D2C">
        <w:rPr>
          <w:rFonts w:asciiTheme="minorHAnsi" w:hAnsiTheme="minorHAnsi"/>
          <w:sz w:val="22"/>
        </w:rPr>
        <w:t>.</w:t>
      </w:r>
    </w:p>
    <w:p w14:paraId="0764D87C" w14:textId="77777777" w:rsidR="0092562A" w:rsidRDefault="001C3963" w:rsidP="0076521A">
      <w:pPr>
        <w:numPr>
          <w:ilvl w:val="0"/>
          <w:numId w:val="1"/>
        </w:numPr>
        <w:rPr>
          <w:rFonts w:asciiTheme="minorHAnsi" w:hAnsiTheme="minorHAnsi"/>
          <w:sz w:val="22"/>
        </w:rPr>
      </w:pPr>
      <w:r w:rsidRPr="00E17D2C">
        <w:rPr>
          <w:rFonts w:asciiTheme="minorHAnsi" w:hAnsiTheme="minorHAnsi"/>
          <w:sz w:val="22"/>
        </w:rPr>
        <w:t xml:space="preserve">Membership changes on </w:t>
      </w:r>
      <w:r w:rsidR="0071310A">
        <w:rPr>
          <w:rFonts w:asciiTheme="minorHAnsi" w:hAnsiTheme="minorHAnsi"/>
          <w:sz w:val="22"/>
        </w:rPr>
        <w:t>CUP and FGC</w:t>
      </w:r>
      <w:r w:rsidR="0092562A" w:rsidRPr="00E17D2C">
        <w:rPr>
          <w:rFonts w:asciiTheme="minorHAnsi" w:hAnsiTheme="minorHAnsi"/>
          <w:sz w:val="22"/>
        </w:rPr>
        <w:t xml:space="preserve"> (first and second readings on </w:t>
      </w:r>
      <w:r w:rsidR="0071310A">
        <w:rPr>
          <w:rFonts w:asciiTheme="minorHAnsi" w:hAnsiTheme="minorHAnsi"/>
          <w:sz w:val="22"/>
        </w:rPr>
        <w:t>October 27, 2015</w:t>
      </w:r>
      <w:r w:rsidR="0092562A" w:rsidRPr="00E17D2C">
        <w:rPr>
          <w:rFonts w:asciiTheme="minorHAnsi" w:hAnsiTheme="minorHAnsi"/>
          <w:sz w:val="22"/>
        </w:rPr>
        <w:t>).</w:t>
      </w:r>
    </w:p>
    <w:p w14:paraId="42D1D13B" w14:textId="77777777" w:rsidR="0071310A" w:rsidRDefault="0071310A" w:rsidP="0076521A">
      <w:pPr>
        <w:numPr>
          <w:ilvl w:val="0"/>
          <w:numId w:val="1"/>
        </w:numPr>
        <w:rPr>
          <w:rFonts w:asciiTheme="minorHAnsi" w:hAnsiTheme="minorHAnsi"/>
          <w:sz w:val="22"/>
        </w:rPr>
      </w:pPr>
      <w:r>
        <w:rPr>
          <w:rFonts w:asciiTheme="minorHAnsi" w:hAnsiTheme="minorHAnsi"/>
          <w:sz w:val="22"/>
        </w:rPr>
        <w:t>Membership changes on AAPC and FGC (first and second readings on January 12, 2016</w:t>
      </w:r>
      <w:r w:rsidR="00F000B4">
        <w:rPr>
          <w:rFonts w:asciiTheme="minorHAnsi" w:hAnsiTheme="minorHAnsi"/>
          <w:sz w:val="22"/>
        </w:rPr>
        <w:t>).</w:t>
      </w:r>
    </w:p>
    <w:p w14:paraId="0654A984" w14:textId="77777777" w:rsidR="00F000B4" w:rsidRPr="00E17D2C" w:rsidRDefault="00F000B4" w:rsidP="0076521A">
      <w:pPr>
        <w:numPr>
          <w:ilvl w:val="0"/>
          <w:numId w:val="1"/>
        </w:numPr>
        <w:rPr>
          <w:rFonts w:asciiTheme="minorHAnsi" w:hAnsiTheme="minorHAnsi"/>
          <w:sz w:val="22"/>
        </w:rPr>
      </w:pPr>
      <w:r>
        <w:rPr>
          <w:rFonts w:asciiTheme="minorHAnsi" w:hAnsiTheme="minorHAnsi"/>
          <w:sz w:val="22"/>
        </w:rPr>
        <w:t>Membership changes on AAPC, FGC, and CUP (first and second readings on February 23, 2016).</w:t>
      </w:r>
    </w:p>
    <w:p w14:paraId="78F7E1B3" w14:textId="77777777" w:rsidR="008F0F31" w:rsidRPr="00E17D2C" w:rsidRDefault="008F0F31" w:rsidP="008F0F31">
      <w:pPr>
        <w:numPr>
          <w:ilvl w:val="0"/>
          <w:numId w:val="1"/>
        </w:numPr>
        <w:rPr>
          <w:rFonts w:asciiTheme="minorHAnsi" w:hAnsiTheme="minorHAnsi"/>
          <w:sz w:val="22"/>
        </w:rPr>
      </w:pPr>
      <w:r w:rsidRPr="00E17D2C">
        <w:rPr>
          <w:rFonts w:asciiTheme="minorHAnsi" w:hAnsiTheme="minorHAnsi"/>
          <w:sz w:val="22"/>
        </w:rPr>
        <w:t xml:space="preserve">Membership changes and assignment to second consecutive terms for </w:t>
      </w:r>
      <w:r w:rsidR="00EE04AE" w:rsidRPr="00E17D2C">
        <w:rPr>
          <w:rFonts w:asciiTheme="minorHAnsi" w:hAnsiTheme="minorHAnsi"/>
          <w:sz w:val="22"/>
        </w:rPr>
        <w:t xml:space="preserve">the </w:t>
      </w:r>
      <w:r w:rsidRPr="00E17D2C">
        <w:rPr>
          <w:rFonts w:asciiTheme="minorHAnsi" w:hAnsiTheme="minorHAnsi"/>
          <w:sz w:val="22"/>
        </w:rPr>
        <w:t>academic year 201</w:t>
      </w:r>
      <w:r w:rsidR="00F000B4">
        <w:rPr>
          <w:rFonts w:asciiTheme="minorHAnsi" w:hAnsiTheme="minorHAnsi"/>
          <w:sz w:val="22"/>
        </w:rPr>
        <w:t>6</w:t>
      </w:r>
      <w:r w:rsidRPr="00E17D2C">
        <w:rPr>
          <w:rFonts w:asciiTheme="minorHAnsi" w:hAnsiTheme="minorHAnsi"/>
          <w:sz w:val="22"/>
        </w:rPr>
        <w:t>-1</w:t>
      </w:r>
      <w:r w:rsidR="00F000B4">
        <w:rPr>
          <w:rFonts w:asciiTheme="minorHAnsi" w:hAnsiTheme="minorHAnsi"/>
          <w:sz w:val="22"/>
        </w:rPr>
        <w:t>7</w:t>
      </w:r>
      <w:r w:rsidR="00404222">
        <w:rPr>
          <w:rFonts w:asciiTheme="minorHAnsi" w:hAnsiTheme="minorHAnsi"/>
          <w:sz w:val="22"/>
        </w:rPr>
        <w:t xml:space="preserve"> (first </w:t>
      </w:r>
      <w:r w:rsidRPr="00E17D2C">
        <w:rPr>
          <w:rFonts w:asciiTheme="minorHAnsi" w:hAnsiTheme="minorHAnsi"/>
          <w:sz w:val="22"/>
        </w:rPr>
        <w:t>reading</w:t>
      </w:r>
      <w:r w:rsidR="00404222">
        <w:rPr>
          <w:rFonts w:asciiTheme="minorHAnsi" w:hAnsiTheme="minorHAnsi"/>
          <w:sz w:val="22"/>
        </w:rPr>
        <w:t xml:space="preserve"> </w:t>
      </w:r>
      <w:r w:rsidR="00F000B4">
        <w:rPr>
          <w:rFonts w:asciiTheme="minorHAnsi" w:hAnsiTheme="minorHAnsi"/>
          <w:sz w:val="22"/>
        </w:rPr>
        <w:t>April 12</w:t>
      </w:r>
      <w:r w:rsidRPr="00E17D2C">
        <w:rPr>
          <w:rFonts w:asciiTheme="minorHAnsi" w:hAnsiTheme="minorHAnsi"/>
          <w:sz w:val="22"/>
        </w:rPr>
        <w:t>, 201</w:t>
      </w:r>
      <w:r w:rsidR="00F000B4">
        <w:rPr>
          <w:rFonts w:asciiTheme="minorHAnsi" w:hAnsiTheme="minorHAnsi"/>
          <w:sz w:val="22"/>
        </w:rPr>
        <w:t>6</w:t>
      </w:r>
      <w:r w:rsidRPr="00E17D2C">
        <w:rPr>
          <w:rFonts w:asciiTheme="minorHAnsi" w:hAnsiTheme="minorHAnsi"/>
          <w:sz w:val="22"/>
        </w:rPr>
        <w:t>).</w:t>
      </w:r>
    </w:p>
    <w:p w14:paraId="589A8B6F" w14:textId="77777777" w:rsidR="00E22634" w:rsidRPr="00E17D2C" w:rsidRDefault="00E22634" w:rsidP="00EB723C">
      <w:pPr>
        <w:pStyle w:val="BodyText"/>
        <w:rPr>
          <w:rFonts w:asciiTheme="minorHAnsi" w:hAnsiTheme="minorHAnsi"/>
          <w:sz w:val="22"/>
        </w:rPr>
      </w:pPr>
    </w:p>
    <w:p w14:paraId="3BE40175" w14:textId="77777777" w:rsidR="00573FAF" w:rsidRPr="00E17D2C" w:rsidRDefault="0003022A" w:rsidP="00573FAF">
      <w:pPr>
        <w:pStyle w:val="BodyText"/>
        <w:rPr>
          <w:rFonts w:asciiTheme="minorHAnsi" w:hAnsiTheme="minorHAnsi"/>
          <w:b/>
          <w:sz w:val="22"/>
        </w:rPr>
      </w:pPr>
      <w:r w:rsidRPr="00E17D2C">
        <w:rPr>
          <w:rFonts w:asciiTheme="minorHAnsi" w:hAnsiTheme="minorHAnsi"/>
          <w:b/>
          <w:sz w:val="22"/>
        </w:rPr>
        <w:t>The</w:t>
      </w:r>
      <w:r w:rsidR="00EE04AE" w:rsidRPr="00E17D2C">
        <w:rPr>
          <w:rFonts w:asciiTheme="minorHAnsi" w:hAnsiTheme="minorHAnsi"/>
          <w:b/>
          <w:sz w:val="22"/>
        </w:rPr>
        <w:t xml:space="preserve"> CEC ran the </w:t>
      </w:r>
      <w:r w:rsidR="009C3924">
        <w:rPr>
          <w:rFonts w:asciiTheme="minorHAnsi" w:hAnsiTheme="minorHAnsi"/>
          <w:b/>
          <w:sz w:val="22"/>
        </w:rPr>
        <w:t>General Education Council election</w:t>
      </w:r>
      <w:r w:rsidRPr="00E17D2C">
        <w:rPr>
          <w:rFonts w:asciiTheme="minorHAnsi" w:hAnsiTheme="minorHAnsi"/>
          <w:b/>
          <w:sz w:val="22"/>
        </w:rPr>
        <w:t>:</w:t>
      </w:r>
    </w:p>
    <w:p w14:paraId="3518C111" w14:textId="77777777" w:rsidR="00A166FD" w:rsidRDefault="00733AAF" w:rsidP="001C3963">
      <w:pPr>
        <w:pStyle w:val="BodyText"/>
        <w:numPr>
          <w:ilvl w:val="0"/>
          <w:numId w:val="5"/>
        </w:numPr>
        <w:rPr>
          <w:rFonts w:asciiTheme="minorHAnsi" w:hAnsiTheme="minorHAnsi"/>
          <w:sz w:val="22"/>
        </w:rPr>
      </w:pPr>
      <w:r>
        <w:rPr>
          <w:rFonts w:asciiTheme="minorHAnsi" w:hAnsiTheme="minorHAnsi"/>
          <w:sz w:val="22"/>
        </w:rPr>
        <w:t xml:space="preserve">The AAUP office assisted with the election of a HS&amp;PS representative to GEC to fill in a vacancy.  </w:t>
      </w:r>
      <w:proofErr w:type="spellStart"/>
      <w:r>
        <w:rPr>
          <w:rFonts w:asciiTheme="minorHAnsi" w:hAnsiTheme="minorHAnsi"/>
          <w:sz w:val="22"/>
        </w:rPr>
        <w:t>Durmus</w:t>
      </w:r>
      <w:proofErr w:type="spellEnd"/>
      <w:r>
        <w:rPr>
          <w:rFonts w:asciiTheme="minorHAnsi" w:hAnsiTheme="minorHAnsi"/>
          <w:sz w:val="22"/>
        </w:rPr>
        <w:t xml:space="preserve"> </w:t>
      </w:r>
      <w:proofErr w:type="spellStart"/>
      <w:r>
        <w:rPr>
          <w:rFonts w:asciiTheme="minorHAnsi" w:hAnsiTheme="minorHAnsi"/>
          <w:sz w:val="22"/>
        </w:rPr>
        <w:t>Alper</w:t>
      </w:r>
      <w:proofErr w:type="spellEnd"/>
      <w:r>
        <w:rPr>
          <w:rFonts w:asciiTheme="minorHAnsi" w:hAnsiTheme="minorHAnsi"/>
          <w:sz w:val="22"/>
        </w:rPr>
        <w:t xml:space="preserve"> </w:t>
      </w:r>
      <w:proofErr w:type="spellStart"/>
      <w:r>
        <w:rPr>
          <w:rFonts w:asciiTheme="minorHAnsi" w:hAnsiTheme="minorHAnsi"/>
          <w:sz w:val="22"/>
        </w:rPr>
        <w:t>Camlibel</w:t>
      </w:r>
      <w:proofErr w:type="spellEnd"/>
      <w:r>
        <w:rPr>
          <w:rFonts w:asciiTheme="minorHAnsi" w:hAnsiTheme="minorHAnsi"/>
          <w:sz w:val="22"/>
        </w:rPr>
        <w:t xml:space="preserve"> (Criminal Justice) was elected to the positio</w:t>
      </w:r>
      <w:r w:rsidR="003A754C">
        <w:rPr>
          <w:rFonts w:asciiTheme="minorHAnsi" w:hAnsiTheme="minorHAnsi"/>
          <w:sz w:val="22"/>
        </w:rPr>
        <w:t xml:space="preserve">n of HS&amp;PS to complete the term (1 year remained on that term). </w:t>
      </w:r>
    </w:p>
    <w:p w14:paraId="11B381AB" w14:textId="77777777" w:rsidR="00733AAF" w:rsidRDefault="009C3924" w:rsidP="00733AAF">
      <w:pPr>
        <w:pStyle w:val="BodyText"/>
        <w:numPr>
          <w:ilvl w:val="0"/>
          <w:numId w:val="5"/>
        </w:numPr>
        <w:rPr>
          <w:rFonts w:asciiTheme="minorHAnsi" w:hAnsiTheme="minorHAnsi"/>
          <w:sz w:val="22"/>
        </w:rPr>
      </w:pPr>
      <w:r w:rsidRPr="00E01A9F">
        <w:rPr>
          <w:rFonts w:asciiTheme="minorHAnsi" w:hAnsiTheme="minorHAnsi"/>
          <w:sz w:val="22"/>
        </w:rPr>
        <w:t xml:space="preserve">The AAUP office assisted with the </w:t>
      </w:r>
      <w:r w:rsidR="00733AAF">
        <w:rPr>
          <w:rFonts w:asciiTheme="minorHAnsi" w:hAnsiTheme="minorHAnsi"/>
          <w:sz w:val="22"/>
        </w:rPr>
        <w:t>yearly general e</w:t>
      </w:r>
      <w:r w:rsidRPr="00E01A9F">
        <w:rPr>
          <w:rFonts w:asciiTheme="minorHAnsi" w:hAnsiTheme="minorHAnsi"/>
          <w:sz w:val="22"/>
        </w:rPr>
        <w:t>lection</w:t>
      </w:r>
      <w:r w:rsidR="00733AAF">
        <w:rPr>
          <w:rFonts w:asciiTheme="minorHAnsi" w:hAnsiTheme="minorHAnsi"/>
          <w:sz w:val="22"/>
        </w:rPr>
        <w:t xml:space="preserve"> for representatives on GEC.  The terms </w:t>
      </w:r>
      <w:r w:rsidR="003A754C">
        <w:rPr>
          <w:rFonts w:asciiTheme="minorHAnsi" w:hAnsiTheme="minorHAnsi"/>
          <w:sz w:val="22"/>
        </w:rPr>
        <w:t>for three positions were up</w:t>
      </w:r>
      <w:r w:rsidR="00733AAF">
        <w:rPr>
          <w:rFonts w:asciiTheme="minorHAnsi" w:hAnsiTheme="minorHAnsi"/>
          <w:sz w:val="22"/>
        </w:rPr>
        <w:t xml:space="preserve"> and one At-Large position was open due to a vacancy</w:t>
      </w:r>
      <w:r w:rsidR="003A754C">
        <w:rPr>
          <w:rFonts w:asciiTheme="minorHAnsi" w:hAnsiTheme="minorHAnsi"/>
          <w:sz w:val="22"/>
        </w:rPr>
        <w:t xml:space="preserve"> in January</w:t>
      </w:r>
      <w:r w:rsidRPr="00E01A9F">
        <w:rPr>
          <w:rFonts w:asciiTheme="minorHAnsi" w:hAnsiTheme="minorHAnsi"/>
          <w:sz w:val="22"/>
        </w:rPr>
        <w:t>.  B</w:t>
      </w:r>
      <w:r w:rsidR="00733AAF">
        <w:rPr>
          <w:rFonts w:asciiTheme="minorHAnsi" w:hAnsiTheme="minorHAnsi"/>
          <w:sz w:val="22"/>
        </w:rPr>
        <w:t>allots were counted on April 7</w:t>
      </w:r>
      <w:r w:rsidR="00EE04AE" w:rsidRPr="00E01A9F">
        <w:rPr>
          <w:rFonts w:asciiTheme="minorHAnsi" w:hAnsiTheme="minorHAnsi"/>
          <w:sz w:val="22"/>
        </w:rPr>
        <w:t xml:space="preserve">, </w:t>
      </w:r>
      <w:r w:rsidR="00733AAF">
        <w:rPr>
          <w:rFonts w:asciiTheme="minorHAnsi" w:hAnsiTheme="minorHAnsi"/>
          <w:sz w:val="22"/>
        </w:rPr>
        <w:t>2016.  The results are as follows:</w:t>
      </w:r>
    </w:p>
    <w:p w14:paraId="2E824474" w14:textId="77777777" w:rsidR="00733AAF" w:rsidRDefault="00733AAF" w:rsidP="00733AAF">
      <w:pPr>
        <w:pStyle w:val="BodyText"/>
        <w:numPr>
          <w:ilvl w:val="0"/>
          <w:numId w:val="7"/>
        </w:numPr>
        <w:rPr>
          <w:rFonts w:asciiTheme="minorHAnsi" w:hAnsiTheme="minorHAnsi"/>
          <w:sz w:val="22"/>
        </w:rPr>
      </w:pPr>
      <w:r>
        <w:rPr>
          <w:rFonts w:asciiTheme="minorHAnsi" w:hAnsiTheme="minorHAnsi"/>
          <w:sz w:val="22"/>
        </w:rPr>
        <w:t xml:space="preserve">Michael </w:t>
      </w:r>
      <w:proofErr w:type="spellStart"/>
      <w:r>
        <w:rPr>
          <w:rFonts w:asciiTheme="minorHAnsi" w:hAnsiTheme="minorHAnsi"/>
          <w:sz w:val="22"/>
        </w:rPr>
        <w:t>Burgmeier</w:t>
      </w:r>
      <w:proofErr w:type="spellEnd"/>
      <w:r>
        <w:rPr>
          <w:rFonts w:asciiTheme="minorHAnsi" w:hAnsiTheme="minorHAnsi"/>
          <w:sz w:val="22"/>
        </w:rPr>
        <w:t xml:space="preserve"> (AIS) </w:t>
      </w:r>
      <w:r w:rsidR="00470638">
        <w:rPr>
          <w:rFonts w:asciiTheme="minorHAnsi" w:hAnsiTheme="minorHAnsi"/>
          <w:sz w:val="22"/>
        </w:rPr>
        <w:t xml:space="preserve">has been </w:t>
      </w:r>
      <w:r w:rsidR="003A754C">
        <w:rPr>
          <w:rFonts w:asciiTheme="minorHAnsi" w:hAnsiTheme="minorHAnsi"/>
          <w:sz w:val="22"/>
        </w:rPr>
        <w:t>re</w:t>
      </w:r>
      <w:r w:rsidR="00470638">
        <w:rPr>
          <w:rFonts w:asciiTheme="minorHAnsi" w:hAnsiTheme="minorHAnsi"/>
          <w:sz w:val="22"/>
        </w:rPr>
        <w:t xml:space="preserve">elected to </w:t>
      </w:r>
      <w:r>
        <w:rPr>
          <w:rFonts w:asciiTheme="minorHAnsi" w:hAnsiTheme="minorHAnsi"/>
          <w:sz w:val="22"/>
        </w:rPr>
        <w:t>the AIS/Business representative position (2</w:t>
      </w:r>
      <w:r w:rsidRPr="00733AAF">
        <w:rPr>
          <w:rFonts w:asciiTheme="minorHAnsi" w:hAnsiTheme="minorHAnsi"/>
          <w:sz w:val="22"/>
          <w:vertAlign w:val="superscript"/>
        </w:rPr>
        <w:t>nd</w:t>
      </w:r>
      <w:r>
        <w:rPr>
          <w:rFonts w:asciiTheme="minorHAnsi" w:hAnsiTheme="minorHAnsi"/>
          <w:sz w:val="22"/>
        </w:rPr>
        <w:t xml:space="preserve"> 3-year term).</w:t>
      </w:r>
    </w:p>
    <w:p w14:paraId="5688ECFB" w14:textId="77777777" w:rsidR="00733AAF" w:rsidRDefault="00733AAF" w:rsidP="00733AAF">
      <w:pPr>
        <w:pStyle w:val="BodyText"/>
        <w:numPr>
          <w:ilvl w:val="0"/>
          <w:numId w:val="7"/>
        </w:numPr>
        <w:rPr>
          <w:rFonts w:asciiTheme="minorHAnsi" w:hAnsiTheme="minorHAnsi"/>
          <w:sz w:val="22"/>
        </w:rPr>
      </w:pPr>
      <w:proofErr w:type="spellStart"/>
      <w:r>
        <w:rPr>
          <w:rFonts w:asciiTheme="minorHAnsi" w:hAnsiTheme="minorHAnsi"/>
          <w:sz w:val="22"/>
        </w:rPr>
        <w:t>Alper</w:t>
      </w:r>
      <w:proofErr w:type="spellEnd"/>
      <w:r>
        <w:rPr>
          <w:rFonts w:asciiTheme="minorHAnsi" w:hAnsiTheme="minorHAnsi"/>
          <w:sz w:val="22"/>
        </w:rPr>
        <w:t xml:space="preserve"> </w:t>
      </w:r>
      <w:proofErr w:type="spellStart"/>
      <w:r>
        <w:rPr>
          <w:rFonts w:asciiTheme="minorHAnsi" w:hAnsiTheme="minorHAnsi"/>
          <w:sz w:val="22"/>
        </w:rPr>
        <w:t>Camlibel</w:t>
      </w:r>
      <w:proofErr w:type="spellEnd"/>
      <w:r>
        <w:rPr>
          <w:rFonts w:asciiTheme="minorHAnsi" w:hAnsiTheme="minorHAnsi"/>
          <w:sz w:val="22"/>
        </w:rPr>
        <w:t xml:space="preserve"> (Criminal Justice) </w:t>
      </w:r>
      <w:r w:rsidR="00470638">
        <w:rPr>
          <w:rFonts w:asciiTheme="minorHAnsi" w:hAnsiTheme="minorHAnsi"/>
          <w:sz w:val="22"/>
        </w:rPr>
        <w:t xml:space="preserve">has been </w:t>
      </w:r>
      <w:r w:rsidR="003A754C">
        <w:rPr>
          <w:rFonts w:asciiTheme="minorHAnsi" w:hAnsiTheme="minorHAnsi"/>
          <w:sz w:val="22"/>
        </w:rPr>
        <w:t>re</w:t>
      </w:r>
      <w:r w:rsidR="00470638">
        <w:rPr>
          <w:rFonts w:asciiTheme="minorHAnsi" w:hAnsiTheme="minorHAnsi"/>
          <w:sz w:val="22"/>
        </w:rPr>
        <w:t>elected to the College of Health Sciences and Professional Studies representative position (2</w:t>
      </w:r>
      <w:r w:rsidR="00470638" w:rsidRPr="00470638">
        <w:rPr>
          <w:rFonts w:asciiTheme="minorHAnsi" w:hAnsiTheme="minorHAnsi"/>
          <w:sz w:val="22"/>
          <w:vertAlign w:val="superscript"/>
        </w:rPr>
        <w:t>nd</w:t>
      </w:r>
      <w:r w:rsidR="00470638">
        <w:rPr>
          <w:rFonts w:asciiTheme="minorHAnsi" w:hAnsiTheme="minorHAnsi"/>
          <w:sz w:val="22"/>
        </w:rPr>
        <w:t xml:space="preserve"> 3-year term).</w:t>
      </w:r>
    </w:p>
    <w:p w14:paraId="5DF84707" w14:textId="77777777" w:rsidR="001C3963" w:rsidRDefault="00470638" w:rsidP="00733AAF">
      <w:pPr>
        <w:pStyle w:val="BodyText"/>
        <w:numPr>
          <w:ilvl w:val="0"/>
          <w:numId w:val="7"/>
        </w:numPr>
        <w:rPr>
          <w:rFonts w:asciiTheme="minorHAnsi" w:hAnsiTheme="minorHAnsi"/>
          <w:sz w:val="22"/>
        </w:rPr>
      </w:pPr>
      <w:r>
        <w:rPr>
          <w:rFonts w:asciiTheme="minorHAnsi" w:hAnsiTheme="minorHAnsi"/>
          <w:sz w:val="22"/>
        </w:rPr>
        <w:t>Wendy Farkas (English) has been elected to the College of Arts and Sciences representative position (1</w:t>
      </w:r>
      <w:r w:rsidRPr="00470638">
        <w:rPr>
          <w:rFonts w:asciiTheme="minorHAnsi" w:hAnsiTheme="minorHAnsi"/>
          <w:sz w:val="22"/>
          <w:vertAlign w:val="superscript"/>
        </w:rPr>
        <w:t>st</w:t>
      </w:r>
      <w:r>
        <w:rPr>
          <w:rFonts w:asciiTheme="minorHAnsi" w:hAnsiTheme="minorHAnsi"/>
          <w:sz w:val="22"/>
        </w:rPr>
        <w:t xml:space="preserve"> 3-year term).</w:t>
      </w:r>
    </w:p>
    <w:p w14:paraId="18C9BC53" w14:textId="77777777" w:rsidR="00470638" w:rsidRPr="00733AAF" w:rsidRDefault="00470638" w:rsidP="00733AAF">
      <w:pPr>
        <w:pStyle w:val="BodyText"/>
        <w:numPr>
          <w:ilvl w:val="0"/>
          <w:numId w:val="7"/>
        </w:numPr>
        <w:rPr>
          <w:rFonts w:asciiTheme="minorHAnsi" w:hAnsiTheme="minorHAnsi"/>
          <w:sz w:val="22"/>
        </w:rPr>
      </w:pPr>
      <w:r>
        <w:rPr>
          <w:rFonts w:asciiTheme="minorHAnsi" w:hAnsiTheme="minorHAnsi"/>
          <w:sz w:val="22"/>
        </w:rPr>
        <w:t xml:space="preserve">Lee </w:t>
      </w:r>
      <w:proofErr w:type="spellStart"/>
      <w:r>
        <w:rPr>
          <w:rFonts w:asciiTheme="minorHAnsi" w:hAnsiTheme="minorHAnsi"/>
          <w:sz w:val="22"/>
        </w:rPr>
        <w:t>Roecker</w:t>
      </w:r>
      <w:proofErr w:type="spellEnd"/>
      <w:r>
        <w:rPr>
          <w:rFonts w:asciiTheme="minorHAnsi" w:hAnsiTheme="minorHAnsi"/>
          <w:sz w:val="22"/>
        </w:rPr>
        <w:t xml:space="preserve"> (Chemistry) has been elected to fill the vacancy in one of the At-Large positions</w:t>
      </w:r>
      <w:r w:rsidR="003A754C">
        <w:rPr>
          <w:rFonts w:asciiTheme="minorHAnsi" w:hAnsiTheme="minorHAnsi"/>
          <w:sz w:val="22"/>
        </w:rPr>
        <w:t xml:space="preserve"> (1</w:t>
      </w:r>
      <w:r w:rsidR="003A754C" w:rsidRPr="003A754C">
        <w:rPr>
          <w:rFonts w:asciiTheme="minorHAnsi" w:hAnsiTheme="minorHAnsi"/>
          <w:sz w:val="22"/>
          <w:vertAlign w:val="superscript"/>
        </w:rPr>
        <w:t>st</w:t>
      </w:r>
      <w:r w:rsidR="003A754C">
        <w:rPr>
          <w:rFonts w:asciiTheme="minorHAnsi" w:hAnsiTheme="minorHAnsi"/>
          <w:sz w:val="22"/>
        </w:rPr>
        <w:t xml:space="preserve"> 3-year term)</w:t>
      </w:r>
      <w:r>
        <w:rPr>
          <w:rFonts w:asciiTheme="minorHAnsi" w:hAnsiTheme="minorHAnsi"/>
          <w:sz w:val="22"/>
        </w:rPr>
        <w:t xml:space="preserve">.  This vacancy is for only 1 year as the term for this position will expire in 2017.  </w:t>
      </w:r>
      <w:r w:rsidR="003A754C">
        <w:rPr>
          <w:rFonts w:asciiTheme="minorHAnsi" w:hAnsiTheme="minorHAnsi"/>
          <w:sz w:val="22"/>
        </w:rPr>
        <w:t xml:space="preserve">Lee </w:t>
      </w:r>
      <w:proofErr w:type="spellStart"/>
      <w:r w:rsidR="003A754C">
        <w:rPr>
          <w:rFonts w:asciiTheme="minorHAnsi" w:hAnsiTheme="minorHAnsi"/>
          <w:sz w:val="22"/>
        </w:rPr>
        <w:t>Roecker</w:t>
      </w:r>
      <w:proofErr w:type="spellEnd"/>
      <w:r w:rsidR="003A754C">
        <w:rPr>
          <w:rFonts w:asciiTheme="minorHAnsi" w:hAnsiTheme="minorHAnsi"/>
          <w:sz w:val="22"/>
        </w:rPr>
        <w:t xml:space="preserve"> will be eligible for reelection in spring 2017. </w:t>
      </w:r>
    </w:p>
    <w:p w14:paraId="0E4A7B65" w14:textId="77777777" w:rsidR="001C1B51" w:rsidRDefault="001C1B51" w:rsidP="0003022A">
      <w:pPr>
        <w:pStyle w:val="BodyText"/>
        <w:rPr>
          <w:rFonts w:asciiTheme="minorHAnsi" w:hAnsiTheme="minorHAnsi"/>
          <w:b/>
          <w:sz w:val="22"/>
        </w:rPr>
      </w:pPr>
    </w:p>
    <w:p w14:paraId="5A6C90DB" w14:textId="77777777" w:rsidR="001C1B51" w:rsidRPr="00E01A9F" w:rsidRDefault="001C1B51" w:rsidP="0003022A">
      <w:pPr>
        <w:pStyle w:val="BodyText"/>
        <w:rPr>
          <w:rFonts w:asciiTheme="minorHAnsi" w:hAnsiTheme="minorHAnsi"/>
          <w:sz w:val="22"/>
        </w:rPr>
      </w:pPr>
      <w:r w:rsidRPr="00E01A9F">
        <w:rPr>
          <w:rFonts w:asciiTheme="minorHAnsi" w:hAnsiTheme="minorHAnsi"/>
          <w:b/>
          <w:sz w:val="22"/>
        </w:rPr>
        <w:lastRenderedPageBreak/>
        <w:t>The CEC elected o</w:t>
      </w:r>
      <w:r w:rsidR="001D32ED">
        <w:rPr>
          <w:rFonts w:asciiTheme="minorHAnsi" w:hAnsiTheme="minorHAnsi"/>
          <w:b/>
          <w:sz w:val="22"/>
        </w:rPr>
        <w:t>fficers for 2016-2017</w:t>
      </w:r>
      <w:r w:rsidRPr="00E01A9F">
        <w:rPr>
          <w:rFonts w:asciiTheme="minorHAnsi" w:hAnsiTheme="minorHAnsi"/>
          <w:b/>
          <w:sz w:val="22"/>
        </w:rPr>
        <w:t>:</w:t>
      </w:r>
      <w:r w:rsidRPr="00E01A9F">
        <w:rPr>
          <w:rFonts w:asciiTheme="minorHAnsi" w:hAnsiTheme="minorHAnsi"/>
          <w:sz w:val="22"/>
        </w:rPr>
        <w:t xml:space="preserve">  </w:t>
      </w:r>
    </w:p>
    <w:p w14:paraId="11FE001F" w14:textId="77777777" w:rsidR="001C1B51" w:rsidRPr="001C1B51" w:rsidRDefault="001D32ED" w:rsidP="0003022A">
      <w:pPr>
        <w:pStyle w:val="BodyText"/>
        <w:rPr>
          <w:rFonts w:asciiTheme="minorHAnsi" w:hAnsiTheme="minorHAnsi"/>
          <w:sz w:val="22"/>
          <w:u w:val="single"/>
        </w:rPr>
      </w:pPr>
      <w:r>
        <w:rPr>
          <w:rFonts w:asciiTheme="minorHAnsi" w:hAnsiTheme="minorHAnsi"/>
          <w:sz w:val="22"/>
        </w:rPr>
        <w:t xml:space="preserve">At the CEC meeting on March 25, </w:t>
      </w:r>
      <w:proofErr w:type="gramStart"/>
      <w:r>
        <w:rPr>
          <w:rFonts w:asciiTheme="minorHAnsi" w:hAnsiTheme="minorHAnsi"/>
          <w:sz w:val="22"/>
        </w:rPr>
        <w:t>2016</w:t>
      </w:r>
      <w:proofErr w:type="gramEnd"/>
      <w:r>
        <w:rPr>
          <w:rFonts w:asciiTheme="minorHAnsi" w:hAnsiTheme="minorHAnsi"/>
          <w:sz w:val="22"/>
        </w:rPr>
        <w:t xml:space="preserve"> only a minimum number of faculty members (5) were</w:t>
      </w:r>
      <w:r w:rsidR="00754EFA">
        <w:rPr>
          <w:rFonts w:asciiTheme="minorHAnsi" w:hAnsiTheme="minorHAnsi"/>
          <w:sz w:val="22"/>
        </w:rPr>
        <w:t xml:space="preserve"> able</w:t>
      </w:r>
      <w:r>
        <w:rPr>
          <w:rFonts w:asciiTheme="minorHAnsi" w:hAnsiTheme="minorHAnsi"/>
          <w:sz w:val="22"/>
        </w:rPr>
        <w:t xml:space="preserve"> to be at the meeting due to scheduling conflicts. The current CEC Chair does not wish to remain in the position and the rest of the membership was not present to discuss nominations for CEC officer positions. It was decided by unanimous vote to defer the election of officers to the beginning of fall 2017 semester.  A meeting was set for August 26, </w:t>
      </w:r>
      <w:proofErr w:type="gramStart"/>
      <w:r>
        <w:rPr>
          <w:rFonts w:asciiTheme="minorHAnsi" w:hAnsiTheme="minorHAnsi"/>
          <w:sz w:val="22"/>
        </w:rPr>
        <w:t>2016</w:t>
      </w:r>
      <w:proofErr w:type="gramEnd"/>
      <w:r>
        <w:rPr>
          <w:rFonts w:asciiTheme="minorHAnsi" w:hAnsiTheme="minorHAnsi"/>
          <w:sz w:val="22"/>
        </w:rPr>
        <w:t xml:space="preserve"> at 1 PM by unanimous vote. </w:t>
      </w:r>
      <w:r w:rsidR="00754EFA">
        <w:rPr>
          <w:rFonts w:asciiTheme="minorHAnsi" w:hAnsiTheme="minorHAnsi"/>
          <w:sz w:val="22"/>
        </w:rPr>
        <w:t xml:space="preserve">The current chair has agreed to conduct summer business for CEC, attend the fall meeting of Senate Chairs, and organize and run the first meeting of fall 2016. </w:t>
      </w:r>
    </w:p>
    <w:p w14:paraId="58576194" w14:textId="77777777" w:rsidR="00496AB5" w:rsidRPr="00E17D2C" w:rsidRDefault="00496AB5" w:rsidP="00496AB5">
      <w:pPr>
        <w:pStyle w:val="BodyText"/>
        <w:rPr>
          <w:rFonts w:asciiTheme="minorHAnsi" w:hAnsiTheme="minorHAnsi"/>
          <w:sz w:val="22"/>
        </w:rPr>
      </w:pPr>
    </w:p>
    <w:p w14:paraId="2B474D13" w14:textId="77777777" w:rsidR="001D023F" w:rsidRPr="00E17D2C" w:rsidRDefault="000166A1" w:rsidP="00EB723C">
      <w:pPr>
        <w:pStyle w:val="BodyText"/>
        <w:rPr>
          <w:rFonts w:asciiTheme="minorHAnsi" w:hAnsiTheme="minorHAnsi"/>
          <w:b/>
          <w:sz w:val="22"/>
        </w:rPr>
      </w:pPr>
      <w:r w:rsidRPr="00E17D2C">
        <w:rPr>
          <w:rFonts w:asciiTheme="minorHAnsi" w:hAnsiTheme="minorHAnsi"/>
          <w:b/>
          <w:sz w:val="22"/>
        </w:rPr>
        <w:t xml:space="preserve">The CEC </w:t>
      </w:r>
      <w:r w:rsidR="00CD11AB" w:rsidRPr="00E17D2C">
        <w:rPr>
          <w:rFonts w:asciiTheme="minorHAnsi" w:hAnsiTheme="minorHAnsi"/>
          <w:b/>
          <w:sz w:val="22"/>
        </w:rPr>
        <w:t>will</w:t>
      </w:r>
      <w:r w:rsidR="00CB7FA8" w:rsidRPr="00E17D2C">
        <w:rPr>
          <w:rFonts w:asciiTheme="minorHAnsi" w:hAnsiTheme="minorHAnsi"/>
          <w:b/>
          <w:sz w:val="22"/>
        </w:rPr>
        <w:t xml:space="preserve"> </w:t>
      </w:r>
      <w:r w:rsidR="00CD11AB" w:rsidRPr="00E17D2C">
        <w:rPr>
          <w:rFonts w:asciiTheme="minorHAnsi" w:hAnsiTheme="minorHAnsi"/>
          <w:b/>
          <w:sz w:val="22"/>
        </w:rPr>
        <w:t>run</w:t>
      </w:r>
      <w:r w:rsidR="004D08F9" w:rsidRPr="00E17D2C">
        <w:rPr>
          <w:rFonts w:asciiTheme="minorHAnsi" w:hAnsiTheme="minorHAnsi"/>
          <w:b/>
          <w:sz w:val="22"/>
        </w:rPr>
        <w:t xml:space="preserve"> </w:t>
      </w:r>
      <w:r w:rsidR="002219D3">
        <w:rPr>
          <w:rFonts w:asciiTheme="minorHAnsi" w:hAnsiTheme="minorHAnsi"/>
          <w:b/>
          <w:sz w:val="22"/>
        </w:rPr>
        <w:t xml:space="preserve">the election </w:t>
      </w:r>
      <w:r w:rsidR="00791F73">
        <w:rPr>
          <w:rFonts w:asciiTheme="minorHAnsi" w:hAnsiTheme="minorHAnsi"/>
          <w:b/>
          <w:sz w:val="22"/>
        </w:rPr>
        <w:t xml:space="preserve">of </w:t>
      </w:r>
      <w:r w:rsidR="00733AAF">
        <w:rPr>
          <w:rFonts w:asciiTheme="minorHAnsi" w:hAnsiTheme="minorHAnsi"/>
          <w:b/>
          <w:sz w:val="22"/>
        </w:rPr>
        <w:t>the 2016-2017</w:t>
      </w:r>
      <w:r w:rsidR="009C3924">
        <w:rPr>
          <w:rFonts w:asciiTheme="minorHAnsi" w:hAnsiTheme="minorHAnsi"/>
          <w:b/>
          <w:sz w:val="22"/>
        </w:rPr>
        <w:t xml:space="preserve"> </w:t>
      </w:r>
      <w:r w:rsidR="00723923" w:rsidRPr="00E17D2C">
        <w:rPr>
          <w:rFonts w:asciiTheme="minorHAnsi" w:hAnsiTheme="minorHAnsi"/>
          <w:b/>
          <w:sz w:val="22"/>
        </w:rPr>
        <w:t xml:space="preserve">Senate </w:t>
      </w:r>
      <w:r w:rsidR="007D0AF0" w:rsidRPr="00E17D2C">
        <w:rPr>
          <w:rFonts w:asciiTheme="minorHAnsi" w:hAnsiTheme="minorHAnsi"/>
          <w:b/>
          <w:sz w:val="22"/>
        </w:rPr>
        <w:t xml:space="preserve">Executive </w:t>
      </w:r>
      <w:r w:rsidR="00723923" w:rsidRPr="00E17D2C">
        <w:rPr>
          <w:rFonts w:asciiTheme="minorHAnsi" w:hAnsiTheme="minorHAnsi"/>
          <w:b/>
          <w:sz w:val="22"/>
        </w:rPr>
        <w:t>Committee</w:t>
      </w:r>
      <w:r w:rsidR="00CB7FA8" w:rsidRPr="00E17D2C">
        <w:rPr>
          <w:rFonts w:asciiTheme="minorHAnsi" w:hAnsiTheme="minorHAnsi"/>
          <w:b/>
          <w:sz w:val="22"/>
        </w:rPr>
        <w:t xml:space="preserve"> at the </w:t>
      </w:r>
      <w:r w:rsidR="00FD19BB" w:rsidRPr="00E17D2C">
        <w:rPr>
          <w:rFonts w:asciiTheme="minorHAnsi" w:hAnsiTheme="minorHAnsi"/>
          <w:b/>
          <w:sz w:val="22"/>
        </w:rPr>
        <w:t xml:space="preserve">last </w:t>
      </w:r>
      <w:r w:rsidR="00EE04AE" w:rsidRPr="00E17D2C">
        <w:rPr>
          <w:rFonts w:asciiTheme="minorHAnsi" w:hAnsiTheme="minorHAnsi"/>
          <w:b/>
          <w:sz w:val="22"/>
        </w:rPr>
        <w:t>senate</w:t>
      </w:r>
      <w:r w:rsidR="00DD095C" w:rsidRPr="00E17D2C">
        <w:rPr>
          <w:rFonts w:asciiTheme="minorHAnsi" w:hAnsiTheme="minorHAnsi"/>
          <w:b/>
          <w:sz w:val="22"/>
        </w:rPr>
        <w:t xml:space="preserve"> m</w:t>
      </w:r>
      <w:r w:rsidR="00CB7FA8" w:rsidRPr="00E17D2C">
        <w:rPr>
          <w:rFonts w:asciiTheme="minorHAnsi" w:hAnsiTheme="minorHAnsi"/>
          <w:b/>
          <w:sz w:val="22"/>
        </w:rPr>
        <w:t xml:space="preserve">eeting on </w:t>
      </w:r>
      <w:r w:rsidRPr="00E17D2C">
        <w:rPr>
          <w:rFonts w:asciiTheme="minorHAnsi" w:hAnsiTheme="minorHAnsi"/>
          <w:b/>
          <w:sz w:val="22"/>
        </w:rPr>
        <w:t xml:space="preserve">April </w:t>
      </w:r>
      <w:r w:rsidR="00BA6249">
        <w:rPr>
          <w:rFonts w:asciiTheme="minorHAnsi" w:hAnsiTheme="minorHAnsi"/>
          <w:b/>
          <w:sz w:val="22"/>
        </w:rPr>
        <w:t>12</w:t>
      </w:r>
      <w:r w:rsidR="00CD11AB" w:rsidRPr="00E17D2C">
        <w:rPr>
          <w:rFonts w:asciiTheme="minorHAnsi" w:hAnsiTheme="minorHAnsi"/>
          <w:b/>
          <w:sz w:val="22"/>
        </w:rPr>
        <w:t>, 201</w:t>
      </w:r>
      <w:r w:rsidR="00BA6249">
        <w:rPr>
          <w:rFonts w:asciiTheme="minorHAnsi" w:hAnsiTheme="minorHAnsi"/>
          <w:b/>
          <w:sz w:val="22"/>
        </w:rPr>
        <w:t>6</w:t>
      </w:r>
      <w:r w:rsidR="00CB7FA8" w:rsidRPr="00E17D2C">
        <w:rPr>
          <w:rFonts w:asciiTheme="minorHAnsi" w:hAnsiTheme="minorHAnsi"/>
          <w:b/>
          <w:sz w:val="22"/>
        </w:rPr>
        <w:t>.</w:t>
      </w:r>
    </w:p>
    <w:p w14:paraId="6964915D" w14:textId="77777777" w:rsidR="00496AB5" w:rsidRPr="00E17D2C" w:rsidRDefault="00496AB5" w:rsidP="00EB723C">
      <w:pPr>
        <w:pStyle w:val="BodyText"/>
        <w:rPr>
          <w:rFonts w:asciiTheme="minorHAnsi" w:hAnsiTheme="minorHAnsi"/>
          <w:b/>
          <w:sz w:val="22"/>
          <w:u w:val="single"/>
        </w:rPr>
      </w:pPr>
    </w:p>
    <w:p w14:paraId="52299738" w14:textId="77777777" w:rsidR="00023926" w:rsidRPr="00E17D2C" w:rsidRDefault="00E967E2" w:rsidP="00EB723C">
      <w:pPr>
        <w:pStyle w:val="BodyText"/>
        <w:rPr>
          <w:rFonts w:asciiTheme="minorHAnsi" w:hAnsiTheme="minorHAnsi"/>
          <w:sz w:val="22"/>
        </w:rPr>
      </w:pPr>
      <w:r w:rsidRPr="00E17D2C">
        <w:rPr>
          <w:rFonts w:asciiTheme="minorHAnsi" w:hAnsiTheme="minorHAnsi"/>
          <w:sz w:val="22"/>
        </w:rPr>
        <w:t xml:space="preserve">In conclusion, </w:t>
      </w:r>
      <w:r w:rsidR="00D451DD" w:rsidRPr="00E17D2C">
        <w:rPr>
          <w:rFonts w:asciiTheme="minorHAnsi" w:hAnsiTheme="minorHAnsi"/>
          <w:sz w:val="22"/>
        </w:rPr>
        <w:t xml:space="preserve">I would like to </w:t>
      </w:r>
      <w:r w:rsidR="00496AB5" w:rsidRPr="00E17D2C">
        <w:rPr>
          <w:rFonts w:asciiTheme="minorHAnsi" w:hAnsiTheme="minorHAnsi"/>
          <w:sz w:val="22"/>
        </w:rPr>
        <w:t>thank</w:t>
      </w:r>
      <w:r w:rsidR="00D451DD" w:rsidRPr="00E17D2C">
        <w:rPr>
          <w:rFonts w:asciiTheme="minorHAnsi" w:hAnsiTheme="minorHAnsi"/>
          <w:sz w:val="22"/>
        </w:rPr>
        <w:t xml:space="preserve"> the members of the </w:t>
      </w:r>
      <w:r w:rsidR="00496AB5" w:rsidRPr="00E17D2C">
        <w:rPr>
          <w:rFonts w:asciiTheme="minorHAnsi" w:hAnsiTheme="minorHAnsi"/>
          <w:sz w:val="22"/>
        </w:rPr>
        <w:t>Committee on Elections and Committees</w:t>
      </w:r>
      <w:r w:rsidR="00D451DD" w:rsidRPr="00E17D2C">
        <w:rPr>
          <w:rFonts w:asciiTheme="minorHAnsi" w:hAnsiTheme="minorHAnsi"/>
          <w:sz w:val="22"/>
        </w:rPr>
        <w:t xml:space="preserve"> for their </w:t>
      </w:r>
      <w:r w:rsidR="00496AB5" w:rsidRPr="00E17D2C">
        <w:rPr>
          <w:rFonts w:asciiTheme="minorHAnsi" w:hAnsiTheme="minorHAnsi"/>
          <w:sz w:val="22"/>
        </w:rPr>
        <w:t>outstanding</w:t>
      </w:r>
      <w:r w:rsidR="00EE04AE" w:rsidRPr="00E17D2C">
        <w:rPr>
          <w:rFonts w:asciiTheme="minorHAnsi" w:hAnsiTheme="minorHAnsi"/>
          <w:sz w:val="22"/>
        </w:rPr>
        <w:t xml:space="preserve"> and </w:t>
      </w:r>
      <w:r w:rsidR="00496AB5" w:rsidRPr="00E17D2C">
        <w:rPr>
          <w:rFonts w:asciiTheme="minorHAnsi" w:hAnsiTheme="minorHAnsi"/>
          <w:sz w:val="22"/>
        </w:rPr>
        <w:t xml:space="preserve">efficient </w:t>
      </w:r>
      <w:r w:rsidR="00D451DD" w:rsidRPr="00E17D2C">
        <w:rPr>
          <w:rFonts w:asciiTheme="minorHAnsi" w:hAnsiTheme="minorHAnsi"/>
          <w:sz w:val="22"/>
        </w:rPr>
        <w:t>work this academic year</w:t>
      </w:r>
      <w:r w:rsidR="00786BD5" w:rsidRPr="00E17D2C">
        <w:rPr>
          <w:rFonts w:asciiTheme="minorHAnsi" w:hAnsiTheme="minorHAnsi"/>
          <w:sz w:val="22"/>
        </w:rPr>
        <w:t xml:space="preserve">.  </w:t>
      </w:r>
      <w:r w:rsidR="00EE04AE" w:rsidRPr="00E17D2C">
        <w:rPr>
          <w:rFonts w:asciiTheme="minorHAnsi" w:hAnsiTheme="minorHAnsi"/>
          <w:sz w:val="22"/>
        </w:rPr>
        <w:t xml:space="preserve">I would </w:t>
      </w:r>
      <w:r w:rsidR="00786BD5" w:rsidRPr="00E17D2C">
        <w:rPr>
          <w:rFonts w:asciiTheme="minorHAnsi" w:hAnsiTheme="minorHAnsi"/>
          <w:sz w:val="22"/>
        </w:rPr>
        <w:t xml:space="preserve">also </w:t>
      </w:r>
      <w:r w:rsidR="00496AB5" w:rsidRPr="00E17D2C">
        <w:rPr>
          <w:rFonts w:asciiTheme="minorHAnsi" w:hAnsiTheme="minorHAnsi"/>
          <w:sz w:val="22"/>
        </w:rPr>
        <w:t xml:space="preserve">like to </w:t>
      </w:r>
      <w:r w:rsidR="00EE04AE" w:rsidRPr="00E17D2C">
        <w:rPr>
          <w:rFonts w:asciiTheme="minorHAnsi" w:hAnsiTheme="minorHAnsi"/>
          <w:sz w:val="22"/>
        </w:rPr>
        <w:t>acknowledge</w:t>
      </w:r>
      <w:r w:rsidR="00496AB5" w:rsidRPr="00E17D2C">
        <w:rPr>
          <w:rFonts w:asciiTheme="minorHAnsi" w:hAnsiTheme="minorHAnsi"/>
          <w:sz w:val="22"/>
        </w:rPr>
        <w:t xml:space="preserve"> </w:t>
      </w:r>
      <w:r w:rsidR="005C79DD">
        <w:rPr>
          <w:rFonts w:asciiTheme="minorHAnsi" w:hAnsiTheme="minorHAnsi"/>
          <w:sz w:val="22"/>
        </w:rPr>
        <w:t>Kia Richmond</w:t>
      </w:r>
      <w:r w:rsidR="00496AB5" w:rsidRPr="00E17D2C">
        <w:rPr>
          <w:rFonts w:asciiTheme="minorHAnsi" w:hAnsiTheme="minorHAnsi"/>
          <w:sz w:val="22"/>
        </w:rPr>
        <w:t xml:space="preserve">’s </w:t>
      </w:r>
      <w:r w:rsidR="00EE04AE" w:rsidRPr="00E17D2C">
        <w:rPr>
          <w:rFonts w:asciiTheme="minorHAnsi" w:hAnsiTheme="minorHAnsi"/>
          <w:sz w:val="22"/>
        </w:rPr>
        <w:t>contribution</w:t>
      </w:r>
      <w:r w:rsidR="00496AB5" w:rsidRPr="00E17D2C">
        <w:rPr>
          <w:rFonts w:asciiTheme="minorHAnsi" w:hAnsiTheme="minorHAnsi"/>
          <w:sz w:val="22"/>
        </w:rPr>
        <w:t xml:space="preserve"> as secretary</w:t>
      </w:r>
      <w:r w:rsidRPr="00E17D2C">
        <w:rPr>
          <w:rFonts w:asciiTheme="minorHAnsi" w:hAnsiTheme="minorHAnsi"/>
          <w:sz w:val="22"/>
        </w:rPr>
        <w:t xml:space="preserve">; her </w:t>
      </w:r>
      <w:r w:rsidR="003963BF" w:rsidRPr="00E17D2C">
        <w:rPr>
          <w:rFonts w:asciiTheme="minorHAnsi" w:hAnsiTheme="minorHAnsi"/>
          <w:sz w:val="22"/>
        </w:rPr>
        <w:t>management</w:t>
      </w:r>
      <w:r w:rsidRPr="00E17D2C">
        <w:rPr>
          <w:rFonts w:asciiTheme="minorHAnsi" w:hAnsiTheme="minorHAnsi"/>
          <w:sz w:val="22"/>
        </w:rPr>
        <w:t xml:space="preserve"> of the faculty preferences survey was critical to the business of </w:t>
      </w:r>
      <w:r w:rsidR="00EE04AE" w:rsidRPr="00E17D2C">
        <w:rPr>
          <w:rFonts w:asciiTheme="minorHAnsi" w:hAnsiTheme="minorHAnsi"/>
          <w:sz w:val="22"/>
        </w:rPr>
        <w:t xml:space="preserve">the </w:t>
      </w:r>
      <w:r w:rsidRPr="00E17D2C">
        <w:rPr>
          <w:rFonts w:asciiTheme="minorHAnsi" w:hAnsiTheme="minorHAnsi"/>
          <w:sz w:val="22"/>
        </w:rPr>
        <w:t>CEC.</w:t>
      </w:r>
    </w:p>
    <w:p w14:paraId="209B118B" w14:textId="77777777" w:rsidR="00183E28" w:rsidRPr="00E17D2C" w:rsidRDefault="00183E28" w:rsidP="00EB723C">
      <w:pPr>
        <w:pStyle w:val="BodyText"/>
        <w:rPr>
          <w:rFonts w:asciiTheme="minorHAnsi" w:hAnsiTheme="minorHAnsi"/>
          <w:sz w:val="22"/>
        </w:rPr>
      </w:pPr>
    </w:p>
    <w:p w14:paraId="77FCBEEF" w14:textId="77777777" w:rsidR="00590C22" w:rsidRDefault="00590C22">
      <w:pPr>
        <w:rPr>
          <w:rFonts w:asciiTheme="minorHAnsi" w:hAnsiTheme="minorHAnsi"/>
          <w:sz w:val="22"/>
        </w:rPr>
      </w:pPr>
      <w:r w:rsidRPr="00E17D2C">
        <w:rPr>
          <w:rFonts w:asciiTheme="minorHAnsi" w:hAnsiTheme="minorHAnsi"/>
          <w:sz w:val="22"/>
        </w:rPr>
        <w:t xml:space="preserve">Respectfully </w:t>
      </w:r>
      <w:r w:rsidR="00496AB5" w:rsidRPr="00E17D2C">
        <w:rPr>
          <w:rFonts w:asciiTheme="minorHAnsi" w:hAnsiTheme="minorHAnsi"/>
          <w:sz w:val="22"/>
        </w:rPr>
        <w:t>S</w:t>
      </w:r>
      <w:r w:rsidRPr="00E17D2C">
        <w:rPr>
          <w:rFonts w:asciiTheme="minorHAnsi" w:hAnsiTheme="minorHAnsi"/>
          <w:sz w:val="22"/>
        </w:rPr>
        <w:t>ubmitted,</w:t>
      </w:r>
    </w:p>
    <w:p w14:paraId="3635D4EE" w14:textId="77777777" w:rsidR="001C1B51" w:rsidRPr="001C1B51" w:rsidRDefault="001C1B51">
      <w:pPr>
        <w:rPr>
          <w:rFonts w:asciiTheme="minorHAnsi" w:hAnsiTheme="minorHAnsi"/>
        </w:rPr>
      </w:pPr>
    </w:p>
    <w:p w14:paraId="4A367CE9" w14:textId="77777777" w:rsidR="00E962F0" w:rsidRPr="00E17D2C" w:rsidRDefault="00A54F38">
      <w:pPr>
        <w:rPr>
          <w:rFonts w:asciiTheme="minorHAnsi" w:hAnsiTheme="minorHAnsi"/>
          <w:sz w:val="22"/>
        </w:rPr>
      </w:pPr>
      <w:r>
        <w:rPr>
          <w:rFonts w:asciiTheme="minorHAnsi" w:hAnsiTheme="minorHAnsi"/>
          <w:sz w:val="22"/>
        </w:rPr>
        <w:t xml:space="preserve">William </w:t>
      </w:r>
      <w:proofErr w:type="spellStart"/>
      <w:r>
        <w:rPr>
          <w:rFonts w:asciiTheme="minorHAnsi" w:hAnsiTheme="minorHAnsi"/>
          <w:sz w:val="22"/>
        </w:rPr>
        <w:t>Tireman</w:t>
      </w:r>
      <w:proofErr w:type="spellEnd"/>
      <w:r w:rsidR="00E962F0" w:rsidRPr="00E17D2C">
        <w:rPr>
          <w:rFonts w:asciiTheme="minorHAnsi" w:hAnsiTheme="minorHAnsi"/>
          <w:sz w:val="22"/>
        </w:rPr>
        <w:t xml:space="preserve">, </w:t>
      </w:r>
      <w:r w:rsidR="00590C22" w:rsidRPr="00E17D2C">
        <w:rPr>
          <w:rFonts w:asciiTheme="minorHAnsi" w:hAnsiTheme="minorHAnsi"/>
          <w:sz w:val="22"/>
        </w:rPr>
        <w:t>Chair</w:t>
      </w:r>
    </w:p>
    <w:p w14:paraId="2762D74E" w14:textId="77777777" w:rsidR="00590C22" w:rsidRPr="00E17D2C" w:rsidRDefault="00590C22">
      <w:pPr>
        <w:rPr>
          <w:rFonts w:asciiTheme="minorHAnsi" w:hAnsiTheme="minorHAnsi"/>
          <w:sz w:val="22"/>
        </w:rPr>
      </w:pPr>
      <w:r w:rsidRPr="00E17D2C">
        <w:rPr>
          <w:rFonts w:asciiTheme="minorHAnsi" w:hAnsiTheme="minorHAnsi"/>
          <w:sz w:val="22"/>
        </w:rPr>
        <w:t>Committee on Elections and Committees</w:t>
      </w:r>
    </w:p>
    <w:sectPr w:rsidR="00590C22" w:rsidRPr="00E17D2C" w:rsidSect="00E17D2C">
      <w:endnotePr>
        <w:numFmt w:val="decimal"/>
      </w:endnotePr>
      <w:pgSz w:w="12240" w:h="15840"/>
      <w:pgMar w:top="1440" w:right="1080" w:bottom="1440" w:left="1080" w:header="1080" w:footer="108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6D"/>
    <w:multiLevelType w:val="hybridMultilevel"/>
    <w:tmpl w:val="2A9A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C70"/>
    <w:multiLevelType w:val="hybridMultilevel"/>
    <w:tmpl w:val="A190B7B8"/>
    <w:lvl w:ilvl="0" w:tplc="5872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03EA9"/>
    <w:multiLevelType w:val="hybridMultilevel"/>
    <w:tmpl w:val="22D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4694"/>
    <w:multiLevelType w:val="hybridMultilevel"/>
    <w:tmpl w:val="9B3A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70EA9"/>
    <w:multiLevelType w:val="hybridMultilevel"/>
    <w:tmpl w:val="38B25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74A4D"/>
    <w:multiLevelType w:val="hybridMultilevel"/>
    <w:tmpl w:val="54F25E96"/>
    <w:lvl w:ilvl="0" w:tplc="67B62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BD73B4F"/>
    <w:multiLevelType w:val="hybridMultilevel"/>
    <w:tmpl w:val="03344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34"/>
    <w:rsid w:val="00004234"/>
    <w:rsid w:val="00004A98"/>
    <w:rsid w:val="000166A1"/>
    <w:rsid w:val="00020117"/>
    <w:rsid w:val="00021C2A"/>
    <w:rsid w:val="00022A44"/>
    <w:rsid w:val="000232B3"/>
    <w:rsid w:val="00023926"/>
    <w:rsid w:val="0003022A"/>
    <w:rsid w:val="000308C1"/>
    <w:rsid w:val="00035390"/>
    <w:rsid w:val="000354FD"/>
    <w:rsid w:val="0003743A"/>
    <w:rsid w:val="000413A4"/>
    <w:rsid w:val="0004360C"/>
    <w:rsid w:val="000943AF"/>
    <w:rsid w:val="000C3AB1"/>
    <w:rsid w:val="000C43C2"/>
    <w:rsid w:val="000F0066"/>
    <w:rsid w:val="001654CD"/>
    <w:rsid w:val="00165FB7"/>
    <w:rsid w:val="0017780A"/>
    <w:rsid w:val="00183E28"/>
    <w:rsid w:val="00185CC6"/>
    <w:rsid w:val="00190612"/>
    <w:rsid w:val="001C1B51"/>
    <w:rsid w:val="001C3963"/>
    <w:rsid w:val="001D023F"/>
    <w:rsid w:val="001D32ED"/>
    <w:rsid w:val="00215588"/>
    <w:rsid w:val="002219D3"/>
    <w:rsid w:val="00232782"/>
    <w:rsid w:val="00257721"/>
    <w:rsid w:val="002A34E0"/>
    <w:rsid w:val="002C2865"/>
    <w:rsid w:val="002D0ECA"/>
    <w:rsid w:val="002E36CC"/>
    <w:rsid w:val="002F1C6E"/>
    <w:rsid w:val="00306532"/>
    <w:rsid w:val="00326A9A"/>
    <w:rsid w:val="00336817"/>
    <w:rsid w:val="003414A5"/>
    <w:rsid w:val="00371298"/>
    <w:rsid w:val="0039057E"/>
    <w:rsid w:val="003963BF"/>
    <w:rsid w:val="003965F3"/>
    <w:rsid w:val="003972FF"/>
    <w:rsid w:val="003A1470"/>
    <w:rsid w:val="003A754C"/>
    <w:rsid w:val="003B5D13"/>
    <w:rsid w:val="003B6DDF"/>
    <w:rsid w:val="003F21E1"/>
    <w:rsid w:val="003F3B39"/>
    <w:rsid w:val="00404222"/>
    <w:rsid w:val="004628DF"/>
    <w:rsid w:val="00467536"/>
    <w:rsid w:val="00470638"/>
    <w:rsid w:val="004755B4"/>
    <w:rsid w:val="00492223"/>
    <w:rsid w:val="00494D8D"/>
    <w:rsid w:val="00496AB5"/>
    <w:rsid w:val="004D08F9"/>
    <w:rsid w:val="004D0D26"/>
    <w:rsid w:val="004E243A"/>
    <w:rsid w:val="004F5B2A"/>
    <w:rsid w:val="005310B5"/>
    <w:rsid w:val="00535779"/>
    <w:rsid w:val="00552848"/>
    <w:rsid w:val="005738DF"/>
    <w:rsid w:val="00573FAF"/>
    <w:rsid w:val="00590C22"/>
    <w:rsid w:val="005C79DD"/>
    <w:rsid w:val="005D3C0B"/>
    <w:rsid w:val="005E35D2"/>
    <w:rsid w:val="00610340"/>
    <w:rsid w:val="00615CBD"/>
    <w:rsid w:val="00625EA6"/>
    <w:rsid w:val="00625F22"/>
    <w:rsid w:val="00631916"/>
    <w:rsid w:val="006369F6"/>
    <w:rsid w:val="006402B2"/>
    <w:rsid w:val="00667AC5"/>
    <w:rsid w:val="006745B5"/>
    <w:rsid w:val="00677647"/>
    <w:rsid w:val="006A2A1D"/>
    <w:rsid w:val="006B6249"/>
    <w:rsid w:val="006B658C"/>
    <w:rsid w:val="006C7017"/>
    <w:rsid w:val="006E09FC"/>
    <w:rsid w:val="0071310A"/>
    <w:rsid w:val="00714CFC"/>
    <w:rsid w:val="00723923"/>
    <w:rsid w:val="00733AAF"/>
    <w:rsid w:val="00753437"/>
    <w:rsid w:val="00754EFA"/>
    <w:rsid w:val="0076521A"/>
    <w:rsid w:val="007849D3"/>
    <w:rsid w:val="00786BD5"/>
    <w:rsid w:val="00791F73"/>
    <w:rsid w:val="007A4CB3"/>
    <w:rsid w:val="007D0AF0"/>
    <w:rsid w:val="0086044A"/>
    <w:rsid w:val="00864417"/>
    <w:rsid w:val="008B3375"/>
    <w:rsid w:val="008B5222"/>
    <w:rsid w:val="008C7BE7"/>
    <w:rsid w:val="008D2E1E"/>
    <w:rsid w:val="008D5ED7"/>
    <w:rsid w:val="008E0B0C"/>
    <w:rsid w:val="008F0F31"/>
    <w:rsid w:val="009017AB"/>
    <w:rsid w:val="00911845"/>
    <w:rsid w:val="0092562A"/>
    <w:rsid w:val="00932F6C"/>
    <w:rsid w:val="009547F7"/>
    <w:rsid w:val="00956530"/>
    <w:rsid w:val="00986BAD"/>
    <w:rsid w:val="009B0D21"/>
    <w:rsid w:val="009C3924"/>
    <w:rsid w:val="009D153B"/>
    <w:rsid w:val="009E1A5D"/>
    <w:rsid w:val="009F0D9F"/>
    <w:rsid w:val="00A166FD"/>
    <w:rsid w:val="00A22196"/>
    <w:rsid w:val="00A36EC4"/>
    <w:rsid w:val="00A5002E"/>
    <w:rsid w:val="00A54F38"/>
    <w:rsid w:val="00A87DC7"/>
    <w:rsid w:val="00A919FC"/>
    <w:rsid w:val="00AA3661"/>
    <w:rsid w:val="00AC53D5"/>
    <w:rsid w:val="00AE51FA"/>
    <w:rsid w:val="00B0214C"/>
    <w:rsid w:val="00B065EA"/>
    <w:rsid w:val="00B123A4"/>
    <w:rsid w:val="00B136D6"/>
    <w:rsid w:val="00B16AE9"/>
    <w:rsid w:val="00B543DF"/>
    <w:rsid w:val="00B5692D"/>
    <w:rsid w:val="00B63FE5"/>
    <w:rsid w:val="00B71BB9"/>
    <w:rsid w:val="00B97FEB"/>
    <w:rsid w:val="00BA6249"/>
    <w:rsid w:val="00BA75D9"/>
    <w:rsid w:val="00BB0737"/>
    <w:rsid w:val="00BD20DD"/>
    <w:rsid w:val="00BF7147"/>
    <w:rsid w:val="00C02B05"/>
    <w:rsid w:val="00C23DB9"/>
    <w:rsid w:val="00C30B10"/>
    <w:rsid w:val="00C4016E"/>
    <w:rsid w:val="00C47CC9"/>
    <w:rsid w:val="00C54CD2"/>
    <w:rsid w:val="00CB31C2"/>
    <w:rsid w:val="00CB50F8"/>
    <w:rsid w:val="00CB6FDA"/>
    <w:rsid w:val="00CB7FA8"/>
    <w:rsid w:val="00CC32ED"/>
    <w:rsid w:val="00CD11AB"/>
    <w:rsid w:val="00CE28CD"/>
    <w:rsid w:val="00D315C1"/>
    <w:rsid w:val="00D32DD5"/>
    <w:rsid w:val="00D35ECE"/>
    <w:rsid w:val="00D451DD"/>
    <w:rsid w:val="00D46837"/>
    <w:rsid w:val="00D532EB"/>
    <w:rsid w:val="00D57534"/>
    <w:rsid w:val="00D93D7D"/>
    <w:rsid w:val="00DA12F8"/>
    <w:rsid w:val="00DB2681"/>
    <w:rsid w:val="00DC3095"/>
    <w:rsid w:val="00DD095C"/>
    <w:rsid w:val="00DD11F4"/>
    <w:rsid w:val="00DD6691"/>
    <w:rsid w:val="00E01A9F"/>
    <w:rsid w:val="00E17D2C"/>
    <w:rsid w:val="00E22634"/>
    <w:rsid w:val="00E232AA"/>
    <w:rsid w:val="00E556DE"/>
    <w:rsid w:val="00E73A9F"/>
    <w:rsid w:val="00E80092"/>
    <w:rsid w:val="00E8534D"/>
    <w:rsid w:val="00E85880"/>
    <w:rsid w:val="00E90D90"/>
    <w:rsid w:val="00E962F0"/>
    <w:rsid w:val="00E967E2"/>
    <w:rsid w:val="00EB0E68"/>
    <w:rsid w:val="00EB21E0"/>
    <w:rsid w:val="00EB723C"/>
    <w:rsid w:val="00EC0A89"/>
    <w:rsid w:val="00EE04AE"/>
    <w:rsid w:val="00EE5AB3"/>
    <w:rsid w:val="00F000B4"/>
    <w:rsid w:val="00F11C19"/>
    <w:rsid w:val="00F55AAD"/>
    <w:rsid w:val="00F73B30"/>
    <w:rsid w:val="00F74448"/>
    <w:rsid w:val="00F83981"/>
    <w:rsid w:val="00F83A87"/>
    <w:rsid w:val="00F936F9"/>
    <w:rsid w:val="00FA44FD"/>
    <w:rsid w:val="00FB4A37"/>
    <w:rsid w:val="00FB7697"/>
    <w:rsid w:val="00FD19BB"/>
    <w:rsid w:val="00FD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16E48"/>
  <w15:docId w15:val="{F065EDC7-F8DE-4E09-8195-BBCF1A4A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1E"/>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2E1E"/>
  </w:style>
  <w:style w:type="character" w:customStyle="1" w:styleId="Hypertext">
    <w:name w:val="Hypertext"/>
    <w:rsid w:val="008D2E1E"/>
    <w:rPr>
      <w:color w:val="0000FF"/>
      <w:u w:val="single"/>
    </w:rPr>
  </w:style>
  <w:style w:type="paragraph" w:styleId="BodyText">
    <w:name w:val="Body Text"/>
    <w:basedOn w:val="Normal"/>
    <w:rsid w:val="008D2E1E"/>
    <w:rPr>
      <w:sz w:val="24"/>
    </w:rPr>
  </w:style>
  <w:style w:type="paragraph" w:styleId="BalloonText">
    <w:name w:val="Balloon Text"/>
    <w:basedOn w:val="Normal"/>
    <w:semiHidden/>
    <w:rsid w:val="00004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CEC Report</vt:lpstr>
    </vt:vector>
  </TitlesOfParts>
  <Company>Northern Michigan University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Report</dc:title>
  <dc:creator>Registered User</dc:creator>
  <cp:lastModifiedBy>Megan Van Camp</cp:lastModifiedBy>
  <cp:revision>2</cp:revision>
  <cp:lastPrinted>2005-04-22T13:34:00Z</cp:lastPrinted>
  <dcterms:created xsi:type="dcterms:W3CDTF">2021-08-02T14:12:00Z</dcterms:created>
  <dcterms:modified xsi:type="dcterms:W3CDTF">2021-08-02T14:12:00Z</dcterms:modified>
</cp:coreProperties>
</file>