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0086F" w14:textId="77777777" w:rsidR="00903BC2" w:rsidRPr="00A36C07" w:rsidRDefault="00903BC2" w:rsidP="00903BC2">
      <w:pPr>
        <w:rPr>
          <w:rFonts w:ascii="Calibri" w:hAnsi="Calibri"/>
        </w:rPr>
      </w:pPr>
      <w:r>
        <w:rPr>
          <w:rFonts w:ascii="Calibri" w:hAnsi="Calibri"/>
          <w:noProof/>
        </w:rPr>
        <w:drawing>
          <wp:anchor distT="0" distB="0" distL="114300" distR="114300" simplePos="0" relativeHeight="251660288" behindDoc="0" locked="0" layoutInCell="1" allowOverlap="1" wp14:anchorId="43759978" wp14:editId="118D6471">
            <wp:simplePos x="0" y="0"/>
            <wp:positionH relativeFrom="column">
              <wp:posOffset>-68580</wp:posOffset>
            </wp:positionH>
            <wp:positionV relativeFrom="paragraph">
              <wp:posOffset>81915</wp:posOffset>
            </wp:positionV>
            <wp:extent cx="2400300" cy="828675"/>
            <wp:effectExtent l="19050" t="0" r="0" b="0"/>
            <wp:wrapNone/>
            <wp:docPr id="2" name="Picture 2" descr="NMU_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U_logo-BW"/>
                    <pic:cNvPicPr>
                      <a:picLocks noChangeAspect="1" noChangeArrowheads="1"/>
                    </pic:cNvPicPr>
                  </pic:nvPicPr>
                  <pic:blipFill>
                    <a:blip r:embed="rId5" cstate="print"/>
                    <a:srcRect/>
                    <a:stretch>
                      <a:fillRect/>
                    </a:stretch>
                  </pic:blipFill>
                  <pic:spPr bwMode="auto">
                    <a:xfrm>
                      <a:off x="0" y="0"/>
                      <a:ext cx="2400300" cy="828675"/>
                    </a:xfrm>
                    <a:prstGeom prst="rect">
                      <a:avLst/>
                    </a:prstGeom>
                    <a:noFill/>
                    <a:ln w="9525">
                      <a:noFill/>
                      <a:miter lim="800000"/>
                      <a:headEnd/>
                      <a:tailEnd/>
                    </a:ln>
                  </pic:spPr>
                </pic:pic>
              </a:graphicData>
            </a:graphic>
          </wp:anchor>
        </w:drawing>
      </w:r>
    </w:p>
    <w:p w14:paraId="55805A92" w14:textId="77777777" w:rsidR="00903BC2" w:rsidRPr="00A36C07" w:rsidRDefault="00903BC2" w:rsidP="00903BC2">
      <w:pPr>
        <w:rPr>
          <w:rFonts w:ascii="Calibri" w:hAnsi="Calibri"/>
        </w:rPr>
      </w:pPr>
    </w:p>
    <w:p w14:paraId="381F817C" w14:textId="77777777" w:rsidR="00903BC2" w:rsidRDefault="00903BC2" w:rsidP="00903BC2">
      <w:pPr>
        <w:ind w:right="-360"/>
        <w:jc w:val="right"/>
        <w:rPr>
          <w:rFonts w:ascii="Calibri" w:hAnsi="Calibri"/>
        </w:rPr>
      </w:pPr>
      <w:r w:rsidRPr="00A36C07">
        <w:rPr>
          <w:rFonts w:ascii="Calibri" w:hAnsi="Calibri"/>
        </w:rPr>
        <w:t xml:space="preserve">ACADEMIC SENATE </w:t>
      </w:r>
      <w:r>
        <w:rPr>
          <w:rFonts w:ascii="Calibri" w:hAnsi="Calibri"/>
        </w:rPr>
        <w:t>2008-09</w:t>
      </w:r>
    </w:p>
    <w:p w14:paraId="2BB741D9" w14:textId="77777777" w:rsidR="00903BC2" w:rsidRPr="00A36C07" w:rsidRDefault="00903BC2" w:rsidP="00903BC2">
      <w:pPr>
        <w:ind w:right="-360"/>
        <w:jc w:val="right"/>
        <w:rPr>
          <w:rFonts w:ascii="Calibri" w:hAnsi="Calibri"/>
        </w:rPr>
      </w:pPr>
      <w:r>
        <w:rPr>
          <w:rFonts w:ascii="Calibri" w:hAnsi="Calibri"/>
        </w:rPr>
        <w:t>COMMITTEE ON INTERNATIONALIZATION</w:t>
      </w:r>
    </w:p>
    <w:p w14:paraId="3065E678" w14:textId="77777777" w:rsidR="00903BC2" w:rsidRPr="00A36C07" w:rsidRDefault="00903BC2" w:rsidP="00903BC2">
      <w:pPr>
        <w:ind w:right="-360"/>
        <w:jc w:val="right"/>
        <w:rPr>
          <w:rFonts w:ascii="Calibri" w:hAnsi="Calibri"/>
        </w:rPr>
      </w:pPr>
      <w:r>
        <w:rPr>
          <w:rFonts w:ascii="Calibri" w:hAnsi="Calibri"/>
        </w:rPr>
        <w:t>Amy Orf,</w:t>
      </w:r>
      <w:r w:rsidRPr="00A36C07">
        <w:rPr>
          <w:rFonts w:ascii="Calibri" w:hAnsi="Calibri"/>
        </w:rPr>
        <w:t xml:space="preserve"> Chair</w:t>
      </w:r>
    </w:p>
    <w:p w14:paraId="50474BC1" w14:textId="77777777" w:rsidR="00903BC2" w:rsidRPr="00A36C07" w:rsidRDefault="00903BC2" w:rsidP="00903BC2">
      <w:pPr>
        <w:ind w:right="-360"/>
        <w:jc w:val="right"/>
        <w:rPr>
          <w:rFonts w:ascii="Calibri" w:hAnsi="Calibri"/>
        </w:rPr>
      </w:pPr>
      <w:r>
        <w:rPr>
          <w:rFonts w:ascii="Calibri" w:hAnsi="Calibri"/>
        </w:rPr>
        <w:t xml:space="preserve">Mark </w:t>
      </w:r>
      <w:proofErr w:type="spellStart"/>
      <w:r>
        <w:rPr>
          <w:rFonts w:ascii="Calibri" w:hAnsi="Calibri"/>
        </w:rPr>
        <w:t>Shevy</w:t>
      </w:r>
      <w:proofErr w:type="spellEnd"/>
      <w:r w:rsidRPr="00A36C07">
        <w:rPr>
          <w:rFonts w:ascii="Calibri" w:hAnsi="Calibri"/>
        </w:rPr>
        <w:t>, Secretary</w:t>
      </w:r>
    </w:p>
    <w:p w14:paraId="5A3213DD" w14:textId="77777777" w:rsidR="00903BC2" w:rsidRPr="00A36C07" w:rsidRDefault="00903BC2" w:rsidP="00903BC2">
      <w:pPr>
        <w:rPr>
          <w:rFonts w:ascii="Calibri" w:hAnsi="Calibri"/>
          <w:b/>
          <w:u w:val="single"/>
        </w:rPr>
      </w:pPr>
    </w:p>
    <w:p w14:paraId="4E30DC93" w14:textId="77777777" w:rsidR="00903BC2" w:rsidRPr="00A374D2" w:rsidRDefault="00903BC2" w:rsidP="00903BC2">
      <w:pPr>
        <w:rPr>
          <w:rFonts w:ascii="Calibri" w:hAnsi="Calibri"/>
          <w:sz w:val="22"/>
          <w:szCs w:val="22"/>
        </w:rPr>
      </w:pPr>
      <w:r w:rsidRPr="00A374D2">
        <w:rPr>
          <w:rFonts w:ascii="Calibri" w:hAnsi="Calibri"/>
          <w:b/>
          <w:sz w:val="22"/>
          <w:szCs w:val="22"/>
          <w:u w:val="single"/>
        </w:rPr>
        <w:t>MEMORANDUM</w:t>
      </w:r>
    </w:p>
    <w:p w14:paraId="438AE4B2" w14:textId="77777777" w:rsidR="00903BC2" w:rsidRPr="00903BC2" w:rsidRDefault="00903BC2" w:rsidP="00903BC2">
      <w:pPr>
        <w:pStyle w:val="NoSpacing"/>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Members of the Academic Senate</w:t>
      </w:r>
    </w:p>
    <w:p w14:paraId="42744CB7" w14:textId="77777777" w:rsidR="00903BC2" w:rsidRPr="00903BC2" w:rsidRDefault="00C43263" w:rsidP="00903BC2">
      <w:pPr>
        <w:tabs>
          <w:tab w:val="center" w:pos="2070"/>
        </w:tabs>
        <w:rPr>
          <w:szCs w:val="24"/>
        </w:rPr>
      </w:pPr>
      <w:r>
        <w:rPr>
          <w:rStyle w:val="text121"/>
          <w:rFonts w:ascii="Times New Roman" w:hAnsi="Times New Roman"/>
          <w:sz w:val="24"/>
          <w:szCs w:val="24"/>
        </w:rPr>
        <w:t>From</w:t>
      </w:r>
      <w:r w:rsidR="00903BC2" w:rsidRPr="00903BC2">
        <w:rPr>
          <w:rStyle w:val="text121"/>
          <w:rFonts w:ascii="Times New Roman" w:hAnsi="Times New Roman"/>
          <w:sz w:val="24"/>
          <w:szCs w:val="24"/>
        </w:rPr>
        <w:t>:</w:t>
      </w:r>
      <w:r w:rsidR="00903BC2" w:rsidRPr="00903BC2">
        <w:rPr>
          <w:rStyle w:val="text121"/>
          <w:rFonts w:ascii="Times New Roman" w:hAnsi="Times New Roman"/>
          <w:sz w:val="24"/>
          <w:szCs w:val="24"/>
        </w:rPr>
        <w:tab/>
      </w:r>
      <w:r w:rsidR="00903BC2" w:rsidRPr="00903BC2">
        <w:rPr>
          <w:rStyle w:val="text121"/>
          <w:rFonts w:ascii="Times New Roman" w:hAnsi="Times New Roman"/>
          <w:sz w:val="24"/>
          <w:szCs w:val="24"/>
        </w:rPr>
        <w:tab/>
        <w:t>Committee on Internationalization</w:t>
      </w:r>
      <w:r w:rsidR="00903BC2" w:rsidRPr="00903BC2">
        <w:rPr>
          <w:color w:val="000000"/>
          <w:szCs w:val="24"/>
        </w:rPr>
        <w:br/>
      </w:r>
      <w:r w:rsidR="00903BC2" w:rsidRPr="00903BC2">
        <w:rPr>
          <w:rStyle w:val="text121"/>
          <w:rFonts w:ascii="Times New Roman" w:hAnsi="Times New Roman"/>
          <w:sz w:val="24"/>
          <w:szCs w:val="24"/>
        </w:rPr>
        <w:t>Subject:</w:t>
      </w:r>
      <w:r w:rsidR="00903BC2" w:rsidRPr="00903BC2">
        <w:rPr>
          <w:rStyle w:val="text121"/>
          <w:rFonts w:ascii="Times New Roman" w:hAnsi="Times New Roman"/>
          <w:sz w:val="24"/>
          <w:szCs w:val="24"/>
        </w:rPr>
        <w:tab/>
      </w:r>
      <w:r w:rsidR="00903BC2" w:rsidRPr="00903BC2">
        <w:rPr>
          <w:rStyle w:val="text121"/>
          <w:rFonts w:ascii="Times New Roman" w:hAnsi="Times New Roman"/>
          <w:sz w:val="24"/>
          <w:szCs w:val="24"/>
        </w:rPr>
        <w:tab/>
      </w:r>
      <w:r w:rsidR="00903BC2">
        <w:rPr>
          <w:rStyle w:val="text121"/>
          <w:rFonts w:ascii="Times New Roman" w:hAnsi="Times New Roman"/>
          <w:sz w:val="24"/>
          <w:szCs w:val="24"/>
        </w:rPr>
        <w:t>Year</w:t>
      </w:r>
      <w:r w:rsidR="004876D1">
        <w:rPr>
          <w:rStyle w:val="text121"/>
          <w:rFonts w:ascii="Times New Roman" w:hAnsi="Times New Roman"/>
          <w:sz w:val="24"/>
          <w:szCs w:val="24"/>
        </w:rPr>
        <w:t>-End</w:t>
      </w:r>
      <w:r w:rsidR="00903BC2">
        <w:rPr>
          <w:rStyle w:val="text121"/>
          <w:rFonts w:ascii="Times New Roman" w:hAnsi="Times New Roman"/>
          <w:sz w:val="24"/>
          <w:szCs w:val="24"/>
        </w:rPr>
        <w:t xml:space="preserve"> Report for 2008-09</w:t>
      </w:r>
      <w:r w:rsidR="00903BC2" w:rsidRPr="00903BC2">
        <w:rPr>
          <w:color w:val="000000"/>
          <w:szCs w:val="24"/>
        </w:rPr>
        <w:br/>
      </w:r>
      <w:r w:rsidR="00903BC2" w:rsidRPr="00DE0C58">
        <w:rPr>
          <w:rStyle w:val="text121"/>
          <w:rFonts w:ascii="Times New Roman" w:hAnsi="Times New Roman"/>
          <w:sz w:val="24"/>
          <w:szCs w:val="24"/>
        </w:rPr>
        <w:t>First Reading:</w:t>
      </w:r>
      <w:r w:rsidR="00DE0C58">
        <w:rPr>
          <w:rStyle w:val="text121"/>
          <w:rFonts w:ascii="Times New Roman" w:hAnsi="Times New Roman"/>
          <w:sz w:val="24"/>
          <w:szCs w:val="24"/>
        </w:rPr>
        <w:tab/>
      </w:r>
      <w:r w:rsidR="00DE0C58">
        <w:rPr>
          <w:rStyle w:val="text121"/>
          <w:rFonts w:ascii="Times New Roman" w:hAnsi="Times New Roman"/>
          <w:sz w:val="24"/>
          <w:szCs w:val="24"/>
        </w:rPr>
        <w:tab/>
        <w:t>April 21, 2009</w:t>
      </w:r>
      <w:r w:rsidR="00903BC2" w:rsidRPr="00903BC2">
        <w:rPr>
          <w:rStyle w:val="text121"/>
          <w:rFonts w:ascii="Times New Roman" w:hAnsi="Times New Roman"/>
          <w:sz w:val="24"/>
          <w:szCs w:val="24"/>
        </w:rPr>
        <w:tab/>
      </w:r>
      <w:r w:rsidR="00903BC2" w:rsidRPr="00903BC2">
        <w:rPr>
          <w:rStyle w:val="text121"/>
          <w:rFonts w:ascii="Times New Roman" w:hAnsi="Times New Roman"/>
          <w:sz w:val="24"/>
          <w:szCs w:val="24"/>
        </w:rPr>
        <w:tab/>
      </w:r>
    </w:p>
    <w:p w14:paraId="02AFF056" w14:textId="77777777" w:rsidR="00903BC2" w:rsidRDefault="00903BC2" w:rsidP="00903BC2">
      <w:pPr>
        <w:pStyle w:val="NoSpacing"/>
        <w:rPr>
          <w:rFonts w:ascii="Times New Roman" w:hAnsi="Times New Roman" w:cs="Times New Roman"/>
          <w:sz w:val="24"/>
          <w:szCs w:val="24"/>
        </w:rPr>
      </w:pPr>
    </w:p>
    <w:p w14:paraId="32A3BD47" w14:textId="77777777" w:rsidR="00C526F9" w:rsidRDefault="00C526F9" w:rsidP="00C526F9">
      <w:pPr>
        <w:rPr>
          <w:szCs w:val="24"/>
        </w:rPr>
      </w:pPr>
      <w:r>
        <w:rPr>
          <w:szCs w:val="24"/>
        </w:rPr>
        <w:t>The academic year 2008-2009 is the second</w:t>
      </w:r>
      <w:r w:rsidRPr="00CC4286">
        <w:rPr>
          <w:szCs w:val="24"/>
        </w:rPr>
        <w:t xml:space="preserve"> year of service provided by the Committee on Internationalization</w:t>
      </w:r>
      <w:r w:rsidR="002F5ACC">
        <w:rPr>
          <w:szCs w:val="24"/>
        </w:rPr>
        <w:t xml:space="preserve"> (COI) to the Academic Senate. </w:t>
      </w:r>
      <w:r w:rsidRPr="00CC4286">
        <w:rPr>
          <w:szCs w:val="24"/>
        </w:rPr>
        <w:t xml:space="preserve">The Committee’s function is to advise and </w:t>
      </w:r>
      <w:r w:rsidR="009B5776">
        <w:rPr>
          <w:szCs w:val="24"/>
        </w:rPr>
        <w:t>make recommendations</w:t>
      </w:r>
      <w:r w:rsidRPr="00CC4286">
        <w:rPr>
          <w:szCs w:val="24"/>
        </w:rPr>
        <w:t xml:space="preserve"> to the Senate on a wide range of issues regarding internationalization at NMU and, to the extent possible, support faculty, student, staff and administrator efforts to internationalize the curric</w:t>
      </w:r>
      <w:r w:rsidR="002F5ACC">
        <w:rPr>
          <w:szCs w:val="24"/>
        </w:rPr>
        <w:t xml:space="preserve">ulum and the campus community. </w:t>
      </w:r>
      <w:r w:rsidRPr="00CC4286">
        <w:rPr>
          <w:szCs w:val="24"/>
        </w:rPr>
        <w:t>The ultimate goal of such efforts is to position NMU as an institution whose graduates demonstrate a knowledge base that encompasses a global perspective and a strong sense of global community.</w:t>
      </w:r>
    </w:p>
    <w:p w14:paraId="4EA122D0" w14:textId="77777777" w:rsidR="00C526F9" w:rsidRPr="00C526F9" w:rsidRDefault="00C526F9" w:rsidP="00C526F9">
      <w:pPr>
        <w:rPr>
          <w:szCs w:val="24"/>
        </w:rPr>
      </w:pPr>
    </w:p>
    <w:p w14:paraId="16C16420" w14:textId="77777777" w:rsidR="00442830" w:rsidRDefault="00C526F9" w:rsidP="00C526F9">
      <w:pPr>
        <w:pStyle w:val="NoSpacing"/>
        <w:rPr>
          <w:rFonts w:ascii="Times New Roman" w:hAnsi="Times New Roman" w:cs="Times New Roman"/>
          <w:sz w:val="24"/>
          <w:szCs w:val="24"/>
        </w:rPr>
      </w:pPr>
      <w:r w:rsidRPr="00C526F9">
        <w:rPr>
          <w:rFonts w:ascii="Times New Roman" w:hAnsi="Times New Roman" w:cs="Times New Roman"/>
          <w:sz w:val="24"/>
          <w:szCs w:val="24"/>
        </w:rPr>
        <w:t>This repor</w:t>
      </w:r>
      <w:r w:rsidR="004876D1">
        <w:rPr>
          <w:rFonts w:ascii="Times New Roman" w:hAnsi="Times New Roman" w:cs="Times New Roman"/>
          <w:sz w:val="24"/>
          <w:szCs w:val="24"/>
        </w:rPr>
        <w:t>t covers the activities of the C</w:t>
      </w:r>
      <w:r w:rsidRPr="00C526F9">
        <w:rPr>
          <w:rFonts w:ascii="Times New Roman" w:hAnsi="Times New Roman" w:cs="Times New Roman"/>
          <w:sz w:val="24"/>
          <w:szCs w:val="24"/>
        </w:rPr>
        <w:t xml:space="preserve">ommittee </w:t>
      </w:r>
      <w:r w:rsidR="004876D1">
        <w:rPr>
          <w:rFonts w:ascii="Times New Roman" w:hAnsi="Times New Roman" w:cs="Times New Roman"/>
          <w:sz w:val="24"/>
          <w:szCs w:val="24"/>
        </w:rPr>
        <w:t xml:space="preserve">on Internationalization </w:t>
      </w:r>
      <w:r w:rsidRPr="00C526F9">
        <w:rPr>
          <w:rFonts w:ascii="Times New Roman" w:hAnsi="Times New Roman" w:cs="Times New Roman"/>
          <w:sz w:val="24"/>
          <w:szCs w:val="24"/>
        </w:rPr>
        <w:t xml:space="preserve">since its </w:t>
      </w:r>
      <w:r>
        <w:rPr>
          <w:rFonts w:ascii="Times New Roman" w:hAnsi="Times New Roman" w:cs="Times New Roman"/>
          <w:sz w:val="24"/>
          <w:szCs w:val="24"/>
        </w:rPr>
        <w:t>year-end</w:t>
      </w:r>
      <w:r w:rsidRPr="00C526F9">
        <w:rPr>
          <w:rFonts w:ascii="Times New Roman" w:hAnsi="Times New Roman" w:cs="Times New Roman"/>
          <w:sz w:val="24"/>
          <w:szCs w:val="24"/>
        </w:rPr>
        <w:t xml:space="preserve"> report </w:t>
      </w:r>
      <w:r>
        <w:rPr>
          <w:rFonts w:ascii="Times New Roman" w:hAnsi="Times New Roman" w:cs="Times New Roman"/>
          <w:sz w:val="24"/>
          <w:szCs w:val="24"/>
        </w:rPr>
        <w:t xml:space="preserve">for 2007-08 </w:t>
      </w:r>
      <w:r w:rsidRPr="00C526F9">
        <w:rPr>
          <w:rFonts w:ascii="Times New Roman" w:hAnsi="Times New Roman" w:cs="Times New Roman"/>
          <w:sz w:val="24"/>
          <w:szCs w:val="24"/>
        </w:rPr>
        <w:t>to the Senate</w:t>
      </w:r>
      <w:r>
        <w:rPr>
          <w:rFonts w:ascii="Times New Roman" w:hAnsi="Times New Roman" w:cs="Times New Roman"/>
          <w:sz w:val="24"/>
          <w:szCs w:val="24"/>
        </w:rPr>
        <w:t>, issued in April 2008</w:t>
      </w:r>
      <w:r w:rsidRPr="00C526F9">
        <w:rPr>
          <w:rFonts w:ascii="Times New Roman" w:hAnsi="Times New Roman" w:cs="Times New Roman"/>
          <w:sz w:val="24"/>
          <w:szCs w:val="24"/>
        </w:rPr>
        <w:t xml:space="preserve"> and posted on the Academi</w:t>
      </w:r>
      <w:r>
        <w:rPr>
          <w:rFonts w:ascii="Times New Roman" w:hAnsi="Times New Roman" w:cs="Times New Roman"/>
          <w:sz w:val="24"/>
          <w:szCs w:val="24"/>
        </w:rPr>
        <w:t xml:space="preserve">c Senate website in </w:t>
      </w:r>
      <w:r w:rsidR="002F5ACC">
        <w:rPr>
          <w:rFonts w:ascii="Times New Roman" w:hAnsi="Times New Roman" w:cs="Times New Roman"/>
          <w:sz w:val="24"/>
          <w:szCs w:val="24"/>
        </w:rPr>
        <w:t xml:space="preserve">January 2009. </w:t>
      </w:r>
      <w:r>
        <w:rPr>
          <w:rFonts w:ascii="Times New Roman" w:hAnsi="Times New Roman" w:cs="Times New Roman"/>
          <w:sz w:val="24"/>
          <w:szCs w:val="24"/>
        </w:rPr>
        <w:t>T</w:t>
      </w:r>
      <w:r w:rsidRPr="00C526F9">
        <w:rPr>
          <w:rFonts w:ascii="Times New Roman" w:hAnsi="Times New Roman" w:cs="Times New Roman"/>
          <w:sz w:val="24"/>
          <w:szCs w:val="24"/>
        </w:rPr>
        <w:t>he Commi</w:t>
      </w:r>
      <w:r>
        <w:rPr>
          <w:rFonts w:ascii="Times New Roman" w:hAnsi="Times New Roman" w:cs="Times New Roman"/>
          <w:sz w:val="24"/>
          <w:szCs w:val="24"/>
        </w:rPr>
        <w:t xml:space="preserve">ttee met </w:t>
      </w:r>
      <w:r w:rsidR="004876D1">
        <w:rPr>
          <w:rFonts w:ascii="Times New Roman" w:hAnsi="Times New Roman" w:cs="Times New Roman"/>
          <w:sz w:val="24"/>
          <w:szCs w:val="24"/>
        </w:rPr>
        <w:t>5</w:t>
      </w:r>
      <w:r>
        <w:rPr>
          <w:rFonts w:ascii="Times New Roman" w:hAnsi="Times New Roman" w:cs="Times New Roman"/>
          <w:sz w:val="24"/>
          <w:szCs w:val="24"/>
        </w:rPr>
        <w:t xml:space="preserve"> times during Fall 2008 and has met </w:t>
      </w:r>
      <w:r w:rsidR="00A46B67">
        <w:rPr>
          <w:rFonts w:ascii="Times New Roman" w:hAnsi="Times New Roman" w:cs="Times New Roman"/>
          <w:sz w:val="24"/>
          <w:szCs w:val="24"/>
        </w:rPr>
        <w:t>5</w:t>
      </w:r>
      <w:r>
        <w:rPr>
          <w:rFonts w:ascii="Times New Roman" w:hAnsi="Times New Roman" w:cs="Times New Roman"/>
          <w:sz w:val="24"/>
          <w:szCs w:val="24"/>
        </w:rPr>
        <w:t xml:space="preserve"> times in Winter 2009, with </w:t>
      </w:r>
      <w:r w:rsidR="00A46B67">
        <w:rPr>
          <w:rFonts w:ascii="Times New Roman" w:hAnsi="Times New Roman" w:cs="Times New Roman"/>
          <w:sz w:val="24"/>
          <w:szCs w:val="24"/>
        </w:rPr>
        <w:t>1</w:t>
      </w:r>
      <w:r w:rsidR="00691FFF">
        <w:rPr>
          <w:rFonts w:ascii="Times New Roman" w:hAnsi="Times New Roman" w:cs="Times New Roman"/>
          <w:sz w:val="24"/>
          <w:szCs w:val="24"/>
        </w:rPr>
        <w:t xml:space="preserve"> </w:t>
      </w:r>
      <w:r w:rsidRPr="00C526F9">
        <w:rPr>
          <w:rFonts w:ascii="Times New Roman" w:hAnsi="Times New Roman" w:cs="Times New Roman"/>
          <w:sz w:val="24"/>
          <w:szCs w:val="24"/>
        </w:rPr>
        <w:t>more meeting projected.</w:t>
      </w:r>
    </w:p>
    <w:p w14:paraId="142ADBF2" w14:textId="77777777" w:rsidR="00CD5BBF" w:rsidRDefault="00CD5BBF" w:rsidP="00C526F9">
      <w:pPr>
        <w:pStyle w:val="NoSpacing"/>
        <w:rPr>
          <w:rFonts w:ascii="Times New Roman" w:hAnsi="Times New Roman" w:cs="Times New Roman"/>
          <w:sz w:val="24"/>
          <w:szCs w:val="24"/>
        </w:rPr>
      </w:pPr>
    </w:p>
    <w:p w14:paraId="4B448EDB" w14:textId="77777777" w:rsidR="00CD5BBF" w:rsidRDefault="00CD5BBF" w:rsidP="00C526F9">
      <w:pPr>
        <w:pStyle w:val="NoSpacing"/>
        <w:rPr>
          <w:rFonts w:ascii="Times New Roman" w:hAnsi="Times New Roman" w:cs="Times New Roman"/>
          <w:sz w:val="24"/>
          <w:szCs w:val="24"/>
        </w:rPr>
      </w:pPr>
      <w:r>
        <w:rPr>
          <w:rFonts w:ascii="Times New Roman" w:hAnsi="Times New Roman" w:cs="Times New Roman"/>
          <w:sz w:val="24"/>
          <w:szCs w:val="24"/>
        </w:rPr>
        <w:t>During the academic year 2008-09 COI has</w:t>
      </w:r>
    </w:p>
    <w:p w14:paraId="20294D63" w14:textId="77777777" w:rsidR="00CD5BBF" w:rsidRDefault="00CD5BBF" w:rsidP="00C526F9">
      <w:pPr>
        <w:pStyle w:val="NoSpacing"/>
        <w:rPr>
          <w:rFonts w:ascii="Times New Roman" w:hAnsi="Times New Roman" w:cs="Times New Roman"/>
          <w:sz w:val="24"/>
          <w:szCs w:val="24"/>
        </w:rPr>
      </w:pPr>
    </w:p>
    <w:p w14:paraId="6B8AA308" w14:textId="77777777" w:rsidR="00CD5BBF" w:rsidRDefault="00CD5BBF" w:rsidP="00CD5BB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met with Provost</w:t>
      </w:r>
      <w:r w:rsidR="00B55E91">
        <w:rPr>
          <w:rFonts w:ascii="Times New Roman" w:hAnsi="Times New Roman" w:cs="Times New Roman"/>
          <w:sz w:val="24"/>
          <w:szCs w:val="24"/>
        </w:rPr>
        <w:t xml:space="preserve"> and Vice-President of Academic Affairs Susan</w:t>
      </w:r>
      <w:r>
        <w:rPr>
          <w:rFonts w:ascii="Times New Roman" w:hAnsi="Times New Roman" w:cs="Times New Roman"/>
          <w:sz w:val="24"/>
          <w:szCs w:val="24"/>
        </w:rPr>
        <w:t xml:space="preserve"> Koch to discuss COI’s mission </w:t>
      </w:r>
      <w:r w:rsidR="00BE0CBD">
        <w:rPr>
          <w:rFonts w:ascii="Times New Roman" w:hAnsi="Times New Roman" w:cs="Times New Roman"/>
          <w:sz w:val="24"/>
          <w:szCs w:val="24"/>
        </w:rPr>
        <w:t>and</w:t>
      </w:r>
      <w:r>
        <w:rPr>
          <w:rFonts w:ascii="Times New Roman" w:hAnsi="Times New Roman" w:cs="Times New Roman"/>
          <w:sz w:val="24"/>
          <w:szCs w:val="24"/>
        </w:rPr>
        <w:t xml:space="preserve"> the state of internationalization on campus from the Provost’s perspective</w:t>
      </w:r>
    </w:p>
    <w:p w14:paraId="409D6277" w14:textId="77777777" w:rsidR="00B55E91" w:rsidRDefault="00B55E91" w:rsidP="00B55E91">
      <w:pPr>
        <w:pStyle w:val="NoSpacing"/>
        <w:ind w:left="720"/>
        <w:rPr>
          <w:rFonts w:ascii="Times New Roman" w:hAnsi="Times New Roman" w:cs="Times New Roman"/>
          <w:sz w:val="24"/>
          <w:szCs w:val="24"/>
        </w:rPr>
      </w:pPr>
    </w:p>
    <w:p w14:paraId="70D7531B" w14:textId="77777777" w:rsidR="00B55E91" w:rsidRDefault="00B55E91" w:rsidP="00CD5BB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met with Dr. Sandra Poindexter to discuss COI’s role in internationalization </w:t>
      </w:r>
      <w:r w:rsidR="00BE0CBD">
        <w:rPr>
          <w:rFonts w:ascii="Times New Roman" w:hAnsi="Times New Roman" w:cs="Times New Roman"/>
          <w:sz w:val="24"/>
          <w:szCs w:val="24"/>
        </w:rPr>
        <w:t>with respect to</w:t>
      </w:r>
      <w:r>
        <w:rPr>
          <w:rFonts w:ascii="Times New Roman" w:hAnsi="Times New Roman" w:cs="Times New Roman"/>
          <w:sz w:val="24"/>
          <w:szCs w:val="24"/>
        </w:rPr>
        <w:t xml:space="preserve"> the AQIP report</w:t>
      </w:r>
      <w:r w:rsidR="00BE0CBD">
        <w:rPr>
          <w:rFonts w:ascii="Times New Roman" w:hAnsi="Times New Roman" w:cs="Times New Roman"/>
          <w:sz w:val="24"/>
          <w:szCs w:val="24"/>
        </w:rPr>
        <w:t xml:space="preserve"> being prepared</w:t>
      </w:r>
      <w:r>
        <w:rPr>
          <w:rFonts w:ascii="Times New Roman" w:hAnsi="Times New Roman" w:cs="Times New Roman"/>
          <w:sz w:val="24"/>
          <w:szCs w:val="24"/>
        </w:rPr>
        <w:t xml:space="preserve">, specifically </w:t>
      </w:r>
      <w:r w:rsidR="00E06FFA">
        <w:rPr>
          <w:rFonts w:ascii="Times New Roman" w:hAnsi="Times New Roman" w:cs="Times New Roman"/>
          <w:sz w:val="24"/>
          <w:szCs w:val="24"/>
        </w:rPr>
        <w:t>question 1P16,</w:t>
      </w:r>
      <w:r>
        <w:rPr>
          <w:rFonts w:ascii="Times New Roman" w:hAnsi="Times New Roman" w:cs="Times New Roman"/>
          <w:sz w:val="24"/>
          <w:szCs w:val="24"/>
        </w:rPr>
        <w:t xml:space="preserve"> regarding the alignment of co-curricular goals and curricular learning objectives</w:t>
      </w:r>
    </w:p>
    <w:p w14:paraId="0F9C37E2" w14:textId="77777777" w:rsidR="004876D1" w:rsidRDefault="004876D1" w:rsidP="004876D1">
      <w:pPr>
        <w:pStyle w:val="ListParagraph"/>
        <w:rPr>
          <w:rFonts w:ascii="Times New Roman" w:hAnsi="Times New Roman"/>
          <w:sz w:val="24"/>
          <w:szCs w:val="24"/>
        </w:rPr>
      </w:pPr>
    </w:p>
    <w:p w14:paraId="7718A35A" w14:textId="77777777" w:rsidR="004876D1" w:rsidRDefault="002F5ACC" w:rsidP="00CD5BB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updated its website </w:t>
      </w:r>
      <w:r w:rsidR="004876D1">
        <w:rPr>
          <w:rFonts w:ascii="Times New Roman" w:hAnsi="Times New Roman" w:cs="Times New Roman"/>
          <w:sz w:val="24"/>
          <w:szCs w:val="24"/>
        </w:rPr>
        <w:t>to include the</w:t>
      </w:r>
      <w:r w:rsidR="009039B4">
        <w:rPr>
          <w:rFonts w:ascii="Times New Roman" w:hAnsi="Times New Roman" w:cs="Times New Roman"/>
          <w:sz w:val="24"/>
          <w:szCs w:val="24"/>
        </w:rPr>
        <w:t xml:space="preserve"> Year-End Report for 2007-08 and Minutes from Committee meetings from September</w:t>
      </w:r>
      <w:r w:rsidR="00C021AF">
        <w:rPr>
          <w:rFonts w:ascii="Times New Roman" w:hAnsi="Times New Roman" w:cs="Times New Roman"/>
          <w:sz w:val="24"/>
          <w:szCs w:val="24"/>
        </w:rPr>
        <w:t xml:space="preserve"> 2007 through</w:t>
      </w:r>
      <w:r w:rsidR="009039B4">
        <w:rPr>
          <w:rFonts w:ascii="Times New Roman" w:hAnsi="Times New Roman" w:cs="Times New Roman"/>
          <w:sz w:val="24"/>
          <w:szCs w:val="24"/>
        </w:rPr>
        <w:t xml:space="preserve"> January 2009</w:t>
      </w:r>
    </w:p>
    <w:p w14:paraId="073FB420" w14:textId="77777777" w:rsidR="0082050C" w:rsidRDefault="0082050C" w:rsidP="0082050C">
      <w:pPr>
        <w:pStyle w:val="ListParagraph"/>
        <w:rPr>
          <w:rFonts w:ascii="Times New Roman" w:hAnsi="Times New Roman"/>
          <w:sz w:val="24"/>
          <w:szCs w:val="24"/>
        </w:rPr>
      </w:pPr>
    </w:p>
    <w:p w14:paraId="31EDEFFD" w14:textId="77777777" w:rsidR="0082050C" w:rsidRDefault="00DE0C58" w:rsidP="00CD5BB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developed a report on the Current Status of Internationalization on the NMU Campus and submitted the section on</w:t>
      </w:r>
      <w:r w:rsidR="0082050C">
        <w:rPr>
          <w:rFonts w:ascii="Times New Roman" w:hAnsi="Times New Roman" w:cs="Times New Roman"/>
          <w:sz w:val="24"/>
          <w:szCs w:val="24"/>
        </w:rPr>
        <w:t xml:space="preserve"> the status of the International Studies program</w:t>
      </w:r>
      <w:r w:rsidR="00931B21">
        <w:rPr>
          <w:rFonts w:ascii="Times New Roman" w:hAnsi="Times New Roman" w:cs="Times New Roman"/>
          <w:sz w:val="24"/>
          <w:szCs w:val="24"/>
        </w:rPr>
        <w:t xml:space="preserve"> </w:t>
      </w:r>
      <w:r>
        <w:rPr>
          <w:rFonts w:ascii="Times New Roman" w:hAnsi="Times New Roman" w:cs="Times New Roman"/>
          <w:sz w:val="24"/>
          <w:szCs w:val="24"/>
        </w:rPr>
        <w:t xml:space="preserve">to the Academic Senate </w:t>
      </w:r>
      <w:r w:rsidR="00931B21">
        <w:rPr>
          <w:rFonts w:ascii="Times New Roman" w:hAnsi="Times New Roman" w:cs="Times New Roman"/>
          <w:sz w:val="24"/>
          <w:szCs w:val="24"/>
        </w:rPr>
        <w:t>in Winter 2009</w:t>
      </w:r>
    </w:p>
    <w:p w14:paraId="101C97E0" w14:textId="77777777" w:rsidR="00BE0CBD" w:rsidRDefault="00BE0CBD" w:rsidP="00BE0CBD">
      <w:pPr>
        <w:pStyle w:val="ListParagraph"/>
        <w:rPr>
          <w:rFonts w:ascii="Times New Roman" w:hAnsi="Times New Roman"/>
          <w:sz w:val="24"/>
          <w:szCs w:val="24"/>
        </w:rPr>
      </w:pPr>
    </w:p>
    <w:p w14:paraId="33FB337C" w14:textId="77777777" w:rsidR="004876D1" w:rsidRDefault="001E5A82" w:rsidP="00C526F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met with Director of Housing and Residence Life Carl Holm in order to discuss the needs of international students on campus and to discuss how an increase in enrollment by international students might affect his department</w:t>
      </w:r>
    </w:p>
    <w:p w14:paraId="46F2DDFC" w14:textId="77777777" w:rsidR="007A097A" w:rsidRDefault="007A097A" w:rsidP="007A097A">
      <w:pPr>
        <w:pStyle w:val="ListParagraph"/>
        <w:rPr>
          <w:rFonts w:ascii="Times New Roman" w:hAnsi="Times New Roman"/>
          <w:sz w:val="24"/>
          <w:szCs w:val="24"/>
        </w:rPr>
      </w:pPr>
    </w:p>
    <w:p w14:paraId="6E3AE064" w14:textId="77777777" w:rsidR="007A097A" w:rsidRDefault="007A097A" w:rsidP="00C526F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begun a discussion of best practices in internationalizing the campu</w:t>
      </w:r>
      <w:r w:rsidR="00494365">
        <w:rPr>
          <w:rFonts w:ascii="Times New Roman" w:hAnsi="Times New Roman" w:cs="Times New Roman"/>
          <w:sz w:val="24"/>
          <w:szCs w:val="24"/>
        </w:rPr>
        <w:t>s</w:t>
      </w:r>
      <w:r w:rsidR="00580F77">
        <w:rPr>
          <w:rFonts w:ascii="Times New Roman" w:hAnsi="Times New Roman" w:cs="Times New Roman"/>
          <w:sz w:val="24"/>
          <w:szCs w:val="24"/>
        </w:rPr>
        <w:t xml:space="preserve"> by looking at on-line presentations from the 2008 I</w:t>
      </w:r>
      <w:r w:rsidR="00684B8B">
        <w:rPr>
          <w:rFonts w:ascii="Times New Roman" w:hAnsi="Times New Roman" w:cs="Times New Roman"/>
          <w:sz w:val="24"/>
          <w:szCs w:val="24"/>
        </w:rPr>
        <w:t xml:space="preserve">nstitute of </w:t>
      </w:r>
      <w:r w:rsidR="00580F77">
        <w:rPr>
          <w:rFonts w:ascii="Times New Roman" w:hAnsi="Times New Roman" w:cs="Times New Roman"/>
          <w:sz w:val="24"/>
          <w:szCs w:val="24"/>
        </w:rPr>
        <w:t>I</w:t>
      </w:r>
      <w:r w:rsidR="00684B8B">
        <w:rPr>
          <w:rFonts w:ascii="Times New Roman" w:hAnsi="Times New Roman" w:cs="Times New Roman"/>
          <w:sz w:val="24"/>
          <w:szCs w:val="24"/>
        </w:rPr>
        <w:t xml:space="preserve">nternational </w:t>
      </w:r>
      <w:r w:rsidR="00580F77">
        <w:rPr>
          <w:rFonts w:ascii="Times New Roman" w:hAnsi="Times New Roman" w:cs="Times New Roman"/>
          <w:sz w:val="24"/>
          <w:szCs w:val="24"/>
        </w:rPr>
        <w:t>E</w:t>
      </w:r>
      <w:r w:rsidR="00684B8B">
        <w:rPr>
          <w:rFonts w:ascii="Times New Roman" w:hAnsi="Times New Roman" w:cs="Times New Roman"/>
          <w:sz w:val="24"/>
          <w:szCs w:val="24"/>
        </w:rPr>
        <w:t>ducation</w:t>
      </w:r>
      <w:r w:rsidR="00580F77">
        <w:rPr>
          <w:rFonts w:ascii="Times New Roman" w:hAnsi="Times New Roman" w:cs="Times New Roman"/>
          <w:sz w:val="24"/>
          <w:szCs w:val="24"/>
        </w:rPr>
        <w:t xml:space="preserve"> Best Practices Conference, as well as the American Council on Education’s booklets </w:t>
      </w:r>
      <w:r w:rsidR="00580F77" w:rsidRPr="00580F77">
        <w:rPr>
          <w:rFonts w:ascii="Times New Roman" w:hAnsi="Times New Roman" w:cs="Times New Roman"/>
          <w:i/>
          <w:sz w:val="24"/>
          <w:szCs w:val="24"/>
        </w:rPr>
        <w:t>Building a Strategic Framework for Comprehensive Internationalization</w:t>
      </w:r>
      <w:r w:rsidR="00580F77">
        <w:rPr>
          <w:rFonts w:ascii="Times New Roman" w:hAnsi="Times New Roman" w:cs="Times New Roman"/>
          <w:sz w:val="24"/>
          <w:szCs w:val="24"/>
        </w:rPr>
        <w:t xml:space="preserve"> and </w:t>
      </w:r>
      <w:r w:rsidR="00580F77" w:rsidRPr="00580F77">
        <w:rPr>
          <w:rFonts w:ascii="Times New Roman" w:hAnsi="Times New Roman" w:cs="Times New Roman"/>
          <w:i/>
          <w:sz w:val="24"/>
          <w:szCs w:val="24"/>
        </w:rPr>
        <w:t>Internationalization in U.S. Higher Education: The Student Perspective</w:t>
      </w:r>
    </w:p>
    <w:p w14:paraId="63BF3FFB" w14:textId="77777777" w:rsidR="00580F77" w:rsidRDefault="00580F77" w:rsidP="00580F77">
      <w:pPr>
        <w:pStyle w:val="ListParagraph"/>
        <w:rPr>
          <w:rFonts w:ascii="Times New Roman" w:hAnsi="Times New Roman"/>
          <w:sz w:val="24"/>
          <w:szCs w:val="24"/>
        </w:rPr>
      </w:pPr>
    </w:p>
    <w:p w14:paraId="3B067080" w14:textId="77777777" w:rsidR="009A57A9" w:rsidRDefault="009A57A9" w:rsidP="00C526F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invited Dr. Tim</w:t>
      </w:r>
      <w:r w:rsidR="00457104">
        <w:rPr>
          <w:rFonts w:ascii="Times New Roman" w:hAnsi="Times New Roman" w:cs="Times New Roman"/>
          <w:sz w:val="24"/>
          <w:szCs w:val="24"/>
        </w:rPr>
        <w:t>othy</w:t>
      </w:r>
      <w:r>
        <w:rPr>
          <w:rFonts w:ascii="Times New Roman" w:hAnsi="Times New Roman" w:cs="Times New Roman"/>
          <w:sz w:val="24"/>
          <w:szCs w:val="24"/>
        </w:rPr>
        <w:t xml:space="preserve"> Compton, Head of Modern Languages &amp; Literatures, to discuss the details of a Title 6 g</w:t>
      </w:r>
      <w:r w:rsidR="00457104">
        <w:rPr>
          <w:rFonts w:ascii="Times New Roman" w:hAnsi="Times New Roman" w:cs="Times New Roman"/>
          <w:sz w:val="24"/>
          <w:szCs w:val="24"/>
        </w:rPr>
        <w:t>rant proposal that he is writing</w:t>
      </w:r>
    </w:p>
    <w:p w14:paraId="0116C30F" w14:textId="77777777" w:rsidR="009A57A9" w:rsidRDefault="009A57A9" w:rsidP="009A57A9">
      <w:pPr>
        <w:pStyle w:val="NoSpacing"/>
        <w:rPr>
          <w:rFonts w:ascii="Times New Roman" w:hAnsi="Times New Roman" w:cs="Times New Roman"/>
          <w:sz w:val="24"/>
          <w:szCs w:val="24"/>
        </w:rPr>
      </w:pPr>
    </w:p>
    <w:p w14:paraId="6145C0C8" w14:textId="77777777" w:rsidR="009A57A9" w:rsidRDefault="009A57A9" w:rsidP="009A57A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invited Mr. John Mallo and Ms. Angie Maki, from the Office of International Programs, to attend an upcoming COI meeting in order to discuss their role in helping international students on NMU’s campus</w:t>
      </w:r>
    </w:p>
    <w:p w14:paraId="4C01AA8C" w14:textId="77777777" w:rsidR="00A86A56" w:rsidRPr="009A57A9" w:rsidRDefault="00A86A56" w:rsidP="009A57A9">
      <w:pPr>
        <w:rPr>
          <w:szCs w:val="24"/>
        </w:rPr>
      </w:pPr>
    </w:p>
    <w:p w14:paraId="76F8A5C2" w14:textId="77777777" w:rsidR="00C533C4" w:rsidRDefault="00A86A56" w:rsidP="00A86A56">
      <w:pPr>
        <w:pStyle w:val="NoSpacing"/>
        <w:rPr>
          <w:rFonts w:ascii="Times New Roman" w:hAnsi="Times New Roman" w:cs="Times New Roman"/>
          <w:sz w:val="24"/>
          <w:szCs w:val="24"/>
        </w:rPr>
      </w:pPr>
      <w:r>
        <w:rPr>
          <w:rFonts w:ascii="Times New Roman" w:hAnsi="Times New Roman" w:cs="Times New Roman"/>
          <w:sz w:val="24"/>
          <w:szCs w:val="24"/>
        </w:rPr>
        <w:t>The Committee on Internationalization has met a number of the goals that it set</w:t>
      </w:r>
      <w:r w:rsidR="00931B21">
        <w:rPr>
          <w:rFonts w:ascii="Times New Roman" w:hAnsi="Times New Roman" w:cs="Times New Roman"/>
          <w:sz w:val="24"/>
          <w:szCs w:val="24"/>
        </w:rPr>
        <w:t xml:space="preserve"> for itself</w:t>
      </w:r>
      <w:r>
        <w:rPr>
          <w:rFonts w:ascii="Times New Roman" w:hAnsi="Times New Roman" w:cs="Times New Roman"/>
          <w:sz w:val="24"/>
          <w:szCs w:val="24"/>
        </w:rPr>
        <w:t xml:space="preserve"> this academic year. We met with the Provost to discuss the current status and future directions for the internationalization initiative, </w:t>
      </w:r>
      <w:r w:rsidR="00557827">
        <w:rPr>
          <w:rFonts w:ascii="Times New Roman" w:hAnsi="Times New Roman" w:cs="Times New Roman"/>
          <w:sz w:val="24"/>
          <w:szCs w:val="24"/>
        </w:rPr>
        <w:t xml:space="preserve">continued to show support for the International Studies program, and </w:t>
      </w:r>
      <w:r w:rsidR="00405AC8">
        <w:rPr>
          <w:rFonts w:ascii="Times New Roman" w:hAnsi="Times New Roman" w:cs="Times New Roman"/>
          <w:sz w:val="24"/>
          <w:szCs w:val="24"/>
        </w:rPr>
        <w:t>investigated best practices in internationalization to bett</w:t>
      </w:r>
      <w:r w:rsidR="00557827">
        <w:rPr>
          <w:rFonts w:ascii="Times New Roman" w:hAnsi="Times New Roman" w:cs="Times New Roman"/>
          <w:sz w:val="24"/>
          <w:szCs w:val="24"/>
        </w:rPr>
        <w:t>er inform our own practices</w:t>
      </w:r>
      <w:r w:rsidR="00405AC8">
        <w:rPr>
          <w:rFonts w:ascii="Times New Roman" w:hAnsi="Times New Roman" w:cs="Times New Roman"/>
          <w:sz w:val="24"/>
          <w:szCs w:val="24"/>
        </w:rPr>
        <w:t>.</w:t>
      </w:r>
      <w:r w:rsidR="00931B21">
        <w:rPr>
          <w:rFonts w:ascii="Times New Roman" w:hAnsi="Times New Roman" w:cs="Times New Roman"/>
          <w:sz w:val="24"/>
          <w:szCs w:val="24"/>
        </w:rPr>
        <w:t xml:space="preserve"> </w:t>
      </w:r>
    </w:p>
    <w:p w14:paraId="3BFBE8B5" w14:textId="77777777" w:rsidR="00C533C4" w:rsidRDefault="00C533C4" w:rsidP="00A86A56">
      <w:pPr>
        <w:pStyle w:val="NoSpacing"/>
        <w:rPr>
          <w:rFonts w:ascii="Times New Roman" w:hAnsi="Times New Roman" w:cs="Times New Roman"/>
          <w:sz w:val="24"/>
          <w:szCs w:val="24"/>
        </w:rPr>
      </w:pPr>
    </w:p>
    <w:p w14:paraId="4A1B2A84" w14:textId="77777777" w:rsidR="00C533C4" w:rsidRDefault="00494365" w:rsidP="00A86A56">
      <w:pPr>
        <w:pStyle w:val="NoSpacing"/>
        <w:rPr>
          <w:rFonts w:ascii="Times New Roman" w:hAnsi="Times New Roman" w:cs="Times New Roman"/>
          <w:sz w:val="24"/>
          <w:szCs w:val="24"/>
        </w:rPr>
      </w:pPr>
      <w:r>
        <w:rPr>
          <w:rFonts w:ascii="Times New Roman" w:hAnsi="Times New Roman" w:cs="Times New Roman"/>
          <w:sz w:val="24"/>
          <w:szCs w:val="24"/>
        </w:rPr>
        <w:t xml:space="preserve">COI has </w:t>
      </w:r>
      <w:r w:rsidR="00C533C4">
        <w:rPr>
          <w:rFonts w:ascii="Times New Roman" w:hAnsi="Times New Roman" w:cs="Times New Roman"/>
          <w:sz w:val="24"/>
          <w:szCs w:val="24"/>
        </w:rPr>
        <w:t xml:space="preserve">set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goal</w:t>
      </w:r>
      <w:r w:rsidR="00457104">
        <w:rPr>
          <w:rFonts w:ascii="Times New Roman" w:hAnsi="Times New Roman" w:cs="Times New Roman"/>
          <w:sz w:val="24"/>
          <w:szCs w:val="24"/>
        </w:rPr>
        <w:t>s for the 2009-</w:t>
      </w:r>
      <w:r>
        <w:rPr>
          <w:rFonts w:ascii="Times New Roman" w:hAnsi="Times New Roman" w:cs="Times New Roman"/>
          <w:sz w:val="24"/>
          <w:szCs w:val="24"/>
        </w:rPr>
        <w:t>10 academic year</w:t>
      </w:r>
      <w:r w:rsidR="00C533C4">
        <w:rPr>
          <w:rFonts w:ascii="Times New Roman" w:hAnsi="Times New Roman" w:cs="Times New Roman"/>
          <w:sz w:val="24"/>
          <w:szCs w:val="24"/>
        </w:rPr>
        <w:t xml:space="preserve"> also</w:t>
      </w:r>
      <w:r>
        <w:rPr>
          <w:rFonts w:ascii="Times New Roman" w:hAnsi="Times New Roman" w:cs="Times New Roman"/>
          <w:sz w:val="24"/>
          <w:szCs w:val="24"/>
        </w:rPr>
        <w:t>. The committee plans to</w:t>
      </w:r>
      <w:r w:rsidR="00C533C4">
        <w:rPr>
          <w:rFonts w:ascii="Times New Roman" w:hAnsi="Times New Roman" w:cs="Times New Roman"/>
          <w:sz w:val="24"/>
          <w:szCs w:val="24"/>
        </w:rPr>
        <w:t>:</w:t>
      </w:r>
    </w:p>
    <w:p w14:paraId="0F3ADDBA" w14:textId="77777777" w:rsidR="00C533C4" w:rsidRDefault="00C533C4" w:rsidP="00C533C4">
      <w:pPr>
        <w:pStyle w:val="NoSpacing"/>
        <w:rPr>
          <w:rFonts w:ascii="Times New Roman" w:hAnsi="Times New Roman" w:cs="Times New Roman"/>
          <w:sz w:val="24"/>
          <w:szCs w:val="24"/>
        </w:rPr>
      </w:pPr>
    </w:p>
    <w:p w14:paraId="6058DEE4" w14:textId="77777777" w:rsidR="00C533C4" w:rsidRDefault="00494365" w:rsidP="00C533C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disseminate a</w:t>
      </w:r>
      <w:r w:rsidR="00931B21">
        <w:rPr>
          <w:rFonts w:ascii="Times New Roman" w:hAnsi="Times New Roman" w:cs="Times New Roman"/>
          <w:sz w:val="24"/>
          <w:szCs w:val="24"/>
        </w:rPr>
        <w:t xml:space="preserve"> list of best practices in internationaliz</w:t>
      </w:r>
      <w:r>
        <w:rPr>
          <w:rFonts w:ascii="Times New Roman" w:hAnsi="Times New Roman" w:cs="Times New Roman"/>
          <w:sz w:val="24"/>
          <w:szCs w:val="24"/>
        </w:rPr>
        <w:t>ing the campus</w:t>
      </w:r>
    </w:p>
    <w:p w14:paraId="4C6BC51E" w14:textId="77777777" w:rsidR="00C533C4" w:rsidRDefault="00C533C4" w:rsidP="00C533C4">
      <w:pPr>
        <w:pStyle w:val="NoSpacing"/>
        <w:ind w:left="360"/>
        <w:rPr>
          <w:rFonts w:ascii="Times New Roman" w:hAnsi="Times New Roman" w:cs="Times New Roman"/>
          <w:sz w:val="24"/>
          <w:szCs w:val="24"/>
        </w:rPr>
      </w:pPr>
    </w:p>
    <w:p w14:paraId="5D75E624" w14:textId="77777777" w:rsidR="00C533C4" w:rsidRDefault="00C533C4" w:rsidP="00C533C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collaborate with the Office of International Programs to prepare a student handbook for Faculty-Led Study Abroad programs, to accompany the faculty handbook, already approved</w:t>
      </w:r>
    </w:p>
    <w:p w14:paraId="0F0ACF8B" w14:textId="77777777" w:rsidR="00C533C4" w:rsidRDefault="00C533C4" w:rsidP="00C533C4">
      <w:pPr>
        <w:pStyle w:val="NoSpacing"/>
        <w:rPr>
          <w:rFonts w:ascii="Times New Roman" w:hAnsi="Times New Roman" w:cs="Times New Roman"/>
          <w:sz w:val="24"/>
          <w:szCs w:val="24"/>
        </w:rPr>
      </w:pPr>
    </w:p>
    <w:p w14:paraId="2CC8C085" w14:textId="77777777" w:rsidR="00C533C4" w:rsidRDefault="00C533C4" w:rsidP="00C533C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promote the recruitment and retention of international students on NMU’s campus by addressing issues related to housing and campus life</w:t>
      </w:r>
    </w:p>
    <w:p w14:paraId="2C8E6A8F" w14:textId="77777777" w:rsidR="00C533C4" w:rsidRDefault="00C533C4" w:rsidP="00C533C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6E9ACB49" w14:textId="77777777" w:rsidR="00C533C4" w:rsidRPr="0042606D" w:rsidRDefault="00C533C4" w:rsidP="0042606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hold an open forum on internationalization for students, faculty, </w:t>
      </w:r>
      <w:r w:rsidR="00457104">
        <w:rPr>
          <w:rFonts w:ascii="Times New Roman" w:hAnsi="Times New Roman" w:cs="Times New Roman"/>
          <w:sz w:val="24"/>
          <w:szCs w:val="24"/>
        </w:rPr>
        <w:t xml:space="preserve">staff, </w:t>
      </w:r>
      <w:r>
        <w:rPr>
          <w:rFonts w:ascii="Times New Roman" w:hAnsi="Times New Roman" w:cs="Times New Roman"/>
          <w:sz w:val="24"/>
          <w:szCs w:val="24"/>
        </w:rPr>
        <w:t>and administrators</w:t>
      </w:r>
      <w:r w:rsidR="0042606D">
        <w:rPr>
          <w:rFonts w:ascii="Times New Roman" w:hAnsi="Times New Roman" w:cs="Times New Roman"/>
          <w:sz w:val="24"/>
          <w:szCs w:val="24"/>
        </w:rPr>
        <w:t xml:space="preserve"> to promote dialogue regarding the vision of internationalization on campus</w:t>
      </w:r>
    </w:p>
    <w:sectPr w:rsidR="00C533C4" w:rsidRPr="0042606D" w:rsidSect="00411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E5FE2"/>
    <w:multiLevelType w:val="hybridMultilevel"/>
    <w:tmpl w:val="4BC2ACB0"/>
    <w:lvl w:ilvl="0" w:tplc="842E4AF6">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C2"/>
    <w:rsid w:val="000715D2"/>
    <w:rsid w:val="001E5A82"/>
    <w:rsid w:val="002F0FA3"/>
    <w:rsid w:val="002F5350"/>
    <w:rsid w:val="002F5ACC"/>
    <w:rsid w:val="00405AC8"/>
    <w:rsid w:val="004110E7"/>
    <w:rsid w:val="0042606D"/>
    <w:rsid w:val="00442830"/>
    <w:rsid w:val="00457104"/>
    <w:rsid w:val="004876D1"/>
    <w:rsid w:val="00494365"/>
    <w:rsid w:val="00557827"/>
    <w:rsid w:val="00580F77"/>
    <w:rsid w:val="006339B3"/>
    <w:rsid w:val="00684B8B"/>
    <w:rsid w:val="00691FFF"/>
    <w:rsid w:val="006F5975"/>
    <w:rsid w:val="00722378"/>
    <w:rsid w:val="007A097A"/>
    <w:rsid w:val="007C54EB"/>
    <w:rsid w:val="0082050C"/>
    <w:rsid w:val="008569C3"/>
    <w:rsid w:val="008A67A3"/>
    <w:rsid w:val="009039B4"/>
    <w:rsid w:val="00903BC2"/>
    <w:rsid w:val="00931B21"/>
    <w:rsid w:val="009A57A9"/>
    <w:rsid w:val="009B5776"/>
    <w:rsid w:val="00A46B67"/>
    <w:rsid w:val="00A86A56"/>
    <w:rsid w:val="00B55E91"/>
    <w:rsid w:val="00BE0CBD"/>
    <w:rsid w:val="00C021AF"/>
    <w:rsid w:val="00C25F2D"/>
    <w:rsid w:val="00C43263"/>
    <w:rsid w:val="00C526F9"/>
    <w:rsid w:val="00C533C4"/>
    <w:rsid w:val="00CA28A2"/>
    <w:rsid w:val="00CB39E1"/>
    <w:rsid w:val="00CD5BBF"/>
    <w:rsid w:val="00DE0C58"/>
    <w:rsid w:val="00E06FFA"/>
    <w:rsid w:val="00EA7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0F9C6"/>
  <w15:docId w15:val="{C357F1C0-137E-7E44-9E46-23FF00EE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SingleSpace"/>
    <w:qFormat/>
    <w:rsid w:val="00903BC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BC2"/>
    <w:pPr>
      <w:spacing w:after="0" w:line="240" w:lineRule="auto"/>
    </w:pPr>
  </w:style>
  <w:style w:type="character" w:customStyle="1" w:styleId="text121">
    <w:name w:val="text121"/>
    <w:basedOn w:val="DefaultParagraphFont"/>
    <w:rsid w:val="00903BC2"/>
    <w:rPr>
      <w:rFonts w:ascii="Verdana" w:hAnsi="Verdana" w:hint="default"/>
      <w:color w:val="000000"/>
      <w:sz w:val="14"/>
      <w:szCs w:val="14"/>
    </w:rPr>
  </w:style>
  <w:style w:type="paragraph" w:styleId="ListParagraph">
    <w:name w:val="List Paragraph"/>
    <w:basedOn w:val="Normal"/>
    <w:uiPriority w:val="34"/>
    <w:qFormat/>
    <w:rsid w:val="00C526F9"/>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Megan Van Camp</cp:lastModifiedBy>
  <cp:revision>2</cp:revision>
  <dcterms:created xsi:type="dcterms:W3CDTF">2021-08-03T18:43:00Z</dcterms:created>
  <dcterms:modified xsi:type="dcterms:W3CDTF">2021-08-03T18:43:00Z</dcterms:modified>
</cp:coreProperties>
</file>