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75A2" w14:textId="77777777" w:rsidR="00587D0F" w:rsidRPr="00A36C07" w:rsidRDefault="00587D0F" w:rsidP="00587D0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F1950E6" wp14:editId="294143CC">
            <wp:simplePos x="0" y="0"/>
            <wp:positionH relativeFrom="column">
              <wp:posOffset>-68580</wp:posOffset>
            </wp:positionH>
            <wp:positionV relativeFrom="paragraph">
              <wp:posOffset>81915</wp:posOffset>
            </wp:positionV>
            <wp:extent cx="2400300" cy="828675"/>
            <wp:effectExtent l="19050" t="0" r="0" b="0"/>
            <wp:wrapNone/>
            <wp:docPr id="4" name="Picture 2" descr="NMU_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U_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27B193" w14:textId="77777777" w:rsidR="00587D0F" w:rsidRPr="00A36C07" w:rsidRDefault="00587D0F" w:rsidP="00587D0F">
      <w:pPr>
        <w:rPr>
          <w:rFonts w:ascii="Calibri" w:hAnsi="Calibri"/>
        </w:rPr>
      </w:pPr>
    </w:p>
    <w:p w14:paraId="1AD4398F" w14:textId="77777777" w:rsidR="00587D0F" w:rsidRDefault="00587D0F" w:rsidP="00587D0F">
      <w:pPr>
        <w:ind w:right="-360"/>
        <w:jc w:val="right"/>
        <w:rPr>
          <w:rFonts w:ascii="Calibri" w:hAnsi="Calibri"/>
        </w:rPr>
      </w:pPr>
      <w:r w:rsidRPr="00A36C07">
        <w:rPr>
          <w:rFonts w:ascii="Calibri" w:hAnsi="Calibri"/>
        </w:rPr>
        <w:t xml:space="preserve">ACADEMIC SENATE </w:t>
      </w:r>
      <w:r w:rsidR="00FE31AE">
        <w:rPr>
          <w:rFonts w:ascii="Calibri" w:hAnsi="Calibri"/>
        </w:rPr>
        <w:t>2009-10</w:t>
      </w:r>
    </w:p>
    <w:p w14:paraId="5AB0DED1" w14:textId="77777777" w:rsidR="00587D0F" w:rsidRPr="00A36C07" w:rsidRDefault="00587D0F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>COMMITTEE ON INTERNATIONALIZATION</w:t>
      </w:r>
    </w:p>
    <w:p w14:paraId="4E60D6C9" w14:textId="77777777" w:rsidR="00587D0F" w:rsidRPr="00A36C07" w:rsidRDefault="00587D0F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 xml:space="preserve">Amy </w:t>
      </w:r>
      <w:proofErr w:type="spellStart"/>
      <w:r>
        <w:rPr>
          <w:rFonts w:ascii="Calibri" w:hAnsi="Calibri"/>
        </w:rPr>
        <w:t>Orf</w:t>
      </w:r>
      <w:proofErr w:type="spellEnd"/>
      <w:r>
        <w:rPr>
          <w:rFonts w:ascii="Calibri" w:hAnsi="Calibri"/>
        </w:rPr>
        <w:t>,</w:t>
      </w:r>
      <w:r w:rsidRPr="00A36C07">
        <w:rPr>
          <w:rFonts w:ascii="Calibri" w:hAnsi="Calibri"/>
        </w:rPr>
        <w:t xml:space="preserve"> Chair</w:t>
      </w:r>
    </w:p>
    <w:p w14:paraId="741CB535" w14:textId="77777777" w:rsidR="00587D0F" w:rsidRPr="00A36C07" w:rsidRDefault="00587D0F" w:rsidP="00587D0F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 xml:space="preserve">Mark </w:t>
      </w:r>
      <w:proofErr w:type="spellStart"/>
      <w:r>
        <w:rPr>
          <w:rFonts w:ascii="Calibri" w:hAnsi="Calibri"/>
        </w:rPr>
        <w:t>Shevy</w:t>
      </w:r>
      <w:proofErr w:type="spellEnd"/>
      <w:r w:rsidRPr="00A36C07">
        <w:rPr>
          <w:rFonts w:ascii="Calibri" w:hAnsi="Calibri"/>
        </w:rPr>
        <w:t>, Secretary</w:t>
      </w:r>
    </w:p>
    <w:p w14:paraId="0C60AA71" w14:textId="77777777" w:rsidR="00587D0F" w:rsidRPr="00A36C07" w:rsidRDefault="00587D0F" w:rsidP="00587D0F">
      <w:pPr>
        <w:rPr>
          <w:rFonts w:ascii="Calibri" w:hAnsi="Calibri"/>
          <w:b/>
          <w:u w:val="single"/>
        </w:rPr>
      </w:pPr>
    </w:p>
    <w:p w14:paraId="73777203" w14:textId="77777777" w:rsidR="00587D0F" w:rsidRPr="00A374D2" w:rsidRDefault="00587D0F" w:rsidP="00587D0F">
      <w:pPr>
        <w:rPr>
          <w:rFonts w:ascii="Calibri" w:hAnsi="Calibri"/>
          <w:sz w:val="22"/>
          <w:szCs w:val="22"/>
        </w:rPr>
      </w:pPr>
      <w:r w:rsidRPr="00A374D2">
        <w:rPr>
          <w:rFonts w:ascii="Calibri" w:hAnsi="Calibri"/>
          <w:b/>
          <w:sz w:val="22"/>
          <w:szCs w:val="22"/>
          <w:u w:val="single"/>
        </w:rPr>
        <w:t>MEMORANDUM</w:t>
      </w:r>
    </w:p>
    <w:p w14:paraId="485DC970" w14:textId="77777777" w:rsidR="00587D0F" w:rsidRPr="00903BC2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 of the Academic Senate</w:t>
      </w:r>
    </w:p>
    <w:p w14:paraId="51059A57" w14:textId="77777777" w:rsidR="00587D0F" w:rsidRPr="00903BC2" w:rsidRDefault="00587D0F" w:rsidP="00587D0F">
      <w:pPr>
        <w:tabs>
          <w:tab w:val="center" w:pos="2070"/>
        </w:tabs>
        <w:rPr>
          <w:szCs w:val="24"/>
        </w:rPr>
      </w:pPr>
      <w:r>
        <w:rPr>
          <w:rStyle w:val="text121"/>
          <w:rFonts w:ascii="Times New Roman" w:hAnsi="Times New Roman"/>
          <w:sz w:val="24"/>
          <w:szCs w:val="24"/>
        </w:rPr>
        <w:t>From</w:t>
      </w:r>
      <w:r w:rsidRPr="00903BC2">
        <w:rPr>
          <w:rStyle w:val="text121"/>
          <w:rFonts w:ascii="Times New Roman" w:hAnsi="Times New Roman"/>
          <w:sz w:val="24"/>
          <w:szCs w:val="24"/>
        </w:rPr>
        <w:t>:</w:t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 w:rsidRPr="00903BC2">
        <w:rPr>
          <w:rStyle w:val="text121"/>
          <w:rFonts w:ascii="Times New Roman" w:hAnsi="Times New Roman"/>
          <w:sz w:val="24"/>
          <w:szCs w:val="24"/>
        </w:rPr>
        <w:tab/>
        <w:t>Committee on Internationalization</w:t>
      </w:r>
      <w:r w:rsidRPr="00903BC2">
        <w:rPr>
          <w:color w:val="000000"/>
          <w:szCs w:val="24"/>
        </w:rPr>
        <w:br/>
      </w:r>
      <w:r w:rsidRPr="00903BC2">
        <w:rPr>
          <w:rStyle w:val="text121"/>
          <w:rFonts w:ascii="Times New Roman" w:hAnsi="Times New Roman"/>
          <w:sz w:val="24"/>
          <w:szCs w:val="24"/>
        </w:rPr>
        <w:t>Subject:</w:t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  <w:r>
        <w:rPr>
          <w:rStyle w:val="text121"/>
          <w:rFonts w:ascii="Times New Roman" w:hAnsi="Times New Roman"/>
          <w:sz w:val="24"/>
          <w:szCs w:val="24"/>
        </w:rPr>
        <w:t>Year-End</w:t>
      </w:r>
      <w:r w:rsidR="00191D22">
        <w:rPr>
          <w:rStyle w:val="text121"/>
          <w:rFonts w:ascii="Times New Roman" w:hAnsi="Times New Roman"/>
          <w:sz w:val="24"/>
          <w:szCs w:val="24"/>
        </w:rPr>
        <w:t xml:space="preserve"> Report for 2009-10</w:t>
      </w:r>
      <w:r w:rsidRPr="00903BC2">
        <w:rPr>
          <w:color w:val="000000"/>
          <w:szCs w:val="24"/>
        </w:rPr>
        <w:br/>
      </w:r>
      <w:r w:rsidRPr="00DE0C58">
        <w:rPr>
          <w:rStyle w:val="text121"/>
          <w:rFonts w:ascii="Times New Roman" w:hAnsi="Times New Roman"/>
          <w:sz w:val="24"/>
          <w:szCs w:val="24"/>
        </w:rPr>
        <w:t>First Reading:</w:t>
      </w:r>
      <w:r w:rsidR="00191D22">
        <w:rPr>
          <w:rStyle w:val="text121"/>
          <w:rFonts w:ascii="Times New Roman" w:hAnsi="Times New Roman"/>
          <w:sz w:val="24"/>
          <w:szCs w:val="24"/>
        </w:rPr>
        <w:tab/>
      </w:r>
      <w:r w:rsidR="00191D22">
        <w:rPr>
          <w:rStyle w:val="text121"/>
          <w:rFonts w:ascii="Times New Roman" w:hAnsi="Times New Roman"/>
          <w:sz w:val="24"/>
          <w:szCs w:val="24"/>
        </w:rPr>
        <w:tab/>
      </w:r>
      <w:r w:rsidR="00423B69" w:rsidRPr="009E6465">
        <w:rPr>
          <w:rStyle w:val="text121"/>
          <w:rFonts w:ascii="Times New Roman" w:hAnsi="Times New Roman"/>
          <w:sz w:val="24"/>
          <w:szCs w:val="24"/>
        </w:rPr>
        <w:t>April 6</w:t>
      </w:r>
      <w:r w:rsidR="00191D22" w:rsidRPr="009E6465">
        <w:rPr>
          <w:rStyle w:val="text121"/>
          <w:rFonts w:ascii="Times New Roman" w:hAnsi="Times New Roman"/>
          <w:sz w:val="24"/>
          <w:szCs w:val="24"/>
        </w:rPr>
        <w:t>, 2010</w:t>
      </w:r>
      <w:r w:rsidRPr="00903BC2">
        <w:rPr>
          <w:rStyle w:val="text121"/>
          <w:rFonts w:ascii="Times New Roman" w:hAnsi="Times New Roman"/>
          <w:sz w:val="24"/>
          <w:szCs w:val="24"/>
        </w:rPr>
        <w:tab/>
      </w:r>
    </w:p>
    <w:p w14:paraId="5EFECE79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3F41C" w14:textId="77777777" w:rsidR="00587D0F" w:rsidRDefault="00191D22" w:rsidP="00587D0F">
      <w:pPr>
        <w:rPr>
          <w:szCs w:val="24"/>
        </w:rPr>
      </w:pPr>
      <w:r>
        <w:rPr>
          <w:szCs w:val="24"/>
        </w:rPr>
        <w:t>The academic year 2009-2010</w:t>
      </w:r>
      <w:r w:rsidR="00587D0F">
        <w:rPr>
          <w:szCs w:val="24"/>
        </w:rPr>
        <w:t xml:space="preserve"> is the </w:t>
      </w:r>
      <w:r>
        <w:rPr>
          <w:szCs w:val="24"/>
        </w:rPr>
        <w:t>third</w:t>
      </w:r>
      <w:r w:rsidR="00587D0F" w:rsidRPr="00CC4286">
        <w:rPr>
          <w:szCs w:val="24"/>
        </w:rPr>
        <w:t xml:space="preserve"> year of service provided by the Committee on Internationalization</w:t>
      </w:r>
      <w:r w:rsidR="00587D0F">
        <w:rPr>
          <w:szCs w:val="24"/>
        </w:rPr>
        <w:t xml:space="preserve"> (COI) to the Academic Senate. </w:t>
      </w:r>
      <w:r w:rsidR="00587D0F" w:rsidRPr="00CC4286">
        <w:rPr>
          <w:szCs w:val="24"/>
        </w:rPr>
        <w:t xml:space="preserve">The Committee’s function is to advise and </w:t>
      </w:r>
      <w:r w:rsidR="00587D0F">
        <w:rPr>
          <w:szCs w:val="24"/>
        </w:rPr>
        <w:t>make recommendations</w:t>
      </w:r>
      <w:r w:rsidR="00587D0F" w:rsidRPr="00CC4286">
        <w:rPr>
          <w:szCs w:val="24"/>
        </w:rPr>
        <w:t xml:space="preserve"> to the Senate on a wide range of issues regarding internationalization at NMU and, to the extent possible, support faculty, student, </w:t>
      </w:r>
      <w:proofErr w:type="gramStart"/>
      <w:r w:rsidR="00587D0F" w:rsidRPr="00CC4286">
        <w:rPr>
          <w:szCs w:val="24"/>
        </w:rPr>
        <w:t>staff</w:t>
      </w:r>
      <w:proofErr w:type="gramEnd"/>
      <w:r w:rsidR="00587D0F" w:rsidRPr="00CC4286">
        <w:rPr>
          <w:szCs w:val="24"/>
        </w:rPr>
        <w:t xml:space="preserve"> and administrator efforts to internationalize the curric</w:t>
      </w:r>
      <w:r w:rsidR="00587D0F">
        <w:rPr>
          <w:szCs w:val="24"/>
        </w:rPr>
        <w:t xml:space="preserve">ulum and the campus community. </w:t>
      </w:r>
      <w:r w:rsidR="00587D0F" w:rsidRPr="00CC4286">
        <w:rPr>
          <w:szCs w:val="24"/>
        </w:rPr>
        <w:t xml:space="preserve">The </w:t>
      </w:r>
      <w:proofErr w:type="gramStart"/>
      <w:r w:rsidR="00587D0F" w:rsidRPr="00CC4286">
        <w:rPr>
          <w:szCs w:val="24"/>
        </w:rPr>
        <w:t>ultimate goal</w:t>
      </w:r>
      <w:proofErr w:type="gramEnd"/>
      <w:r w:rsidR="00587D0F" w:rsidRPr="00CC4286">
        <w:rPr>
          <w:szCs w:val="24"/>
        </w:rPr>
        <w:t xml:space="preserve"> of such efforts is to position NMU as an institution whose graduates demonstrate a knowledge base that encompasses a global perspective and a strong sense of global community.</w:t>
      </w:r>
    </w:p>
    <w:p w14:paraId="79F8D58C" w14:textId="77777777" w:rsidR="00587D0F" w:rsidRPr="00C526F9" w:rsidRDefault="00587D0F" w:rsidP="00587D0F">
      <w:pPr>
        <w:rPr>
          <w:szCs w:val="24"/>
        </w:rPr>
      </w:pPr>
    </w:p>
    <w:p w14:paraId="5A2553F8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26F9">
        <w:rPr>
          <w:rFonts w:ascii="Times New Roman" w:hAnsi="Times New Roman" w:cs="Times New Roman"/>
          <w:sz w:val="24"/>
          <w:szCs w:val="24"/>
        </w:rPr>
        <w:t>This repor</w:t>
      </w:r>
      <w:r>
        <w:rPr>
          <w:rFonts w:ascii="Times New Roman" w:hAnsi="Times New Roman" w:cs="Times New Roman"/>
          <w:sz w:val="24"/>
          <w:szCs w:val="24"/>
        </w:rPr>
        <w:t>t covers the activities of the C</w:t>
      </w:r>
      <w:r w:rsidRPr="00C526F9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on Internationalization </w:t>
      </w:r>
      <w:r w:rsidRPr="00C526F9">
        <w:rPr>
          <w:rFonts w:ascii="Times New Roman" w:hAnsi="Times New Roman" w:cs="Times New Roman"/>
          <w:sz w:val="24"/>
          <w:szCs w:val="24"/>
        </w:rPr>
        <w:t xml:space="preserve">since its </w:t>
      </w:r>
      <w:r>
        <w:rPr>
          <w:rFonts w:ascii="Times New Roman" w:hAnsi="Times New Roman" w:cs="Times New Roman"/>
          <w:sz w:val="24"/>
          <w:szCs w:val="24"/>
        </w:rPr>
        <w:t>year-end</w:t>
      </w:r>
      <w:r w:rsidRPr="00C526F9">
        <w:rPr>
          <w:rFonts w:ascii="Times New Roman" w:hAnsi="Times New Roman" w:cs="Times New Roman"/>
          <w:sz w:val="24"/>
          <w:szCs w:val="24"/>
        </w:rPr>
        <w:t xml:space="preserve"> report </w:t>
      </w:r>
      <w:r w:rsidR="00191D22">
        <w:rPr>
          <w:rFonts w:ascii="Times New Roman" w:hAnsi="Times New Roman" w:cs="Times New Roman"/>
          <w:sz w:val="24"/>
          <w:szCs w:val="24"/>
        </w:rPr>
        <w:t>for 2008-09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F9">
        <w:rPr>
          <w:rFonts w:ascii="Times New Roman" w:hAnsi="Times New Roman" w:cs="Times New Roman"/>
          <w:sz w:val="24"/>
          <w:szCs w:val="24"/>
        </w:rPr>
        <w:t>to the Senate</w:t>
      </w:r>
      <w:r>
        <w:rPr>
          <w:rFonts w:ascii="Times New Roman" w:hAnsi="Times New Roman" w:cs="Times New Roman"/>
          <w:sz w:val="24"/>
          <w:szCs w:val="24"/>
        </w:rPr>
        <w:t xml:space="preserve">, issued in </w:t>
      </w:r>
      <w:r w:rsidR="00191D22">
        <w:rPr>
          <w:rFonts w:ascii="Times New Roman" w:hAnsi="Times New Roman" w:cs="Times New Roman"/>
          <w:sz w:val="24"/>
          <w:szCs w:val="24"/>
        </w:rPr>
        <w:t>April 2009</w:t>
      </w:r>
      <w:r w:rsidRPr="00C526F9">
        <w:rPr>
          <w:rFonts w:ascii="Times New Roman" w:hAnsi="Times New Roman" w:cs="Times New Roman"/>
          <w:sz w:val="24"/>
          <w:szCs w:val="24"/>
        </w:rPr>
        <w:t xml:space="preserve"> and posted on the Academi</w:t>
      </w:r>
      <w:r w:rsidR="00191D22">
        <w:rPr>
          <w:rFonts w:ascii="Times New Roman" w:hAnsi="Times New Roman" w:cs="Times New Roman"/>
          <w:sz w:val="24"/>
          <w:szCs w:val="24"/>
        </w:rPr>
        <w:t>c Senate website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526F9">
        <w:rPr>
          <w:rFonts w:ascii="Times New Roman" w:hAnsi="Times New Roman" w:cs="Times New Roman"/>
          <w:sz w:val="24"/>
          <w:szCs w:val="24"/>
        </w:rPr>
        <w:t>he Commi</w:t>
      </w:r>
      <w:r>
        <w:rPr>
          <w:rFonts w:ascii="Times New Roman" w:hAnsi="Times New Roman" w:cs="Times New Roman"/>
          <w:sz w:val="24"/>
          <w:szCs w:val="24"/>
        </w:rPr>
        <w:t xml:space="preserve">ttee met </w:t>
      </w:r>
      <w:r w:rsidR="00440E74">
        <w:rPr>
          <w:rFonts w:ascii="Times New Roman" w:hAnsi="Times New Roman" w:cs="Times New Roman"/>
          <w:sz w:val="24"/>
          <w:szCs w:val="24"/>
        </w:rPr>
        <w:t xml:space="preserve">6 </w:t>
      </w:r>
      <w:r w:rsidR="00191D22">
        <w:rPr>
          <w:rFonts w:ascii="Times New Roman" w:hAnsi="Times New Roman" w:cs="Times New Roman"/>
          <w:sz w:val="24"/>
          <w:szCs w:val="24"/>
        </w:rPr>
        <w:t>times during Fall 2009</w:t>
      </w:r>
      <w:r w:rsidR="00423B69">
        <w:rPr>
          <w:rFonts w:ascii="Times New Roman" w:hAnsi="Times New Roman" w:cs="Times New Roman"/>
          <w:sz w:val="24"/>
          <w:szCs w:val="24"/>
        </w:rPr>
        <w:t xml:space="preserve"> and has met </w:t>
      </w:r>
      <w:r w:rsidR="00423B69" w:rsidRPr="009E6465">
        <w:rPr>
          <w:rFonts w:ascii="Times New Roman" w:hAnsi="Times New Roman" w:cs="Times New Roman"/>
          <w:sz w:val="24"/>
          <w:szCs w:val="24"/>
        </w:rPr>
        <w:t>4</w:t>
      </w:r>
      <w:r w:rsidR="00191D22" w:rsidRPr="009E6465">
        <w:rPr>
          <w:rFonts w:ascii="Times New Roman" w:hAnsi="Times New Roman" w:cs="Times New Roman"/>
          <w:sz w:val="24"/>
          <w:szCs w:val="24"/>
        </w:rPr>
        <w:t xml:space="preserve"> times</w:t>
      </w:r>
      <w:r w:rsidR="00191D22">
        <w:rPr>
          <w:rFonts w:ascii="Times New Roman" w:hAnsi="Times New Roman" w:cs="Times New Roman"/>
          <w:sz w:val="24"/>
          <w:szCs w:val="24"/>
        </w:rPr>
        <w:t xml:space="preserve"> in Winter 2010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423B69" w:rsidRPr="009E6465">
        <w:rPr>
          <w:rFonts w:ascii="Times New Roman" w:hAnsi="Times New Roman" w:cs="Times New Roman"/>
          <w:sz w:val="24"/>
          <w:szCs w:val="24"/>
        </w:rPr>
        <w:t>2</w:t>
      </w:r>
      <w:r w:rsidR="00191D22" w:rsidRPr="009E6465">
        <w:rPr>
          <w:rFonts w:ascii="Times New Roman" w:hAnsi="Times New Roman" w:cs="Times New Roman"/>
          <w:sz w:val="24"/>
          <w:szCs w:val="24"/>
        </w:rPr>
        <w:t xml:space="preserve"> </w:t>
      </w:r>
      <w:r w:rsidRPr="009E6465">
        <w:rPr>
          <w:rFonts w:ascii="Times New Roman" w:hAnsi="Times New Roman" w:cs="Times New Roman"/>
          <w:sz w:val="24"/>
          <w:szCs w:val="24"/>
        </w:rPr>
        <w:t>more meeting</w:t>
      </w:r>
      <w:r w:rsidR="00423B69" w:rsidRPr="009E6465">
        <w:rPr>
          <w:rFonts w:ascii="Times New Roman" w:hAnsi="Times New Roman" w:cs="Times New Roman"/>
          <w:sz w:val="24"/>
          <w:szCs w:val="24"/>
        </w:rPr>
        <w:t>s</w:t>
      </w:r>
      <w:r w:rsidRPr="00C526F9">
        <w:rPr>
          <w:rFonts w:ascii="Times New Roman" w:hAnsi="Times New Roman" w:cs="Times New Roman"/>
          <w:sz w:val="24"/>
          <w:szCs w:val="24"/>
        </w:rPr>
        <w:t xml:space="preserve"> projected.</w:t>
      </w:r>
    </w:p>
    <w:p w14:paraId="65133186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FD91E" w14:textId="77777777" w:rsidR="00587D0F" w:rsidRDefault="00191D22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academic year 2009-10</w:t>
      </w:r>
      <w:r w:rsidR="00587D0F">
        <w:rPr>
          <w:rFonts w:ascii="Times New Roman" w:hAnsi="Times New Roman" w:cs="Times New Roman"/>
          <w:sz w:val="24"/>
          <w:szCs w:val="24"/>
        </w:rPr>
        <w:t xml:space="preserve"> COI has</w:t>
      </w:r>
    </w:p>
    <w:p w14:paraId="74191BE7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05C1E" w14:textId="77777777" w:rsidR="00587D0F" w:rsidRDefault="00CC7137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internationalization consultants from Strategic Consulting, who were on campus</w:t>
      </w:r>
      <w:r w:rsidR="00C66CE8">
        <w:rPr>
          <w:rFonts w:ascii="Times New Roman" w:hAnsi="Times New Roman" w:cs="Times New Roman"/>
          <w:sz w:val="24"/>
          <w:szCs w:val="24"/>
        </w:rPr>
        <w:t xml:space="preserve"> in October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 NMU’s international programs and gi</w:t>
      </w:r>
      <w:r w:rsidR="00A56008">
        <w:rPr>
          <w:rFonts w:ascii="Times New Roman" w:hAnsi="Times New Roman" w:cs="Times New Roman"/>
          <w:sz w:val="24"/>
          <w:szCs w:val="24"/>
        </w:rPr>
        <w:t>ve us guidelines for improvement</w:t>
      </w:r>
      <w:r>
        <w:rPr>
          <w:rFonts w:ascii="Times New Roman" w:hAnsi="Times New Roman" w:cs="Times New Roman"/>
          <w:sz w:val="24"/>
          <w:szCs w:val="24"/>
        </w:rPr>
        <w:t xml:space="preserve"> and for increasing the recruitment of international students</w:t>
      </w:r>
    </w:p>
    <w:p w14:paraId="5FEA8D4A" w14:textId="77777777" w:rsidR="00C66CE8" w:rsidRDefault="00C66CE8" w:rsidP="00C66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that the Office of I</w:t>
      </w:r>
      <w:r w:rsidR="003E64CD">
        <w:rPr>
          <w:rFonts w:ascii="Times New Roman" w:hAnsi="Times New Roman" w:cs="Times New Roman"/>
          <w:sz w:val="24"/>
          <w:szCs w:val="24"/>
        </w:rPr>
        <w:t>nt</w:t>
      </w:r>
      <w:r w:rsidR="00A67B27">
        <w:rPr>
          <w:rFonts w:ascii="Times New Roman" w:hAnsi="Times New Roman" w:cs="Times New Roman"/>
          <w:sz w:val="24"/>
          <w:szCs w:val="24"/>
        </w:rPr>
        <w:t>ernational Programs send out</w:t>
      </w:r>
      <w:r w:rsidR="003E64C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monthly electronic newsletter </w:t>
      </w:r>
      <w:r w:rsidR="00A67B27">
        <w:rPr>
          <w:rFonts w:ascii="Times New Roman" w:hAnsi="Times New Roman" w:cs="Times New Roman"/>
          <w:sz w:val="24"/>
          <w:szCs w:val="24"/>
        </w:rPr>
        <w:t xml:space="preserve">to faculty </w:t>
      </w:r>
      <w:r>
        <w:rPr>
          <w:rFonts w:ascii="Times New Roman" w:hAnsi="Times New Roman" w:cs="Times New Roman"/>
          <w:sz w:val="24"/>
          <w:szCs w:val="24"/>
        </w:rPr>
        <w:t>with information on opportunities for grants, teaching, and research abroad</w:t>
      </w:r>
      <w:r w:rsidR="00A67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international events on campus (the first issue of the newsletter came out in December 2009)</w:t>
      </w:r>
    </w:p>
    <w:p w14:paraId="443B3809" w14:textId="77777777" w:rsidR="00E03CC3" w:rsidRDefault="008B7E06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</w:t>
      </w:r>
      <w:r w:rsidR="00E03CC3">
        <w:rPr>
          <w:rFonts w:ascii="Times New Roman" w:hAnsi="Times New Roman" w:cs="Times New Roman"/>
          <w:sz w:val="24"/>
          <w:szCs w:val="24"/>
        </w:rPr>
        <w:t xml:space="preserve"> Chair of the Acade</w:t>
      </w:r>
      <w:r>
        <w:rPr>
          <w:rFonts w:ascii="Times New Roman" w:hAnsi="Times New Roman" w:cs="Times New Roman"/>
          <w:sz w:val="24"/>
          <w:szCs w:val="24"/>
        </w:rPr>
        <w:t>mic Senate Andy Poe</w:t>
      </w:r>
      <w:r w:rsidR="00E03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CC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E03CC3">
        <w:rPr>
          <w:rFonts w:ascii="Times New Roman" w:hAnsi="Times New Roman" w:cs="Times New Roman"/>
          <w:sz w:val="24"/>
          <w:szCs w:val="24"/>
        </w:rPr>
        <w:t xml:space="preserve"> clarify COI’s role</w:t>
      </w:r>
      <w:r w:rsidR="00B854B8">
        <w:rPr>
          <w:rFonts w:ascii="Times New Roman" w:hAnsi="Times New Roman" w:cs="Times New Roman"/>
          <w:sz w:val="24"/>
          <w:szCs w:val="24"/>
        </w:rPr>
        <w:t xml:space="preserve"> with respect to other Senate subcommittees</w:t>
      </w:r>
      <w:r w:rsidR="00BC35A5">
        <w:rPr>
          <w:rFonts w:ascii="Times New Roman" w:hAnsi="Times New Roman" w:cs="Times New Roman"/>
          <w:sz w:val="24"/>
          <w:szCs w:val="24"/>
        </w:rPr>
        <w:t xml:space="preserve"> and various other </w:t>
      </w:r>
      <w:r w:rsidR="00113A22">
        <w:rPr>
          <w:rFonts w:ascii="Times New Roman" w:hAnsi="Times New Roman" w:cs="Times New Roman"/>
          <w:sz w:val="24"/>
          <w:szCs w:val="24"/>
        </w:rPr>
        <w:t>University bodies</w:t>
      </w:r>
    </w:p>
    <w:p w14:paraId="2EE18E2F" w14:textId="77777777" w:rsidR="002A36C4" w:rsidRDefault="00924FC0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 w:rsidR="002A36C4">
        <w:rPr>
          <w:rFonts w:ascii="Times New Roman" w:hAnsi="Times New Roman" w:cs="Times New Roman"/>
          <w:sz w:val="24"/>
          <w:szCs w:val="24"/>
        </w:rPr>
        <w:t xml:space="preserve"> a presentation to the </w:t>
      </w:r>
      <w:r w:rsidR="00E53765">
        <w:rPr>
          <w:rFonts w:ascii="Times New Roman" w:hAnsi="Times New Roman" w:cs="Times New Roman"/>
          <w:sz w:val="24"/>
          <w:szCs w:val="24"/>
        </w:rPr>
        <w:t xml:space="preserve">Academic </w:t>
      </w:r>
      <w:r w:rsidR="002A36C4">
        <w:rPr>
          <w:rFonts w:ascii="Times New Roman" w:hAnsi="Times New Roman" w:cs="Times New Roman"/>
          <w:sz w:val="24"/>
          <w:szCs w:val="24"/>
        </w:rPr>
        <w:t xml:space="preserve">Senate in Fall 2009 </w:t>
      </w:r>
      <w:proofErr w:type="gramStart"/>
      <w:r w:rsidR="00CA79D7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describe what COI does and</w:t>
      </w:r>
      <w:r w:rsidR="002A36C4">
        <w:rPr>
          <w:rFonts w:ascii="Times New Roman" w:hAnsi="Times New Roman" w:cs="Times New Roman"/>
          <w:sz w:val="24"/>
          <w:szCs w:val="24"/>
        </w:rPr>
        <w:t xml:space="preserve"> to offer o</w:t>
      </w:r>
      <w:r w:rsidR="008B0FDE">
        <w:rPr>
          <w:rFonts w:ascii="Times New Roman" w:hAnsi="Times New Roman" w:cs="Times New Roman"/>
          <w:sz w:val="24"/>
          <w:szCs w:val="24"/>
        </w:rPr>
        <w:t>ur assistance on issues related</w:t>
      </w:r>
      <w:r w:rsidR="002A36C4">
        <w:rPr>
          <w:rFonts w:ascii="Times New Roman" w:hAnsi="Times New Roman" w:cs="Times New Roman"/>
          <w:sz w:val="24"/>
          <w:szCs w:val="24"/>
        </w:rPr>
        <w:t xml:space="preserve"> to internationalization</w:t>
      </w:r>
    </w:p>
    <w:p w14:paraId="1E185D8B" w14:textId="77777777" w:rsidR="002A36C4" w:rsidRDefault="00924FC0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</w:t>
      </w:r>
      <w:r w:rsidR="00343140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members of </w:t>
      </w:r>
      <w:r w:rsidR="0034314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Nations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Club in order to </w:t>
      </w:r>
      <w:r w:rsidR="00C655E4">
        <w:rPr>
          <w:rFonts w:ascii="Times New Roman" w:hAnsi="Times New Roman" w:cs="Times New Roman"/>
          <w:sz w:val="24"/>
          <w:szCs w:val="24"/>
        </w:rPr>
        <w:t xml:space="preserve">learn more about the </w:t>
      </w:r>
      <w:r w:rsidR="009A5F1A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9E6465">
        <w:rPr>
          <w:rFonts w:ascii="Times New Roman" w:hAnsi="Times New Roman" w:cs="Times New Roman"/>
          <w:sz w:val="24"/>
          <w:szCs w:val="24"/>
        </w:rPr>
        <w:t>experience,</w:t>
      </w:r>
      <w:r w:rsidR="009A5F1A">
        <w:rPr>
          <w:rFonts w:ascii="Times New Roman" w:hAnsi="Times New Roman" w:cs="Times New Roman"/>
          <w:sz w:val="24"/>
          <w:szCs w:val="24"/>
        </w:rPr>
        <w:t xml:space="preserve"> needs</w:t>
      </w:r>
      <w:r w:rsidR="009E6465">
        <w:rPr>
          <w:rFonts w:ascii="Times New Roman" w:hAnsi="Times New Roman" w:cs="Times New Roman"/>
          <w:sz w:val="24"/>
          <w:szCs w:val="24"/>
        </w:rPr>
        <w:t>, and promotion</w:t>
      </w:r>
      <w:r w:rsidR="009A5F1A">
        <w:rPr>
          <w:rFonts w:ascii="Times New Roman" w:hAnsi="Times New Roman" w:cs="Times New Roman"/>
          <w:sz w:val="24"/>
          <w:szCs w:val="24"/>
        </w:rPr>
        <w:t xml:space="preserve"> </w:t>
      </w:r>
      <w:r w:rsidR="00C655E4">
        <w:rPr>
          <w:rFonts w:ascii="Times New Roman" w:hAnsi="Times New Roman" w:cs="Times New Roman"/>
          <w:sz w:val="24"/>
          <w:szCs w:val="24"/>
        </w:rPr>
        <w:t>of</w:t>
      </w:r>
      <w:r w:rsidR="00F13475">
        <w:rPr>
          <w:rFonts w:ascii="Times New Roman" w:hAnsi="Times New Roman" w:cs="Times New Roman"/>
          <w:sz w:val="24"/>
          <w:szCs w:val="24"/>
        </w:rPr>
        <w:t xml:space="preserve"> international students on</w:t>
      </w:r>
      <w:r>
        <w:rPr>
          <w:rFonts w:ascii="Times New Roman" w:hAnsi="Times New Roman" w:cs="Times New Roman"/>
          <w:sz w:val="24"/>
          <w:szCs w:val="24"/>
        </w:rPr>
        <w:t xml:space="preserve"> NMU</w:t>
      </w:r>
      <w:r w:rsidR="00F13475">
        <w:rPr>
          <w:rFonts w:ascii="Times New Roman" w:hAnsi="Times New Roman" w:cs="Times New Roman"/>
          <w:sz w:val="24"/>
          <w:szCs w:val="24"/>
        </w:rPr>
        <w:t>’s campus</w:t>
      </w:r>
      <w:r w:rsidR="00531200">
        <w:rPr>
          <w:rFonts w:ascii="Times New Roman" w:hAnsi="Times New Roman" w:cs="Times New Roman"/>
          <w:sz w:val="24"/>
          <w:szCs w:val="24"/>
        </w:rPr>
        <w:t xml:space="preserve"> (see the </w:t>
      </w:r>
      <w:r w:rsidR="00531200" w:rsidRPr="00531200">
        <w:rPr>
          <w:rFonts w:ascii="Times New Roman" w:hAnsi="Times New Roman" w:cs="Times New Roman"/>
          <w:i/>
          <w:sz w:val="24"/>
          <w:szCs w:val="24"/>
        </w:rPr>
        <w:t>North Wind</w:t>
      </w:r>
      <w:r w:rsidR="00531200">
        <w:rPr>
          <w:rFonts w:ascii="Times New Roman" w:hAnsi="Times New Roman" w:cs="Times New Roman"/>
          <w:sz w:val="24"/>
          <w:szCs w:val="24"/>
        </w:rPr>
        <w:t>, March 11, 2010)</w:t>
      </w:r>
    </w:p>
    <w:p w14:paraId="27C96761" w14:textId="77777777" w:rsidR="00113A22" w:rsidRDefault="00113A22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special preparation needed for Freshman International Experience students</w:t>
      </w:r>
    </w:p>
    <w:p w14:paraId="748FAB75" w14:textId="77777777" w:rsidR="00C9016F" w:rsidRDefault="00C9016F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to Tim Compton to inquire if MLL is interested in developing a procedure,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of the Honors Program, for accessing student course evaluations for </w:t>
      </w:r>
      <w:r>
        <w:rPr>
          <w:rFonts w:ascii="Times New Roman" w:hAnsi="Times New Roman" w:cs="Times New Roman"/>
          <w:sz w:val="24"/>
          <w:szCs w:val="24"/>
        </w:rPr>
        <w:lastRenderedPageBreak/>
        <w:t>courses offered by faculty from outside departments that count toward the IP major and minor</w:t>
      </w:r>
    </w:p>
    <w:p w14:paraId="46B1A2B0" w14:textId="77777777" w:rsidR="00343140" w:rsidRDefault="00343140" w:rsidP="003431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a proposal from Carol Strauss (MLL) to allow S/U grading for students who direct enroll in foreign institutions, and met with Registrar Kim Rotundo to discuss the feasibility of such a policy</w:t>
      </w:r>
    </w:p>
    <w:p w14:paraId="27BB0518" w14:textId="77777777" w:rsidR="00503620" w:rsidRDefault="00503620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Peter Goodrich </w:t>
      </w:r>
      <w:r w:rsidR="00636400">
        <w:rPr>
          <w:rFonts w:ascii="Times New Roman" w:hAnsi="Times New Roman" w:cs="Times New Roman"/>
          <w:sz w:val="24"/>
          <w:szCs w:val="24"/>
        </w:rPr>
        <w:t xml:space="preserve">(English) </w:t>
      </w:r>
      <w:r>
        <w:rPr>
          <w:rFonts w:ascii="Times New Roman" w:hAnsi="Times New Roman" w:cs="Times New Roman"/>
          <w:sz w:val="24"/>
          <w:szCs w:val="24"/>
        </w:rPr>
        <w:t>to find out more about the Wildcat Prep Program, a one-semeste</w:t>
      </w:r>
      <w:r w:rsidR="00343140">
        <w:rPr>
          <w:rFonts w:ascii="Times New Roman" w:hAnsi="Times New Roman" w:cs="Times New Roman"/>
          <w:sz w:val="24"/>
          <w:szCs w:val="24"/>
        </w:rPr>
        <w:t>r program</w:t>
      </w:r>
      <w:r>
        <w:rPr>
          <w:rFonts w:ascii="Times New Roman" w:hAnsi="Times New Roman" w:cs="Times New Roman"/>
          <w:sz w:val="24"/>
          <w:szCs w:val="24"/>
        </w:rPr>
        <w:t xml:space="preserve"> consisting of three courses in the English language and American culture, which will prepare students </w:t>
      </w:r>
      <w:r w:rsidR="00343140">
        <w:rPr>
          <w:rFonts w:ascii="Times New Roman" w:hAnsi="Times New Roman" w:cs="Times New Roman"/>
          <w:sz w:val="24"/>
          <w:szCs w:val="24"/>
        </w:rPr>
        <w:t xml:space="preserve">in China </w:t>
      </w:r>
      <w:r>
        <w:rPr>
          <w:rFonts w:ascii="Times New Roman" w:hAnsi="Times New Roman" w:cs="Times New Roman"/>
          <w:sz w:val="24"/>
          <w:szCs w:val="24"/>
        </w:rPr>
        <w:t>for study at NMU</w:t>
      </w:r>
      <w:r w:rsidR="00636400">
        <w:rPr>
          <w:rFonts w:ascii="Times New Roman" w:hAnsi="Times New Roman" w:cs="Times New Roman"/>
          <w:sz w:val="24"/>
          <w:szCs w:val="24"/>
        </w:rPr>
        <w:t xml:space="preserve"> (beginning in </w:t>
      </w:r>
      <w:r w:rsidR="00E726D8">
        <w:rPr>
          <w:rFonts w:ascii="Times New Roman" w:hAnsi="Times New Roman" w:cs="Times New Roman"/>
          <w:sz w:val="24"/>
          <w:szCs w:val="24"/>
        </w:rPr>
        <w:t>Fall</w:t>
      </w:r>
      <w:r w:rsidR="00636400">
        <w:rPr>
          <w:rFonts w:ascii="Times New Roman" w:hAnsi="Times New Roman" w:cs="Times New Roman"/>
          <w:sz w:val="24"/>
          <w:szCs w:val="24"/>
        </w:rPr>
        <w:t xml:space="preserve"> 2011)</w:t>
      </w:r>
    </w:p>
    <w:p w14:paraId="4CBF2450" w14:textId="77777777" w:rsidR="00C66CE8" w:rsidRDefault="00423B69" w:rsidP="00C66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E6B">
        <w:rPr>
          <w:rFonts w:ascii="Times New Roman" w:hAnsi="Times New Roman" w:cs="Times New Roman"/>
          <w:sz w:val="24"/>
          <w:szCs w:val="24"/>
        </w:rPr>
        <w:t>begun</w:t>
      </w:r>
      <w:r w:rsidR="00C66CE8">
        <w:rPr>
          <w:rFonts w:ascii="Times New Roman" w:hAnsi="Times New Roman" w:cs="Times New Roman"/>
          <w:sz w:val="24"/>
          <w:szCs w:val="24"/>
        </w:rPr>
        <w:t xml:space="preserve"> to establish criteria for Global Faculty </w:t>
      </w:r>
      <w:r w:rsidR="00113A22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C66CE8">
        <w:rPr>
          <w:rFonts w:ascii="Times New Roman" w:hAnsi="Times New Roman" w:cs="Times New Roman"/>
          <w:sz w:val="24"/>
          <w:szCs w:val="24"/>
        </w:rPr>
        <w:t xml:space="preserve">and </w:t>
      </w:r>
      <w:r w:rsidR="00113A22">
        <w:rPr>
          <w:rFonts w:ascii="Times New Roman" w:hAnsi="Times New Roman" w:cs="Times New Roman"/>
          <w:sz w:val="24"/>
          <w:szCs w:val="24"/>
        </w:rPr>
        <w:t xml:space="preserve">Global </w:t>
      </w:r>
      <w:r w:rsidR="00C66CE8">
        <w:rPr>
          <w:rFonts w:ascii="Times New Roman" w:hAnsi="Times New Roman" w:cs="Times New Roman"/>
          <w:sz w:val="24"/>
          <w:szCs w:val="24"/>
        </w:rPr>
        <w:t xml:space="preserve">Student Recognition on campus, as part of the </w:t>
      </w:r>
      <w:r w:rsidR="00113A22">
        <w:rPr>
          <w:rFonts w:ascii="Times New Roman" w:hAnsi="Times New Roman" w:cs="Times New Roman"/>
          <w:sz w:val="24"/>
          <w:szCs w:val="24"/>
        </w:rPr>
        <w:t xml:space="preserve">U.S. </w:t>
      </w:r>
      <w:r w:rsidR="00343140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C66CE8">
        <w:rPr>
          <w:rFonts w:ascii="Times New Roman" w:hAnsi="Times New Roman" w:cs="Times New Roman"/>
          <w:sz w:val="24"/>
          <w:szCs w:val="24"/>
        </w:rPr>
        <w:t>Title VI Grant for International Studies and Languages</w:t>
      </w:r>
    </w:p>
    <w:p w14:paraId="5BE0EC8C" w14:textId="77777777" w:rsidR="00C9016F" w:rsidRDefault="00423B69" w:rsidP="002A3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E6B">
        <w:rPr>
          <w:rFonts w:ascii="Times New Roman" w:hAnsi="Times New Roman" w:cs="Times New Roman"/>
          <w:sz w:val="24"/>
          <w:szCs w:val="24"/>
        </w:rPr>
        <w:t xml:space="preserve">begun to </w:t>
      </w:r>
      <w:r w:rsidR="00C9016F" w:rsidRPr="005F7E6B">
        <w:rPr>
          <w:rFonts w:ascii="Times New Roman" w:hAnsi="Times New Roman" w:cs="Times New Roman"/>
          <w:sz w:val="24"/>
          <w:szCs w:val="24"/>
        </w:rPr>
        <w:t>collabora</w:t>
      </w:r>
      <w:r w:rsidRPr="005F7E6B">
        <w:rPr>
          <w:rFonts w:ascii="Times New Roman" w:hAnsi="Times New Roman" w:cs="Times New Roman"/>
          <w:sz w:val="24"/>
          <w:szCs w:val="24"/>
        </w:rPr>
        <w:t>te</w:t>
      </w:r>
      <w:r w:rsidR="00C9016F">
        <w:rPr>
          <w:rFonts w:ascii="Times New Roman" w:hAnsi="Times New Roman" w:cs="Times New Roman"/>
          <w:sz w:val="24"/>
          <w:szCs w:val="24"/>
        </w:rPr>
        <w:t xml:space="preserve"> with the Office of International Programs to create a mentoring program for new international students at NMU</w:t>
      </w:r>
    </w:p>
    <w:p w14:paraId="5EDFAEBE" w14:textId="77777777" w:rsidR="00587D0F" w:rsidRPr="009A57A9" w:rsidRDefault="00587D0F" w:rsidP="00587D0F">
      <w:pPr>
        <w:rPr>
          <w:szCs w:val="24"/>
        </w:rPr>
      </w:pPr>
    </w:p>
    <w:p w14:paraId="463FA0D7" w14:textId="77777777" w:rsidR="00BC35A5" w:rsidRDefault="00587D0F" w:rsidP="00BC3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E3A">
        <w:rPr>
          <w:rFonts w:ascii="Times New Roman" w:hAnsi="Times New Roman" w:cs="Times New Roman"/>
          <w:sz w:val="24"/>
          <w:szCs w:val="24"/>
        </w:rPr>
        <w:t xml:space="preserve">The Committee on Internationalization has met </w:t>
      </w:r>
      <w:proofErr w:type="gramStart"/>
      <w:r w:rsidRPr="000A2E3A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0A2E3A">
        <w:rPr>
          <w:rFonts w:ascii="Times New Roman" w:hAnsi="Times New Roman" w:cs="Times New Roman"/>
          <w:sz w:val="24"/>
          <w:szCs w:val="24"/>
        </w:rPr>
        <w:t xml:space="preserve"> the goals that it set for itself this acad</w:t>
      </w:r>
      <w:r w:rsidR="00CC7137" w:rsidRPr="000A2E3A">
        <w:rPr>
          <w:rFonts w:ascii="Times New Roman" w:hAnsi="Times New Roman" w:cs="Times New Roman"/>
          <w:sz w:val="24"/>
          <w:szCs w:val="24"/>
        </w:rPr>
        <w:t>emic year</w:t>
      </w:r>
      <w:r w:rsidR="00CC7137">
        <w:rPr>
          <w:rFonts w:ascii="Times New Roman" w:hAnsi="Times New Roman" w:cs="Times New Roman"/>
          <w:sz w:val="24"/>
          <w:szCs w:val="24"/>
        </w:rPr>
        <w:t>.</w:t>
      </w:r>
      <w:r w:rsidR="00010A56">
        <w:rPr>
          <w:rFonts w:ascii="Times New Roman" w:hAnsi="Times New Roman" w:cs="Times New Roman"/>
          <w:sz w:val="24"/>
          <w:szCs w:val="24"/>
        </w:rPr>
        <w:t xml:space="preserve"> We met with the internationalization consultants and held follow-up discussion, </w:t>
      </w:r>
      <w:r w:rsidR="00BC35A5">
        <w:rPr>
          <w:rFonts w:ascii="Times New Roman" w:hAnsi="Times New Roman" w:cs="Times New Roman"/>
          <w:sz w:val="24"/>
          <w:szCs w:val="24"/>
        </w:rPr>
        <w:t>continued to promote the recruitment and retention of international students on NMU’s campus by addressing issues related to housing and campus life</w:t>
      </w:r>
      <w:r w:rsidR="00331BE8">
        <w:rPr>
          <w:rFonts w:ascii="Times New Roman" w:hAnsi="Times New Roman" w:cs="Times New Roman"/>
          <w:sz w:val="24"/>
          <w:szCs w:val="24"/>
        </w:rPr>
        <w:t>, discussed special preparation needed by Freshman International Experience students</w:t>
      </w:r>
      <w:r w:rsidR="000A2E3A">
        <w:rPr>
          <w:rFonts w:ascii="Times New Roman" w:hAnsi="Times New Roman" w:cs="Times New Roman"/>
          <w:sz w:val="24"/>
          <w:szCs w:val="24"/>
        </w:rPr>
        <w:t>, considered the proposal for S/U gr</w:t>
      </w:r>
      <w:r w:rsidR="00E53765">
        <w:rPr>
          <w:rFonts w:ascii="Times New Roman" w:hAnsi="Times New Roman" w:cs="Times New Roman"/>
          <w:sz w:val="24"/>
          <w:szCs w:val="24"/>
        </w:rPr>
        <w:t>ading for long-term study abroad</w:t>
      </w:r>
      <w:r w:rsidR="000A2E3A">
        <w:rPr>
          <w:rFonts w:ascii="Times New Roman" w:hAnsi="Times New Roman" w:cs="Times New Roman"/>
          <w:sz w:val="24"/>
          <w:szCs w:val="24"/>
        </w:rPr>
        <w:t xml:space="preserve">, and worked to establish criteria </w:t>
      </w:r>
      <w:r w:rsidR="00E53765">
        <w:rPr>
          <w:rFonts w:ascii="Times New Roman" w:hAnsi="Times New Roman" w:cs="Times New Roman"/>
          <w:sz w:val="24"/>
          <w:szCs w:val="24"/>
        </w:rPr>
        <w:t>for Global Faculty and Student R</w:t>
      </w:r>
      <w:r w:rsidR="000A2E3A">
        <w:rPr>
          <w:rFonts w:ascii="Times New Roman" w:hAnsi="Times New Roman" w:cs="Times New Roman"/>
          <w:sz w:val="24"/>
          <w:szCs w:val="24"/>
        </w:rPr>
        <w:t>ecognition.</w:t>
      </w:r>
    </w:p>
    <w:p w14:paraId="120A2E93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98868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E3A">
        <w:rPr>
          <w:rFonts w:ascii="Times New Roman" w:hAnsi="Times New Roman" w:cs="Times New Roman"/>
          <w:sz w:val="24"/>
          <w:szCs w:val="24"/>
        </w:rPr>
        <w:t xml:space="preserve">COI </w:t>
      </w:r>
      <w:r w:rsidR="000A2E3A" w:rsidRPr="000A2E3A">
        <w:rPr>
          <w:rFonts w:ascii="Times New Roman" w:hAnsi="Times New Roman" w:cs="Times New Roman"/>
          <w:sz w:val="24"/>
          <w:szCs w:val="24"/>
        </w:rPr>
        <w:t>still has</w:t>
      </w:r>
      <w:r w:rsidRPr="000A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E3A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0A2E3A">
        <w:rPr>
          <w:rFonts w:ascii="Times New Roman" w:hAnsi="Times New Roman" w:cs="Times New Roman"/>
          <w:sz w:val="24"/>
          <w:szCs w:val="24"/>
        </w:rPr>
        <w:t xml:space="preserve"> goal</w:t>
      </w:r>
      <w:r w:rsidR="00CC7137" w:rsidRPr="000A2E3A">
        <w:rPr>
          <w:rFonts w:ascii="Times New Roman" w:hAnsi="Times New Roman" w:cs="Times New Roman"/>
          <w:sz w:val="24"/>
          <w:szCs w:val="24"/>
        </w:rPr>
        <w:t xml:space="preserve">s </w:t>
      </w:r>
      <w:r w:rsidR="000A2E3A" w:rsidRPr="000A2E3A">
        <w:rPr>
          <w:rFonts w:ascii="Times New Roman" w:hAnsi="Times New Roman" w:cs="Times New Roman"/>
          <w:sz w:val="24"/>
          <w:szCs w:val="24"/>
        </w:rPr>
        <w:t>that it would like to pursue during</w:t>
      </w:r>
      <w:r w:rsidR="00CC7137" w:rsidRPr="000A2E3A">
        <w:rPr>
          <w:rFonts w:ascii="Times New Roman" w:hAnsi="Times New Roman" w:cs="Times New Roman"/>
          <w:sz w:val="24"/>
          <w:szCs w:val="24"/>
        </w:rPr>
        <w:t xml:space="preserve"> the 2010</w:t>
      </w:r>
      <w:r w:rsidRPr="000A2E3A">
        <w:rPr>
          <w:rFonts w:ascii="Times New Roman" w:hAnsi="Times New Roman" w:cs="Times New Roman"/>
          <w:sz w:val="24"/>
          <w:szCs w:val="24"/>
        </w:rPr>
        <w:t>-</w:t>
      </w:r>
      <w:r w:rsidR="00CC7137" w:rsidRPr="000A2E3A">
        <w:rPr>
          <w:rFonts w:ascii="Times New Roman" w:hAnsi="Times New Roman" w:cs="Times New Roman"/>
          <w:sz w:val="24"/>
          <w:szCs w:val="24"/>
        </w:rPr>
        <w:t>11</w:t>
      </w:r>
      <w:r w:rsidRPr="000A2E3A">
        <w:rPr>
          <w:rFonts w:ascii="Times New Roman" w:hAnsi="Times New Roman" w:cs="Times New Roman"/>
          <w:sz w:val="24"/>
          <w:szCs w:val="24"/>
        </w:rPr>
        <w:t xml:space="preserve"> academic year</w:t>
      </w:r>
      <w:r>
        <w:rPr>
          <w:rFonts w:ascii="Times New Roman" w:hAnsi="Times New Roman" w:cs="Times New Roman"/>
          <w:sz w:val="24"/>
          <w:szCs w:val="24"/>
        </w:rPr>
        <w:t>. The committee plans to:</w:t>
      </w:r>
    </w:p>
    <w:p w14:paraId="21E2D0CE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12C35" w14:textId="77777777" w:rsidR="00E53765" w:rsidRDefault="00B170CA" w:rsidP="00E537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E53765">
        <w:rPr>
          <w:rFonts w:ascii="Times New Roman" w:hAnsi="Times New Roman" w:cs="Times New Roman"/>
          <w:sz w:val="24"/>
          <w:szCs w:val="24"/>
        </w:rPr>
        <w:t>promote the recruitment and retention of international students on NMU’s campus by addressing issues related to housing and campus life</w:t>
      </w:r>
    </w:p>
    <w:p w14:paraId="31B997AA" w14:textId="77777777" w:rsidR="00423B69" w:rsidRDefault="00E53765" w:rsidP="00E537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C2741" w14:textId="77777777" w:rsidR="00C06F48" w:rsidRPr="005F7E6B" w:rsidRDefault="00423B69" w:rsidP="00C06F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E6B">
        <w:rPr>
          <w:rFonts w:ascii="Times New Roman" w:hAnsi="Times New Roman" w:cs="Times New Roman"/>
          <w:sz w:val="24"/>
          <w:szCs w:val="24"/>
        </w:rPr>
        <w:t>continue to promote long-term study abroad, Faculty-Led Study Abroad, and Freshman International Experience programs for NMU students</w:t>
      </w:r>
    </w:p>
    <w:p w14:paraId="5F7AC1ED" w14:textId="77777777" w:rsidR="00423B69" w:rsidRDefault="00423B69" w:rsidP="00E537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E8EB9" w14:textId="77777777" w:rsidR="00E53765" w:rsidRDefault="00E53765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report to present to the Academic Senate</w:t>
      </w:r>
      <w:r w:rsidR="005066D3">
        <w:rPr>
          <w:rFonts w:ascii="Times New Roman" w:hAnsi="Times New Roman" w:cs="Times New Roman"/>
          <w:sz w:val="24"/>
          <w:szCs w:val="24"/>
        </w:rPr>
        <w:t xml:space="preserve"> consisting of COI’s reaction to the </w:t>
      </w:r>
      <w:r w:rsidR="00B170CA">
        <w:rPr>
          <w:rFonts w:ascii="Times New Roman" w:hAnsi="Times New Roman" w:cs="Times New Roman"/>
          <w:sz w:val="24"/>
          <w:szCs w:val="24"/>
        </w:rPr>
        <w:t xml:space="preserve">internationalization </w:t>
      </w:r>
      <w:r w:rsidR="005066D3">
        <w:rPr>
          <w:rFonts w:ascii="Times New Roman" w:hAnsi="Times New Roman" w:cs="Times New Roman"/>
          <w:sz w:val="24"/>
          <w:szCs w:val="24"/>
        </w:rPr>
        <w:t>consultants’ report and the actions we plan to take</w:t>
      </w:r>
    </w:p>
    <w:p w14:paraId="4365F8B8" w14:textId="77777777" w:rsidR="00E53765" w:rsidRDefault="00E53765" w:rsidP="00E53765">
      <w:pPr>
        <w:pStyle w:val="ListParagraph"/>
        <w:rPr>
          <w:rFonts w:ascii="Times New Roman" w:hAnsi="Times New Roman"/>
          <w:sz w:val="24"/>
          <w:szCs w:val="24"/>
        </w:rPr>
      </w:pPr>
    </w:p>
    <w:p w14:paraId="3A037672" w14:textId="77777777" w:rsidR="005066D3" w:rsidRPr="00CC7137" w:rsidRDefault="005066D3" w:rsidP="00506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an open forum </w:t>
      </w:r>
      <w:r w:rsidR="00A4471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internationalization for students, faculty, staff, and administrators to promote dialogue regarding the vision of internationalization on campus</w:t>
      </w:r>
    </w:p>
    <w:p w14:paraId="31E3D7D2" w14:textId="77777777" w:rsidR="005066D3" w:rsidRDefault="005066D3" w:rsidP="005066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DB560E" w14:textId="77777777" w:rsidR="00A4471B" w:rsidRDefault="00A4471B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vision statement for NMU internationalization that has as much acceptance as possible from the faculty, administration, and students</w:t>
      </w:r>
    </w:p>
    <w:p w14:paraId="5581047E" w14:textId="77777777" w:rsidR="00A4471B" w:rsidRDefault="00A4471B" w:rsidP="00A4471B">
      <w:pPr>
        <w:pStyle w:val="ListParagraph"/>
        <w:rPr>
          <w:rFonts w:ascii="Times New Roman" w:hAnsi="Times New Roman"/>
          <w:sz w:val="24"/>
          <w:szCs w:val="24"/>
        </w:rPr>
      </w:pPr>
    </w:p>
    <w:p w14:paraId="51963276" w14:textId="77777777" w:rsidR="00587D0F" w:rsidRDefault="00587D0F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disseminate a list of best practices in internationalizing the campus</w:t>
      </w:r>
    </w:p>
    <w:p w14:paraId="0A1AA6CC" w14:textId="77777777" w:rsidR="00587D0F" w:rsidRDefault="00587D0F" w:rsidP="00587D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B7D8FFD" w14:textId="77777777" w:rsidR="00587D0F" w:rsidRDefault="00A4471B" w:rsidP="0058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review of study abroad</w:t>
      </w:r>
      <w:r w:rsidR="00587D0F">
        <w:rPr>
          <w:rFonts w:ascii="Times New Roman" w:hAnsi="Times New Roman" w:cs="Times New Roman"/>
          <w:sz w:val="24"/>
          <w:szCs w:val="24"/>
        </w:rPr>
        <w:t xml:space="preserve"> handbook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7D0F">
        <w:rPr>
          <w:rFonts w:ascii="Times New Roman" w:hAnsi="Times New Roman" w:cs="Times New Roman"/>
          <w:sz w:val="24"/>
          <w:szCs w:val="24"/>
        </w:rPr>
        <w:t xml:space="preserve"> for Faculty-Led Study Abro</w:t>
      </w:r>
      <w:r>
        <w:rPr>
          <w:rFonts w:ascii="Times New Roman" w:hAnsi="Times New Roman" w:cs="Times New Roman"/>
          <w:sz w:val="24"/>
          <w:szCs w:val="24"/>
        </w:rPr>
        <w:t>ad programs</w:t>
      </w:r>
    </w:p>
    <w:p w14:paraId="5B09B95F" w14:textId="77777777" w:rsidR="00587D0F" w:rsidRDefault="00587D0F" w:rsidP="00587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7D0F" w:rsidSect="00411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459B" w14:textId="77777777" w:rsidR="00457C7C" w:rsidRDefault="00457C7C" w:rsidP="00C35328">
      <w:r>
        <w:separator/>
      </w:r>
    </w:p>
  </w:endnote>
  <w:endnote w:type="continuationSeparator" w:id="0">
    <w:p w14:paraId="701FD968" w14:textId="77777777" w:rsidR="00457C7C" w:rsidRDefault="00457C7C" w:rsidP="00C3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E39D" w14:textId="77777777" w:rsidR="00C35328" w:rsidRDefault="00C3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D96" w14:textId="77777777" w:rsidR="00C35328" w:rsidRDefault="00C35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E8E6" w14:textId="77777777" w:rsidR="00C35328" w:rsidRDefault="00C3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7849" w14:textId="77777777" w:rsidR="00457C7C" w:rsidRDefault="00457C7C" w:rsidP="00C35328">
      <w:r>
        <w:separator/>
      </w:r>
    </w:p>
  </w:footnote>
  <w:footnote w:type="continuationSeparator" w:id="0">
    <w:p w14:paraId="6594D3CD" w14:textId="77777777" w:rsidR="00457C7C" w:rsidRDefault="00457C7C" w:rsidP="00C3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DED" w14:textId="77777777" w:rsidR="00C35328" w:rsidRDefault="00C35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94D9" w14:textId="77777777" w:rsidR="00C35328" w:rsidRDefault="00C35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15DF" w14:textId="77777777" w:rsidR="00C35328" w:rsidRDefault="00C3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5FE2"/>
    <w:multiLevelType w:val="hybridMultilevel"/>
    <w:tmpl w:val="4BC2ACB0"/>
    <w:lvl w:ilvl="0" w:tplc="842E4A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F"/>
    <w:rsid w:val="00010A56"/>
    <w:rsid w:val="000A2E3A"/>
    <w:rsid w:val="000D39E4"/>
    <w:rsid w:val="000D7BC2"/>
    <w:rsid w:val="00113A22"/>
    <w:rsid w:val="00191D22"/>
    <w:rsid w:val="00244161"/>
    <w:rsid w:val="0025706F"/>
    <w:rsid w:val="0028719B"/>
    <w:rsid w:val="002A36C4"/>
    <w:rsid w:val="00331BE8"/>
    <w:rsid w:val="00343140"/>
    <w:rsid w:val="003A0F5C"/>
    <w:rsid w:val="003D3A49"/>
    <w:rsid w:val="003E64CD"/>
    <w:rsid w:val="00423B69"/>
    <w:rsid w:val="00440E74"/>
    <w:rsid w:val="00457C7C"/>
    <w:rsid w:val="0046132E"/>
    <w:rsid w:val="004B0E67"/>
    <w:rsid w:val="00503620"/>
    <w:rsid w:val="005066D3"/>
    <w:rsid w:val="00527C5B"/>
    <w:rsid w:val="00531200"/>
    <w:rsid w:val="00587D0F"/>
    <w:rsid w:val="00593E2B"/>
    <w:rsid w:val="005D2762"/>
    <w:rsid w:val="005F7E6B"/>
    <w:rsid w:val="00636400"/>
    <w:rsid w:val="0071164E"/>
    <w:rsid w:val="0084694D"/>
    <w:rsid w:val="008B0FDE"/>
    <w:rsid w:val="008B7E06"/>
    <w:rsid w:val="0090733C"/>
    <w:rsid w:val="00924FC0"/>
    <w:rsid w:val="009A5F1A"/>
    <w:rsid w:val="009E6465"/>
    <w:rsid w:val="009F7F95"/>
    <w:rsid w:val="00A4471B"/>
    <w:rsid w:val="00A56008"/>
    <w:rsid w:val="00A67B27"/>
    <w:rsid w:val="00B170CA"/>
    <w:rsid w:val="00B854B8"/>
    <w:rsid w:val="00BC35A5"/>
    <w:rsid w:val="00BE7BF5"/>
    <w:rsid w:val="00C06F48"/>
    <w:rsid w:val="00C35328"/>
    <w:rsid w:val="00C43EB0"/>
    <w:rsid w:val="00C655E4"/>
    <w:rsid w:val="00C66CE8"/>
    <w:rsid w:val="00C9016F"/>
    <w:rsid w:val="00CA79D7"/>
    <w:rsid w:val="00CC6930"/>
    <w:rsid w:val="00CC7137"/>
    <w:rsid w:val="00E03CC3"/>
    <w:rsid w:val="00E53765"/>
    <w:rsid w:val="00E726D8"/>
    <w:rsid w:val="00EE283F"/>
    <w:rsid w:val="00F13475"/>
    <w:rsid w:val="00FB46DE"/>
    <w:rsid w:val="00FC0A06"/>
    <w:rsid w:val="00FC1BB0"/>
    <w:rsid w:val="00FE0DF7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8894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SingleSpace"/>
    <w:qFormat/>
    <w:rsid w:val="00587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0F"/>
    <w:pPr>
      <w:spacing w:after="0" w:line="240" w:lineRule="auto"/>
    </w:pPr>
  </w:style>
  <w:style w:type="character" w:customStyle="1" w:styleId="text121">
    <w:name w:val="text121"/>
    <w:basedOn w:val="DefaultParagraphFont"/>
    <w:rsid w:val="00587D0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87D0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3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3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3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64DA-4582-4834-9B53-B4170A49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2021-08-03T18:42:00Z</dcterms:created>
  <dcterms:modified xsi:type="dcterms:W3CDTF">2021-08-03T18:42:00Z</dcterms:modified>
</cp:coreProperties>
</file>