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B430" w14:textId="77777777" w:rsidR="003844BE" w:rsidRPr="00984CF4" w:rsidRDefault="00984CF4" w:rsidP="006C6BDD">
      <w:pPr>
        <w:jc w:val="center"/>
      </w:pPr>
      <w:r>
        <w:t>ACADEMIC SENATE 2015-2016</w:t>
      </w:r>
      <w:r w:rsidR="00801839">
        <w:br/>
        <w:t>COMMITTEE ON INTERNATIONALIZATION</w:t>
      </w:r>
      <w:r w:rsidR="00801839">
        <w:br/>
      </w:r>
      <w:r w:rsidRPr="00984CF4">
        <w:rPr>
          <w:rFonts w:eastAsiaTheme="minorEastAsia"/>
          <w:lang w:eastAsia="zh-CN"/>
        </w:rPr>
        <w:t>Shuang Xie, Chair</w:t>
      </w:r>
    </w:p>
    <w:p w14:paraId="2E44437B" w14:textId="77777777" w:rsidR="00801839" w:rsidRDefault="00801839"/>
    <w:p w14:paraId="0BDDA40F" w14:textId="77777777" w:rsidR="00801839" w:rsidRPr="006C6BDD" w:rsidRDefault="00801839">
      <w:pPr>
        <w:rPr>
          <w:b/>
        </w:rPr>
      </w:pPr>
      <w:r w:rsidRPr="006C6BDD">
        <w:rPr>
          <w:b/>
        </w:rPr>
        <w:t>MEMORANDUM</w:t>
      </w:r>
    </w:p>
    <w:p w14:paraId="50EB9187" w14:textId="77777777" w:rsidR="00801839" w:rsidRDefault="00801839">
      <w:r w:rsidRPr="006C6BDD">
        <w:rPr>
          <w:b/>
        </w:rPr>
        <w:t>To:</w:t>
      </w:r>
      <w:r>
        <w:tab/>
      </w:r>
      <w:r>
        <w:tab/>
        <w:t>Members of the Academic Senate</w:t>
      </w:r>
      <w:r w:rsidR="006C6BDD">
        <w:br/>
      </w:r>
      <w:r w:rsidRPr="006C6BDD">
        <w:rPr>
          <w:b/>
        </w:rPr>
        <w:t>From:</w:t>
      </w:r>
      <w:r>
        <w:tab/>
      </w:r>
      <w:r>
        <w:tab/>
        <w:t>Committee on Internationalization</w:t>
      </w:r>
      <w:r w:rsidR="006C6BDD">
        <w:br/>
      </w:r>
      <w:r w:rsidRPr="006C6BDD">
        <w:rPr>
          <w:b/>
        </w:rPr>
        <w:t>Subject:</w:t>
      </w:r>
      <w:r w:rsidRPr="006C6BDD">
        <w:rPr>
          <w:b/>
        </w:rPr>
        <w:tab/>
      </w:r>
      <w:r>
        <w:t xml:space="preserve">Year-End Report for Academic Year </w:t>
      </w:r>
      <w:r w:rsidR="00984CF4">
        <w:t>2015-2016</w:t>
      </w:r>
      <w:r w:rsidR="006C6BDD">
        <w:br/>
      </w:r>
      <w:r w:rsidRPr="006C6BDD">
        <w:rPr>
          <w:b/>
        </w:rPr>
        <w:t>Reading</w:t>
      </w:r>
      <w:r>
        <w:t>:</w:t>
      </w:r>
      <w:r>
        <w:tab/>
      </w:r>
      <w:r w:rsidR="00984CF4">
        <w:t>April 12</w:t>
      </w:r>
      <w:r w:rsidR="006C6BDD">
        <w:t>, 201</w:t>
      </w:r>
      <w:r w:rsidR="00984CF4">
        <w:t>6</w:t>
      </w:r>
    </w:p>
    <w:p w14:paraId="783AC177" w14:textId="77777777" w:rsidR="006C6BDD" w:rsidRDefault="00984CF4">
      <w:r>
        <w:t>The academic year 2015-2016</w:t>
      </w:r>
      <w:r w:rsidR="00591ECE">
        <w:t xml:space="preserve"> is the nin</w:t>
      </w:r>
      <w:r w:rsidR="006C6BDD">
        <w:t>th year of service provided by the Committee on Internationalization (COI) to the Academic Senate.  The Committee’s function is to advise and make recommendations to the Senate on a wide range of issues regarding internationalization at NMU and to support faculty, student, staff and administrator efforts to internationalize the curriculum and campus community.  The ultimate goal of such efforts is to position NMU as an institution whose graduates demonstrate a knowledge base encompassing a global perspective and s</w:t>
      </w:r>
      <w:r w:rsidR="00264EB0">
        <w:t>trong sense of global commun</w:t>
      </w:r>
      <w:r w:rsidR="002A17FE">
        <w:t>ities.</w:t>
      </w:r>
      <w:r w:rsidR="00591ECE">
        <w:t xml:space="preserve"> By recapping what we have done in the last year, I am proud to state we have a pretty productive year of 2015-2016.  </w:t>
      </w:r>
    </w:p>
    <w:p w14:paraId="011CFD74" w14:textId="77777777" w:rsidR="006C6BDD" w:rsidRDefault="006C6BDD">
      <w:r>
        <w:t>Towards this mission</w:t>
      </w:r>
      <w:r w:rsidR="002A17FE">
        <w:t xml:space="preserve"> the COI met throughout the 2015-2016</w:t>
      </w:r>
      <w:r>
        <w:t xml:space="preserve"> academic year and accomplished the following:</w:t>
      </w:r>
    </w:p>
    <w:p w14:paraId="5033EB22" w14:textId="77777777" w:rsidR="001615F8" w:rsidRDefault="001615F8" w:rsidP="001615F8">
      <w:pPr>
        <w:pStyle w:val="ListParagraph"/>
        <w:numPr>
          <w:ilvl w:val="0"/>
          <w:numId w:val="1"/>
        </w:numPr>
      </w:pPr>
      <w:r>
        <w:rPr>
          <w:lang w:eastAsia="zh-CN"/>
        </w:rPr>
        <w:t>The application to have a Chapter of the Phi Beta Delta Honor society for International Scholars was accepted during the summer of 2015.</w:t>
      </w:r>
    </w:p>
    <w:p w14:paraId="72D066B2" w14:textId="77777777" w:rsidR="001615F8" w:rsidRDefault="001615F8" w:rsidP="001615F8">
      <w:pPr>
        <w:pStyle w:val="ListParagraph"/>
        <w:numPr>
          <w:ilvl w:val="0"/>
          <w:numId w:val="1"/>
        </w:numPr>
      </w:pPr>
      <w:r>
        <w:t xml:space="preserve">We invited Dr. Kerri </w:t>
      </w:r>
      <w:proofErr w:type="spellStart"/>
      <w:r>
        <w:t>Shuiling</w:t>
      </w:r>
      <w:proofErr w:type="spellEnd"/>
      <w:r>
        <w:t>, the Provost and Vice President of Academic Affairs to our meeting on October 23, 2015. We discussed the direction of internationalization of NMU and how to help recruitment of international students.</w:t>
      </w:r>
    </w:p>
    <w:p w14:paraId="40009CD2" w14:textId="77777777" w:rsidR="00F50B51" w:rsidRDefault="001615F8" w:rsidP="00F50B51">
      <w:pPr>
        <w:pStyle w:val="ListParagraph"/>
        <w:numPr>
          <w:ilvl w:val="0"/>
          <w:numId w:val="1"/>
        </w:numPr>
      </w:pPr>
      <w:r>
        <w:t xml:space="preserve">We provided advices to Dean Michael Broadway on </w:t>
      </w:r>
      <w:r w:rsidR="000A3C41">
        <w:t xml:space="preserve">the program and policy of </w:t>
      </w:r>
      <w:r>
        <w:t>Interna</w:t>
      </w:r>
      <w:r w:rsidR="000A3C41">
        <w:t>tional Visiting Scholar</w:t>
      </w:r>
      <w:r w:rsidR="00591ECE">
        <w:t>s</w:t>
      </w:r>
      <w:r w:rsidR="000A3C41">
        <w:t>.</w:t>
      </w:r>
    </w:p>
    <w:p w14:paraId="728CFC54" w14:textId="77777777" w:rsidR="001615F8" w:rsidRDefault="001615F8" w:rsidP="00F50B51">
      <w:pPr>
        <w:pStyle w:val="ListParagraph"/>
        <w:numPr>
          <w:ilvl w:val="0"/>
          <w:numId w:val="1"/>
        </w:numPr>
      </w:pPr>
      <w:r>
        <w:t>We conducted a campus-wide survey to collect data on the current situation of international/intercultural teaching and learning.</w:t>
      </w:r>
    </w:p>
    <w:p w14:paraId="25B90CC4" w14:textId="77777777" w:rsidR="00F50B51" w:rsidRDefault="001615F8" w:rsidP="00F50B51">
      <w:pPr>
        <w:pStyle w:val="ListParagraph"/>
        <w:numPr>
          <w:ilvl w:val="0"/>
          <w:numId w:val="1"/>
        </w:numPr>
      </w:pPr>
      <w:r>
        <w:t xml:space="preserve">We collaborated with the Center of Teaching and Learning (CTL) on a workshop titled “ Eat, Think, and Teaching International Students.” The purpose of this work shop was to help NMU faculty develop intercultural awareness and apply it to their teaching designs and practices. The workshop received very positive feedbacks and we were requested to do it again.  </w:t>
      </w:r>
    </w:p>
    <w:p w14:paraId="472B848F" w14:textId="77777777" w:rsidR="00AD6922" w:rsidRDefault="00AD6922" w:rsidP="00AD6922">
      <w:r>
        <w:t>Goals for the 2015-2016 Academic year are to:</w:t>
      </w:r>
      <w:r w:rsidR="000A3C41">
        <w:t>*</w:t>
      </w:r>
    </w:p>
    <w:p w14:paraId="6B89351E" w14:textId="77777777" w:rsidR="00AD6922" w:rsidRDefault="000A3C41" w:rsidP="00AD6922">
      <w:pPr>
        <w:pStyle w:val="ListParagraph"/>
        <w:numPr>
          <w:ilvl w:val="0"/>
          <w:numId w:val="2"/>
        </w:numPr>
      </w:pPr>
      <w:r>
        <w:t>Collaborate with the CTL to provide another workshop on teaching international students in Fall 2016.</w:t>
      </w:r>
    </w:p>
    <w:p w14:paraId="09C7B191" w14:textId="77777777" w:rsidR="00AD6922" w:rsidRDefault="000A3C41" w:rsidP="000A3C41">
      <w:pPr>
        <w:pStyle w:val="ListParagraph"/>
        <w:numPr>
          <w:ilvl w:val="0"/>
          <w:numId w:val="2"/>
        </w:numPr>
      </w:pPr>
      <w:r>
        <w:t xml:space="preserve">Provide advices and aids on increasing recruitment of international students. </w:t>
      </w:r>
    </w:p>
    <w:p w14:paraId="4CF3D048" w14:textId="77777777" w:rsidR="00AD6922" w:rsidRDefault="000A3C41" w:rsidP="00AD6922">
      <w:pPr>
        <w:pStyle w:val="ListParagraph"/>
        <w:numPr>
          <w:ilvl w:val="0"/>
          <w:numId w:val="2"/>
        </w:numPr>
      </w:pPr>
      <w:r>
        <w:t>Provide advices on how to support the current international students better (e.g., help them adapt to and integrate with the community).</w:t>
      </w:r>
    </w:p>
    <w:p w14:paraId="408A345F" w14:textId="77777777" w:rsidR="00AD6922" w:rsidRDefault="00AD6922" w:rsidP="00AD6922">
      <w:pPr>
        <w:pStyle w:val="ListParagraph"/>
        <w:numPr>
          <w:ilvl w:val="0"/>
          <w:numId w:val="2"/>
        </w:numPr>
      </w:pPr>
      <w:r>
        <w:t>Continue to work on bringing in international speakers, focusing on Fulbright scholars within the region</w:t>
      </w:r>
      <w:r w:rsidR="000A3C41">
        <w:t>.</w:t>
      </w:r>
    </w:p>
    <w:p w14:paraId="1107EEAA" w14:textId="77777777" w:rsidR="000A3C41" w:rsidRDefault="000A3C41" w:rsidP="000A3C41">
      <w:r>
        <w:t>*Since our last meeting will take place on April 20. We probably will figure out more goals to help the internationalization of NMU.</w:t>
      </w:r>
    </w:p>
    <w:p w14:paraId="785BB48A" w14:textId="77777777" w:rsidR="00591ECE" w:rsidRDefault="00AD6922" w:rsidP="00C5391D">
      <w:r>
        <w:t xml:space="preserve">The committee would like to thank </w:t>
      </w:r>
      <w:r w:rsidR="000A3C41">
        <w:t>Krista Clumpner</w:t>
      </w:r>
      <w:r>
        <w:t xml:space="preserve"> for serving on the c</w:t>
      </w:r>
      <w:r w:rsidR="000A3C41">
        <w:t xml:space="preserve">ommittee the last three years.  </w:t>
      </w:r>
      <w:r>
        <w:t>Elections for the p</w:t>
      </w:r>
      <w:r w:rsidR="000A3C41">
        <w:t xml:space="preserve">ositions of Chair </w:t>
      </w:r>
      <w:r>
        <w:t>will occur in th</w:t>
      </w:r>
      <w:r w:rsidR="00591ECE">
        <w:t>e first meeting of the Fall 2016</w:t>
      </w:r>
      <w:r>
        <w:t>.</w:t>
      </w:r>
    </w:p>
    <w:p w14:paraId="712A0897" w14:textId="77777777" w:rsidR="006C6BDD" w:rsidRDefault="006C6BDD"/>
    <w:p w14:paraId="74988FCC" w14:textId="77777777" w:rsidR="00801839" w:rsidRDefault="00801839"/>
    <w:sectPr w:rsidR="00801839" w:rsidSect="00380C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C87"/>
    <w:multiLevelType w:val="hybridMultilevel"/>
    <w:tmpl w:val="06F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66CEA"/>
    <w:multiLevelType w:val="hybridMultilevel"/>
    <w:tmpl w:val="55A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39"/>
    <w:rsid w:val="00057E87"/>
    <w:rsid w:val="000A3C41"/>
    <w:rsid w:val="001615F8"/>
    <w:rsid w:val="00264EB0"/>
    <w:rsid w:val="00275F28"/>
    <w:rsid w:val="002A17FE"/>
    <w:rsid w:val="00380C83"/>
    <w:rsid w:val="003844BE"/>
    <w:rsid w:val="004119AF"/>
    <w:rsid w:val="00591ECE"/>
    <w:rsid w:val="00693546"/>
    <w:rsid w:val="006C6BDD"/>
    <w:rsid w:val="006F3B99"/>
    <w:rsid w:val="00801839"/>
    <w:rsid w:val="00984CF4"/>
    <w:rsid w:val="00AD6922"/>
    <w:rsid w:val="00B33CB1"/>
    <w:rsid w:val="00C5391D"/>
    <w:rsid w:val="00CF2C11"/>
    <w:rsid w:val="00F05A93"/>
    <w:rsid w:val="00F5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56C1"/>
  <w15:chartTrackingRefBased/>
  <w15:docId w15:val="{64D8A9E3-F5EF-4C43-9390-BEDAAC19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B51"/>
    <w:pPr>
      <w:ind w:left="720"/>
      <w:contextualSpacing/>
    </w:pPr>
  </w:style>
  <w:style w:type="character" w:styleId="Hyperlink">
    <w:name w:val="Hyperlink"/>
    <w:basedOn w:val="DefaultParagraphFont"/>
    <w:uiPriority w:val="99"/>
    <w:unhideWhenUsed/>
    <w:rsid w:val="00F50B51"/>
    <w:rPr>
      <w:color w:val="0563C1" w:themeColor="hyperlink"/>
      <w:u w:val="single"/>
    </w:rPr>
  </w:style>
  <w:style w:type="paragraph" w:styleId="BalloonText">
    <w:name w:val="Balloon Text"/>
    <w:basedOn w:val="Normal"/>
    <w:link w:val="BalloonTextChar"/>
    <w:uiPriority w:val="99"/>
    <w:semiHidden/>
    <w:unhideWhenUsed/>
    <w:rsid w:val="00C5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 Clumpner</dc:creator>
  <cp:keywords/>
  <dc:description/>
  <cp:lastModifiedBy>Megan Van Camp</cp:lastModifiedBy>
  <cp:revision>2</cp:revision>
  <cp:lastPrinted>2015-04-03T12:12:00Z</cp:lastPrinted>
  <dcterms:created xsi:type="dcterms:W3CDTF">2021-08-03T18:32:00Z</dcterms:created>
  <dcterms:modified xsi:type="dcterms:W3CDTF">2021-08-03T18:32:00Z</dcterms:modified>
</cp:coreProperties>
</file>