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F2703" w14:textId="77777777" w:rsidR="009139A8" w:rsidRPr="00CB2630" w:rsidRDefault="009139A8" w:rsidP="009139A8">
      <w:pPr>
        <w:jc w:val="center"/>
        <w:rPr>
          <w:b/>
        </w:rPr>
      </w:pPr>
      <w:r w:rsidRPr="00CB2630">
        <w:rPr>
          <w:b/>
        </w:rPr>
        <w:t xml:space="preserve">Educational Technology Resources and Policy Committee </w:t>
      </w:r>
    </w:p>
    <w:p w14:paraId="32785E4E" w14:textId="77777777" w:rsidR="009139A8" w:rsidRPr="00CB2630" w:rsidRDefault="009139A8" w:rsidP="009139A8">
      <w:pPr>
        <w:jc w:val="center"/>
        <w:rPr>
          <w:b/>
        </w:rPr>
      </w:pPr>
      <w:r w:rsidRPr="00CB2630">
        <w:rPr>
          <w:b/>
        </w:rPr>
        <w:t xml:space="preserve">Meeting of 2009 </w:t>
      </w:r>
      <w:r w:rsidR="00C819E1" w:rsidRPr="00CB2630">
        <w:rPr>
          <w:b/>
        </w:rPr>
        <w:t>February</w:t>
      </w:r>
      <w:r w:rsidRPr="00CB2630">
        <w:rPr>
          <w:b/>
        </w:rPr>
        <w:t xml:space="preserve"> </w:t>
      </w:r>
      <w:r w:rsidR="00C819E1" w:rsidRPr="00CB2630">
        <w:rPr>
          <w:b/>
        </w:rPr>
        <w:t>6</w:t>
      </w:r>
    </w:p>
    <w:p w14:paraId="4EC6A35D" w14:textId="77777777" w:rsidR="009139A8" w:rsidRPr="00CB2630" w:rsidRDefault="00C578AB" w:rsidP="009139A8">
      <w:pPr>
        <w:jc w:val="center"/>
        <w:rPr>
          <w:b/>
        </w:rPr>
      </w:pPr>
      <w:r>
        <w:rPr>
          <w:b/>
        </w:rPr>
        <w:t>Minutes</w:t>
      </w:r>
    </w:p>
    <w:p w14:paraId="3575F623" w14:textId="77777777" w:rsidR="009139A8" w:rsidRPr="00CB2630" w:rsidRDefault="009139A8" w:rsidP="009139A8"/>
    <w:p w14:paraId="09705DE8" w14:textId="77777777" w:rsidR="00B92C6C" w:rsidRPr="00CB2630" w:rsidRDefault="009139A8" w:rsidP="009139A8">
      <w:r w:rsidRPr="00CB2630">
        <w:rPr>
          <w:b/>
        </w:rPr>
        <w:t>Present:</w:t>
      </w:r>
      <w:r w:rsidRPr="00CB2630">
        <w:t xml:space="preserve">  </w:t>
      </w:r>
      <w:r w:rsidR="00442E58" w:rsidRPr="00CB2630">
        <w:t xml:space="preserve">John Bruggink (Biology), </w:t>
      </w:r>
      <w:r w:rsidRPr="00CB2630">
        <w:t>Mike Burgmeier (Secretary, Library),</w:t>
      </w:r>
      <w:r w:rsidRPr="00CB2630">
        <w:rPr>
          <w:color w:val="FF0000"/>
        </w:rPr>
        <w:t xml:space="preserve"> </w:t>
      </w:r>
      <w:r w:rsidRPr="00CB2630">
        <w:t xml:space="preserve">Dave Donovan (Physics), </w:t>
      </w:r>
      <w:r w:rsidR="00442E58" w:rsidRPr="00CB2630">
        <w:t xml:space="preserve">Mark Flaherty (Chair, Music), </w:t>
      </w:r>
      <w:r w:rsidRPr="00CB2630">
        <w:t xml:space="preserve">John Limback (Academic Computing), </w:t>
      </w:r>
      <w:r w:rsidR="00442E58" w:rsidRPr="00CB2630">
        <w:t xml:space="preserve">David Phillips (ASNMU), </w:t>
      </w:r>
      <w:r w:rsidRPr="00CB2630">
        <w:t xml:space="preserve">Matt Smock (Instructional </w:t>
      </w:r>
      <w:r w:rsidR="00CB2630" w:rsidRPr="00CB2630">
        <w:t xml:space="preserve">Design, </w:t>
      </w:r>
      <w:r w:rsidRPr="00CB2630">
        <w:t>Technology</w:t>
      </w:r>
      <w:r w:rsidR="00CB2630" w:rsidRPr="00CB2630">
        <w:t>, and Media</w:t>
      </w:r>
      <w:r w:rsidRPr="00CB2630">
        <w:t>)</w:t>
      </w:r>
    </w:p>
    <w:p w14:paraId="36CF41CF" w14:textId="77777777" w:rsidR="00EC5831" w:rsidRPr="00CB2630" w:rsidRDefault="00EC5831" w:rsidP="009139A8"/>
    <w:p w14:paraId="481C6256" w14:textId="77777777" w:rsidR="009139A8" w:rsidRPr="00CB2630" w:rsidRDefault="009139A8" w:rsidP="009139A8">
      <w:r w:rsidRPr="00CB2630">
        <w:rPr>
          <w:b/>
        </w:rPr>
        <w:t>Approval of Minutes</w:t>
      </w:r>
    </w:p>
    <w:p w14:paraId="03F569AB" w14:textId="77777777" w:rsidR="009139A8" w:rsidRPr="00CB2630" w:rsidRDefault="009139A8" w:rsidP="009139A8">
      <w:r w:rsidRPr="00CB2630">
        <w:t xml:space="preserve">Motion to approve the minutes of </w:t>
      </w:r>
      <w:r w:rsidR="002E70B2" w:rsidRPr="00CB2630">
        <w:t>January</w:t>
      </w:r>
      <w:r w:rsidRPr="00CB2630">
        <w:t xml:space="preserve"> </w:t>
      </w:r>
      <w:r w:rsidR="002E70B2" w:rsidRPr="00CB2630">
        <w:t>23</w:t>
      </w:r>
      <w:r w:rsidRPr="00CB2630">
        <w:t xml:space="preserve">:  </w:t>
      </w:r>
      <w:r w:rsidR="00442E58" w:rsidRPr="00CB2630">
        <w:t>Donovan</w:t>
      </w:r>
      <w:r w:rsidRPr="00CB2630">
        <w:t>/</w:t>
      </w:r>
      <w:r w:rsidR="00442E58" w:rsidRPr="00CB2630">
        <w:t>Phillips</w:t>
      </w:r>
      <w:r w:rsidRPr="00CB2630">
        <w:t>.  Minutes approved.</w:t>
      </w:r>
    </w:p>
    <w:p w14:paraId="78E3723A" w14:textId="77777777" w:rsidR="009139A8" w:rsidRPr="00CB2630" w:rsidRDefault="009139A8" w:rsidP="009139A8"/>
    <w:p w14:paraId="48A2023F" w14:textId="77777777" w:rsidR="009139A8" w:rsidRPr="00CB2630" w:rsidRDefault="009139A8" w:rsidP="009139A8">
      <w:r w:rsidRPr="00CB2630">
        <w:rPr>
          <w:b/>
        </w:rPr>
        <w:t xml:space="preserve">Report from the Chair </w:t>
      </w:r>
    </w:p>
    <w:p w14:paraId="0A3D0960" w14:textId="77777777" w:rsidR="009139A8" w:rsidRPr="00CB2630" w:rsidRDefault="002C0285" w:rsidP="009139A8">
      <w:r>
        <w:t>None</w:t>
      </w:r>
    </w:p>
    <w:p w14:paraId="629D5D39" w14:textId="77777777" w:rsidR="002E70B2" w:rsidRPr="00CB2630" w:rsidRDefault="002E70B2" w:rsidP="009139A8"/>
    <w:p w14:paraId="4A0E3A22" w14:textId="77777777" w:rsidR="009139A8" w:rsidRPr="00CB2630" w:rsidRDefault="009139A8" w:rsidP="009139A8">
      <w:r w:rsidRPr="00CB2630">
        <w:rPr>
          <w:b/>
        </w:rPr>
        <w:t>Report from Academic Computing (John Limback)</w:t>
      </w:r>
    </w:p>
    <w:p w14:paraId="1ED90FCF" w14:textId="77777777" w:rsidR="00F92DFD" w:rsidRDefault="00F92DFD" w:rsidP="009139A8">
      <w:r>
        <w:t xml:space="preserve">Limback </w:t>
      </w:r>
      <w:r w:rsidR="00DB7788">
        <w:t>discussed</w:t>
      </w:r>
      <w:r>
        <w:t xml:space="preserve"> </w:t>
      </w:r>
      <w:r w:rsidR="00DB7788">
        <w:t xml:space="preserve">the </w:t>
      </w:r>
      <w:r w:rsidR="000E4261">
        <w:t xml:space="preserve">laptop </w:t>
      </w:r>
      <w:r>
        <w:t xml:space="preserve">issues </w:t>
      </w:r>
      <w:r w:rsidR="00DB7788">
        <w:t xml:space="preserve">recently raised by </w:t>
      </w:r>
      <w:r>
        <w:t>Alec Lindsay</w:t>
      </w:r>
      <w:r w:rsidR="00DB7788">
        <w:t xml:space="preserve">.  In </w:t>
      </w:r>
      <w:r w:rsidR="00E60C8D">
        <w:t>an email sent to faculty and Academic Computing, Lindsay voiced</w:t>
      </w:r>
      <w:r w:rsidR="00DB7788">
        <w:t xml:space="preserve"> concerns about a number of continual pr</w:t>
      </w:r>
      <w:r w:rsidR="00E60C8D">
        <w:t xml:space="preserve">oblems he has been encountering with the university </w:t>
      </w:r>
      <w:r w:rsidR="0060102E">
        <w:t xml:space="preserve">issued </w:t>
      </w:r>
      <w:r w:rsidR="00E60C8D">
        <w:t xml:space="preserve">laptop.  </w:t>
      </w:r>
      <w:r w:rsidR="00DB7788">
        <w:t xml:space="preserve"> </w:t>
      </w:r>
      <w:r w:rsidR="00E60C8D">
        <w:t xml:space="preserve">Believing that he is not </w:t>
      </w:r>
      <w:r w:rsidR="00724DE2">
        <w:t>alone</w:t>
      </w:r>
      <w:r w:rsidR="00E60C8D">
        <w:t xml:space="preserve">, Lindsay </w:t>
      </w:r>
      <w:r w:rsidR="00DB7788">
        <w:t>encouraged other</w:t>
      </w:r>
      <w:r w:rsidR="00E60C8D">
        <w:t xml:space="preserve"> faculty across campus</w:t>
      </w:r>
      <w:r w:rsidR="00DB7788">
        <w:t xml:space="preserve"> to report </w:t>
      </w:r>
      <w:r w:rsidR="00E60C8D">
        <w:t>laptop</w:t>
      </w:r>
      <w:r w:rsidR="00DB7788">
        <w:t xml:space="preserve"> </w:t>
      </w:r>
      <w:r w:rsidR="008D4BC9">
        <w:t>problems</w:t>
      </w:r>
      <w:r w:rsidR="00DB7788">
        <w:t xml:space="preserve"> to Academic Computing.  </w:t>
      </w:r>
    </w:p>
    <w:p w14:paraId="0840296E" w14:textId="77777777" w:rsidR="00F92DFD" w:rsidRDefault="00F92DFD" w:rsidP="009139A8"/>
    <w:p w14:paraId="20822167" w14:textId="77777777" w:rsidR="0060102E" w:rsidRDefault="005962CB" w:rsidP="009139A8">
      <w:r w:rsidRPr="00CB2630">
        <w:t xml:space="preserve">Limback </w:t>
      </w:r>
      <w:r w:rsidR="000E4261">
        <w:t xml:space="preserve">indicated that he has reviewed data from </w:t>
      </w:r>
      <w:proofErr w:type="spellStart"/>
      <w:r w:rsidR="000E4261">
        <w:t>HelpDesk</w:t>
      </w:r>
      <w:proofErr w:type="spellEnd"/>
      <w:r w:rsidR="000E4261">
        <w:t xml:space="preserve"> surveys which indicates users have generally been satisfied with the help they received</w:t>
      </w:r>
      <w:r w:rsidR="008E0070">
        <w:t xml:space="preserve"> (i.e. problems have been resolved)</w:t>
      </w:r>
      <w:r w:rsidR="000E4261">
        <w:t xml:space="preserve">.  </w:t>
      </w:r>
      <w:r w:rsidR="004E0C85">
        <w:t>T</w:t>
      </w:r>
      <w:r w:rsidR="000E4261">
        <w:t xml:space="preserve">hese </w:t>
      </w:r>
      <w:r w:rsidR="0060102E">
        <w:t xml:space="preserve">surveys do not identify user groups (students, faculty, or staff) but Academic Computing </w:t>
      </w:r>
      <w:r w:rsidR="008D4BC9">
        <w:t>has plans to</w:t>
      </w:r>
      <w:r w:rsidR="0060102E">
        <w:t xml:space="preserve"> begin collecting this information to help identify problems specific to each user group.  </w:t>
      </w:r>
      <w:r w:rsidR="008D4BC9">
        <w:t xml:space="preserve">Additionally, </w:t>
      </w:r>
      <w:r w:rsidR="008E0070">
        <w:t xml:space="preserve">Academic Computing </w:t>
      </w:r>
      <w:r w:rsidR="0060102E">
        <w:t>plan</w:t>
      </w:r>
      <w:r w:rsidR="008E0070">
        <w:t>s</w:t>
      </w:r>
      <w:r w:rsidR="0060102E">
        <w:t xml:space="preserve"> to publish </w:t>
      </w:r>
      <w:r w:rsidR="008D4BC9">
        <w:t xml:space="preserve">various </w:t>
      </w:r>
      <w:r w:rsidR="0060102E">
        <w:t>statistics next fall</w:t>
      </w:r>
      <w:r w:rsidR="008D4BC9">
        <w:t xml:space="preserve"> in an effort to be more transparent</w:t>
      </w:r>
      <w:r w:rsidR="0060102E">
        <w:t>.</w:t>
      </w:r>
    </w:p>
    <w:p w14:paraId="3B4827FD" w14:textId="77777777" w:rsidR="008E0070" w:rsidRDefault="008E0070" w:rsidP="009139A8"/>
    <w:p w14:paraId="5A32D7E5" w14:textId="77777777" w:rsidR="008E0070" w:rsidRDefault="008D4BC9" w:rsidP="009139A8">
      <w:r>
        <w:t>Limback reported that</w:t>
      </w:r>
      <w:r w:rsidR="008E0070">
        <w:t xml:space="preserve"> Academic Computing recently looked at pricing and noted </w:t>
      </w:r>
      <w:r>
        <w:t xml:space="preserve">that </w:t>
      </w:r>
      <w:r w:rsidR="008E0070">
        <w:t xml:space="preserve">the </w:t>
      </w:r>
      <w:r w:rsidR="004A1273">
        <w:t>Mac</w:t>
      </w:r>
      <w:r w:rsidR="008E0070">
        <w:t xml:space="preserve"> cost</w:t>
      </w:r>
      <w:r w:rsidR="00C578AB">
        <w:t>s</w:t>
      </w:r>
      <w:r w:rsidR="008E0070">
        <w:t xml:space="preserve"> 35% more than the comparable Lenovo model.  </w:t>
      </w:r>
      <w:r>
        <w:t>S</w:t>
      </w:r>
      <w:r w:rsidR="008E0070">
        <w:t xml:space="preserve">tatistics </w:t>
      </w:r>
      <w:r>
        <w:t xml:space="preserve">from the </w:t>
      </w:r>
      <w:proofErr w:type="spellStart"/>
      <w:r>
        <w:t>HelpDesk</w:t>
      </w:r>
      <w:proofErr w:type="spellEnd"/>
      <w:r>
        <w:t xml:space="preserve"> </w:t>
      </w:r>
      <w:r w:rsidR="008E0070">
        <w:t xml:space="preserve">indicate that </w:t>
      </w:r>
      <w:r w:rsidR="004E0C85">
        <w:t xml:space="preserve">the </w:t>
      </w:r>
      <w:proofErr w:type="spellStart"/>
      <w:r w:rsidR="008E0070">
        <w:t>Mac</w:t>
      </w:r>
      <w:r w:rsidR="004E0C85">
        <w:t>books</w:t>
      </w:r>
      <w:proofErr w:type="spellEnd"/>
      <w:r w:rsidR="008E0070">
        <w:t xml:space="preserve"> have just as many problems as </w:t>
      </w:r>
      <w:r w:rsidR="00724DE2">
        <w:t xml:space="preserve">the </w:t>
      </w:r>
      <w:r w:rsidR="008E0070">
        <w:t xml:space="preserve">Lenovo </w:t>
      </w:r>
      <w:r w:rsidR="004E0C85">
        <w:t>laptops</w:t>
      </w:r>
      <w:r w:rsidR="008E0070">
        <w:t>.</w:t>
      </w:r>
    </w:p>
    <w:p w14:paraId="6B9154DD" w14:textId="77777777" w:rsidR="0060102E" w:rsidRDefault="0060102E" w:rsidP="009139A8"/>
    <w:p w14:paraId="417198F9" w14:textId="77777777" w:rsidR="00071E44" w:rsidRDefault="008E0070" w:rsidP="009139A8">
      <w:r>
        <w:t xml:space="preserve">Limback suggested that </w:t>
      </w:r>
      <w:r w:rsidR="00071E44" w:rsidRPr="00CB2630">
        <w:t xml:space="preserve">ETRPC </w:t>
      </w:r>
      <w:r>
        <w:t xml:space="preserve">might be a good venue to get more input and involvement from faculty regarding laptop issues.  </w:t>
      </w:r>
      <w:r w:rsidR="00071E44" w:rsidRPr="00CB2630">
        <w:t xml:space="preserve">Donovan </w:t>
      </w:r>
      <w:r w:rsidR="00970733">
        <w:t>recommended</w:t>
      </w:r>
      <w:r w:rsidR="00071E44" w:rsidRPr="00CB2630">
        <w:t xml:space="preserve"> </w:t>
      </w:r>
      <w:r>
        <w:t xml:space="preserve">that we </w:t>
      </w:r>
      <w:r w:rsidR="00DE3D90">
        <w:t xml:space="preserve">make a greater effort to publicize our intent </w:t>
      </w:r>
      <w:r w:rsidR="00071E44" w:rsidRPr="00CB2630">
        <w:t xml:space="preserve">to discuss </w:t>
      </w:r>
      <w:r w:rsidR="00DE3D90">
        <w:t>these</w:t>
      </w:r>
      <w:r w:rsidR="00071E44" w:rsidRPr="00CB2630">
        <w:t xml:space="preserve"> issues </w:t>
      </w:r>
      <w:r w:rsidR="00DE3D90">
        <w:t>in upcoming meeting announcements</w:t>
      </w:r>
      <w:r w:rsidR="00071E44" w:rsidRPr="00CB2630">
        <w:t xml:space="preserve">.  </w:t>
      </w:r>
    </w:p>
    <w:p w14:paraId="3E065782" w14:textId="77777777" w:rsidR="00030A6A" w:rsidRPr="00CB2630" w:rsidRDefault="00030A6A" w:rsidP="009139A8"/>
    <w:p w14:paraId="1457E1E8" w14:textId="77777777" w:rsidR="009139A8" w:rsidRPr="00CB2630" w:rsidRDefault="009139A8" w:rsidP="009139A8">
      <w:pPr>
        <w:rPr>
          <w:b/>
        </w:rPr>
      </w:pPr>
      <w:r w:rsidRPr="00CB2630">
        <w:rPr>
          <w:b/>
        </w:rPr>
        <w:t>Report from Instructional Design, Technology, and Media (Matt Smock)</w:t>
      </w:r>
    </w:p>
    <w:p w14:paraId="0A82464B" w14:textId="77777777" w:rsidR="009139A8" w:rsidRPr="00CB2630" w:rsidRDefault="002C0285" w:rsidP="009139A8">
      <w:r>
        <w:t>None</w:t>
      </w:r>
    </w:p>
    <w:p w14:paraId="42CF69E3" w14:textId="77777777" w:rsidR="005962CB" w:rsidRPr="00CB2630" w:rsidRDefault="005962CB" w:rsidP="009139A8"/>
    <w:p w14:paraId="2A1DFD9C" w14:textId="77777777" w:rsidR="009139A8" w:rsidRPr="00CB2630" w:rsidRDefault="009139A8" w:rsidP="009139A8">
      <w:pPr>
        <w:rPr>
          <w:b/>
          <w:u w:val="single"/>
        </w:rPr>
      </w:pPr>
      <w:r w:rsidRPr="00CB2630">
        <w:rPr>
          <w:b/>
          <w:u w:val="single"/>
        </w:rPr>
        <w:t>Unfinished Business</w:t>
      </w:r>
    </w:p>
    <w:p w14:paraId="5B9722D6" w14:textId="77777777" w:rsidR="009139A8" w:rsidRPr="00CB2630" w:rsidRDefault="009139A8" w:rsidP="009139A8"/>
    <w:p w14:paraId="50204B6D" w14:textId="77777777" w:rsidR="009139A8" w:rsidRPr="00CB2630" w:rsidRDefault="009139A8" w:rsidP="009139A8">
      <w:pPr>
        <w:rPr>
          <w:b/>
        </w:rPr>
      </w:pPr>
      <w:r w:rsidRPr="00CB2630">
        <w:rPr>
          <w:b/>
        </w:rPr>
        <w:t>Faculty Laptop Distribution Proposal</w:t>
      </w:r>
    </w:p>
    <w:p w14:paraId="01FA6CB8" w14:textId="77777777" w:rsidR="00644215" w:rsidRPr="00CB2630" w:rsidRDefault="005962CB" w:rsidP="009139A8">
      <w:r w:rsidRPr="00CB2630">
        <w:t xml:space="preserve">Donovan </w:t>
      </w:r>
      <w:r w:rsidR="00CB2630">
        <w:t>will</w:t>
      </w:r>
      <w:r w:rsidRPr="00CB2630">
        <w:t xml:space="preserve"> write up </w:t>
      </w:r>
      <w:r w:rsidR="004E0C85" w:rsidRPr="00CB2630">
        <w:t>procedur</w:t>
      </w:r>
      <w:r w:rsidR="004E0C85">
        <w:t xml:space="preserve">ally how </w:t>
      </w:r>
      <w:r w:rsidR="007C4B61">
        <w:t xml:space="preserve">he goes </w:t>
      </w:r>
      <w:r w:rsidR="004E0C85">
        <w:t>about</w:t>
      </w:r>
      <w:r w:rsidR="007C4B61">
        <w:t xml:space="preserve"> </w:t>
      </w:r>
      <w:r w:rsidRPr="00CB2630">
        <w:t xml:space="preserve">swapping out the </w:t>
      </w:r>
      <w:r w:rsidR="007C4B61">
        <w:t xml:space="preserve">old </w:t>
      </w:r>
      <w:r w:rsidRPr="00CB2630">
        <w:t>laptop</w:t>
      </w:r>
      <w:r w:rsidR="007C4B61">
        <w:t xml:space="preserve"> with the new model</w:t>
      </w:r>
      <w:r w:rsidRPr="00CB2630">
        <w:t xml:space="preserve">.  </w:t>
      </w:r>
      <w:r w:rsidR="004E0C85">
        <w:t xml:space="preserve">Since he has </w:t>
      </w:r>
      <w:r w:rsidR="00A95C8A">
        <w:t>more</w:t>
      </w:r>
      <w:r w:rsidR="007C4B61">
        <w:t xml:space="preserve"> pressing</w:t>
      </w:r>
      <w:r w:rsidRPr="00CB2630">
        <w:t xml:space="preserve"> priorities </w:t>
      </w:r>
      <w:r w:rsidR="00A95C8A">
        <w:t xml:space="preserve">right now, </w:t>
      </w:r>
      <w:r w:rsidRPr="00CB2630">
        <w:t xml:space="preserve">he </w:t>
      </w:r>
      <w:r w:rsidR="007C4B61">
        <w:t>should</w:t>
      </w:r>
      <w:r w:rsidRPr="00CB2630">
        <w:t xml:space="preserve"> </w:t>
      </w:r>
      <w:r w:rsidR="00CB2630">
        <w:t xml:space="preserve">have something to present to </w:t>
      </w:r>
      <w:r w:rsidRPr="00CB2630">
        <w:t>the committee after spring break.</w:t>
      </w:r>
    </w:p>
    <w:p w14:paraId="7F297355" w14:textId="77777777" w:rsidR="005962CB" w:rsidRPr="00CB2630" w:rsidRDefault="005962CB" w:rsidP="009139A8"/>
    <w:p w14:paraId="743A6F53" w14:textId="77777777" w:rsidR="00E10BE1" w:rsidRPr="00CB2630" w:rsidRDefault="00CB2630" w:rsidP="009139A8">
      <w:r>
        <w:lastRenderedPageBreak/>
        <w:t xml:space="preserve">Donovan wondered if </w:t>
      </w:r>
      <w:r w:rsidR="005962CB" w:rsidRPr="00CB2630">
        <w:t xml:space="preserve">we should survey the faculty to </w:t>
      </w:r>
      <w:r w:rsidR="00A95C8A">
        <w:t>gauge</w:t>
      </w:r>
      <w:r w:rsidR="005962CB" w:rsidRPr="00CB2630">
        <w:t xml:space="preserve"> how much interest there is </w:t>
      </w:r>
      <w:r w:rsidR="00A95C8A">
        <w:t xml:space="preserve">for </w:t>
      </w:r>
      <w:r>
        <w:t>being able to</w:t>
      </w:r>
      <w:r w:rsidR="005962CB" w:rsidRPr="00CB2630">
        <w:t xml:space="preserve"> keep the</w:t>
      </w:r>
      <w:r>
        <w:t xml:space="preserve"> old</w:t>
      </w:r>
      <w:r w:rsidR="005962CB" w:rsidRPr="00CB2630">
        <w:t xml:space="preserve"> laptop for a week.</w:t>
      </w:r>
      <w:r>
        <w:t xml:space="preserve">  He </w:t>
      </w:r>
      <w:r w:rsidR="007C4B61">
        <w:t xml:space="preserve">also </w:t>
      </w:r>
      <w:r w:rsidR="005962CB" w:rsidRPr="00CB2630">
        <w:t xml:space="preserve">suggested we </w:t>
      </w:r>
      <w:r w:rsidR="007C4B61">
        <w:t>submit</w:t>
      </w:r>
      <w:r w:rsidR="005962CB" w:rsidRPr="00CB2630">
        <w:t xml:space="preserve"> the proposed policy to the TLC Steering Committee this spring</w:t>
      </w:r>
      <w:r>
        <w:t xml:space="preserve"> so ample time is given before the next faculty laptop distribution.</w:t>
      </w:r>
    </w:p>
    <w:p w14:paraId="00CDC635" w14:textId="77777777" w:rsidR="00E10BE1" w:rsidRPr="00CB2630" w:rsidRDefault="00E10BE1" w:rsidP="009139A8"/>
    <w:p w14:paraId="713986E3" w14:textId="77777777" w:rsidR="002E70B2" w:rsidRPr="00CB2630" w:rsidRDefault="002E70B2" w:rsidP="009139A8">
      <w:pPr>
        <w:rPr>
          <w:b/>
        </w:rPr>
      </w:pPr>
      <w:r w:rsidRPr="00CB2630">
        <w:rPr>
          <w:b/>
        </w:rPr>
        <w:t>Green Computing</w:t>
      </w:r>
    </w:p>
    <w:p w14:paraId="46F8B60A" w14:textId="77777777" w:rsidR="002E70B2" w:rsidRPr="00CB2630" w:rsidRDefault="005962CB" w:rsidP="009139A8">
      <w:r w:rsidRPr="00CB2630">
        <w:t xml:space="preserve">Flaherty passed out a handout of </w:t>
      </w:r>
      <w:r w:rsidR="00A95C8A">
        <w:t xml:space="preserve">green computing </w:t>
      </w:r>
      <w:r w:rsidRPr="00CB2630">
        <w:t>strategies for review</w:t>
      </w:r>
      <w:r w:rsidR="002C0285">
        <w:t xml:space="preserve"> by committee members</w:t>
      </w:r>
      <w:r w:rsidR="00E10BE1" w:rsidRPr="00CB2630">
        <w:t xml:space="preserve">.  </w:t>
      </w:r>
      <w:r w:rsidR="002C0285">
        <w:t>After some discussion and clarifying recommendations</w:t>
      </w:r>
      <w:r w:rsidR="00A95C8A">
        <w:t>,</w:t>
      </w:r>
      <w:r w:rsidR="002C0285">
        <w:t xml:space="preserve"> a list of 9 strategies emerged.  Flaherty indicated that he has also contacted University F</w:t>
      </w:r>
      <w:r w:rsidR="002C0285" w:rsidRPr="00CB2630">
        <w:t xml:space="preserve">acilities </w:t>
      </w:r>
      <w:r w:rsidR="002C0285">
        <w:t>to get their input</w:t>
      </w:r>
      <w:r w:rsidR="002C0285" w:rsidRPr="00CB2630">
        <w:t xml:space="preserve">.  </w:t>
      </w:r>
      <w:r w:rsidR="00E10BE1" w:rsidRPr="00CB2630">
        <w:t xml:space="preserve">He will incorporate what he </w:t>
      </w:r>
      <w:r w:rsidR="002C0285">
        <w:t>learns</w:t>
      </w:r>
      <w:r w:rsidR="00E10BE1" w:rsidRPr="00CB2630">
        <w:t xml:space="preserve"> from </w:t>
      </w:r>
      <w:r w:rsidR="002C0285">
        <w:t>F</w:t>
      </w:r>
      <w:r w:rsidR="00E10BE1" w:rsidRPr="00CB2630">
        <w:t xml:space="preserve">acilities and share with the committee at a future meeting.  </w:t>
      </w:r>
      <w:r w:rsidR="002C0285">
        <w:t xml:space="preserve">The plan is to </w:t>
      </w:r>
      <w:r w:rsidR="00E10BE1" w:rsidRPr="00CB2630">
        <w:t>pos</w:t>
      </w:r>
      <w:r w:rsidR="002C0285">
        <w:t>t the final list of strategies on the web and promote it throughout the university.</w:t>
      </w:r>
    </w:p>
    <w:p w14:paraId="4E6C8183" w14:textId="77777777" w:rsidR="00B5204D" w:rsidRPr="00CB2630" w:rsidRDefault="00B5204D" w:rsidP="009139A8"/>
    <w:p w14:paraId="33B15D4D" w14:textId="77777777" w:rsidR="009139A8" w:rsidRPr="00CB2630" w:rsidRDefault="009139A8" w:rsidP="009139A8">
      <w:pPr>
        <w:rPr>
          <w:b/>
          <w:u w:val="single"/>
        </w:rPr>
      </w:pPr>
      <w:r w:rsidRPr="00CB2630">
        <w:rPr>
          <w:b/>
          <w:u w:val="single"/>
        </w:rPr>
        <w:t>New Business</w:t>
      </w:r>
    </w:p>
    <w:p w14:paraId="36551D3A" w14:textId="77777777" w:rsidR="009139A8" w:rsidRPr="00CB2630" w:rsidRDefault="009139A8" w:rsidP="009139A8">
      <w:r w:rsidRPr="00CB2630">
        <w:t>None</w:t>
      </w:r>
    </w:p>
    <w:p w14:paraId="7A4F1422" w14:textId="77777777" w:rsidR="009139A8" w:rsidRPr="00CB2630" w:rsidRDefault="009139A8" w:rsidP="009139A8"/>
    <w:p w14:paraId="46C442EE" w14:textId="77777777" w:rsidR="009139A8" w:rsidRPr="00CB2630" w:rsidRDefault="009139A8" w:rsidP="009139A8">
      <w:pPr>
        <w:rPr>
          <w:b/>
          <w:u w:val="single"/>
        </w:rPr>
      </w:pPr>
      <w:r w:rsidRPr="00CB2630">
        <w:rPr>
          <w:b/>
          <w:u w:val="single"/>
        </w:rPr>
        <w:t>Good of the Order</w:t>
      </w:r>
    </w:p>
    <w:p w14:paraId="7248718F" w14:textId="77777777" w:rsidR="009139A8" w:rsidRPr="00CB2630" w:rsidRDefault="00E15DFE" w:rsidP="009139A8">
      <w:r w:rsidRPr="00CB2630">
        <w:t>None</w:t>
      </w:r>
    </w:p>
    <w:p w14:paraId="603977A1" w14:textId="77777777" w:rsidR="009139A8" w:rsidRPr="00CB2630" w:rsidRDefault="009139A8" w:rsidP="009139A8"/>
    <w:p w14:paraId="17AF3EEC" w14:textId="77777777" w:rsidR="009139A8" w:rsidRPr="00CB2630" w:rsidRDefault="009139A8" w:rsidP="009139A8"/>
    <w:p w14:paraId="390D98A2" w14:textId="77777777" w:rsidR="009139A8" w:rsidRPr="00CB2630" w:rsidRDefault="009139A8" w:rsidP="009139A8">
      <w:r w:rsidRPr="00CB2630">
        <w:t>Meeting adjourned 11:</w:t>
      </w:r>
      <w:r w:rsidR="00E10BE1" w:rsidRPr="00CB2630">
        <w:t>40</w:t>
      </w:r>
      <w:r w:rsidRPr="00CB2630">
        <w:t xml:space="preserve"> a.m.</w:t>
      </w:r>
    </w:p>
    <w:p w14:paraId="59A561D5" w14:textId="77777777" w:rsidR="009139A8" w:rsidRPr="00CB2630" w:rsidRDefault="009139A8" w:rsidP="009139A8"/>
    <w:p w14:paraId="38A70032" w14:textId="77777777" w:rsidR="009139A8" w:rsidRPr="00CB2630" w:rsidRDefault="009139A8" w:rsidP="009139A8"/>
    <w:p w14:paraId="79BF5381" w14:textId="77777777" w:rsidR="009139A8" w:rsidRPr="00CB2630" w:rsidRDefault="009139A8" w:rsidP="009139A8">
      <w:r w:rsidRPr="00CB2630">
        <w:t>Respectfully submitted,</w:t>
      </w:r>
    </w:p>
    <w:p w14:paraId="3BF377CC" w14:textId="77777777" w:rsidR="009139A8" w:rsidRPr="00CB2630" w:rsidRDefault="009139A8" w:rsidP="009139A8"/>
    <w:p w14:paraId="0647915F" w14:textId="77777777" w:rsidR="009139A8" w:rsidRPr="00CB2630" w:rsidRDefault="009139A8" w:rsidP="009139A8">
      <w:r w:rsidRPr="00CB2630">
        <w:t xml:space="preserve">Mike Burgmeier, Secretary </w:t>
      </w:r>
    </w:p>
    <w:p w14:paraId="02A0AF33" w14:textId="77777777" w:rsidR="00AE6A1C" w:rsidRPr="00CB2630" w:rsidRDefault="00AE6A1C"/>
    <w:sectPr w:rsidR="00AE6A1C" w:rsidRPr="00CB2630" w:rsidSect="00AE6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41B1C"/>
    <w:multiLevelType w:val="hybridMultilevel"/>
    <w:tmpl w:val="59941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9A8"/>
    <w:rsid w:val="00030A6A"/>
    <w:rsid w:val="00071E44"/>
    <w:rsid w:val="000B7949"/>
    <w:rsid w:val="000E4261"/>
    <w:rsid w:val="002A2171"/>
    <w:rsid w:val="002C0285"/>
    <w:rsid w:val="002E00EE"/>
    <w:rsid w:val="002E70B2"/>
    <w:rsid w:val="003836AB"/>
    <w:rsid w:val="003901EB"/>
    <w:rsid w:val="00442E58"/>
    <w:rsid w:val="004A1273"/>
    <w:rsid w:val="004E0C85"/>
    <w:rsid w:val="0057007B"/>
    <w:rsid w:val="005962CB"/>
    <w:rsid w:val="005E36EF"/>
    <w:rsid w:val="0060102E"/>
    <w:rsid w:val="00611909"/>
    <w:rsid w:val="00644215"/>
    <w:rsid w:val="00712B34"/>
    <w:rsid w:val="0072491E"/>
    <w:rsid w:val="00724DE2"/>
    <w:rsid w:val="007C4B61"/>
    <w:rsid w:val="007F1C5C"/>
    <w:rsid w:val="008772BE"/>
    <w:rsid w:val="00897A56"/>
    <w:rsid w:val="008D4BC9"/>
    <w:rsid w:val="008E0070"/>
    <w:rsid w:val="008F0D13"/>
    <w:rsid w:val="009139A8"/>
    <w:rsid w:val="0091705B"/>
    <w:rsid w:val="00970733"/>
    <w:rsid w:val="009B7776"/>
    <w:rsid w:val="009F2D24"/>
    <w:rsid w:val="00A95C8A"/>
    <w:rsid w:val="00AE6A1C"/>
    <w:rsid w:val="00B15375"/>
    <w:rsid w:val="00B27EA2"/>
    <w:rsid w:val="00B5204D"/>
    <w:rsid w:val="00B92C6C"/>
    <w:rsid w:val="00BD71F1"/>
    <w:rsid w:val="00C31B91"/>
    <w:rsid w:val="00C578AB"/>
    <w:rsid w:val="00C60180"/>
    <w:rsid w:val="00C819E1"/>
    <w:rsid w:val="00CB2630"/>
    <w:rsid w:val="00D2681F"/>
    <w:rsid w:val="00D720CB"/>
    <w:rsid w:val="00DA0063"/>
    <w:rsid w:val="00DB7788"/>
    <w:rsid w:val="00DE3D90"/>
    <w:rsid w:val="00E10BE1"/>
    <w:rsid w:val="00E15DFE"/>
    <w:rsid w:val="00E40276"/>
    <w:rsid w:val="00E60C8D"/>
    <w:rsid w:val="00EC5831"/>
    <w:rsid w:val="00ED5DA8"/>
    <w:rsid w:val="00F41AAE"/>
    <w:rsid w:val="00F92DFD"/>
    <w:rsid w:val="00FD67C0"/>
    <w:rsid w:val="00FF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01BF4"/>
  <w15:docId w15:val="{860B4760-751E-FB4F-96BC-73B7E9D5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9A8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Burgmeier</dc:creator>
  <cp:keywords/>
  <dc:description/>
  <cp:lastModifiedBy>Megan Van Camp</cp:lastModifiedBy>
  <cp:revision>2</cp:revision>
  <dcterms:created xsi:type="dcterms:W3CDTF">2021-08-09T18:06:00Z</dcterms:created>
  <dcterms:modified xsi:type="dcterms:W3CDTF">2021-08-09T18:06:00Z</dcterms:modified>
</cp:coreProperties>
</file>