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9D35" w14:textId="77777777" w:rsidR="00B2795D" w:rsidRDefault="005B04DA" w:rsidP="00B2795D">
      <w:pPr>
        <w:pStyle w:val="Heading2"/>
        <w:ind w:left="0" w:firstLine="0"/>
        <w:jc w:val="center"/>
      </w:pPr>
      <w:r w:rsidRPr="005C595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6B810E" wp14:editId="5D42E74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457325" cy="2009775"/>
                <wp:effectExtent l="0" t="0" r="28575" b="28575"/>
                <wp:wrapTight wrapText="bothSides">
                  <wp:wrapPolygon edited="0">
                    <wp:start x="0" y="0"/>
                    <wp:lineTo x="0" y="21702"/>
                    <wp:lineTo x="21741" y="21702"/>
                    <wp:lineTo x="21741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0606B" w14:textId="77777777" w:rsidR="007304B3" w:rsidRPr="005C5954" w:rsidRDefault="007304B3" w:rsidP="007304B3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C595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Attendees: </w:t>
                            </w:r>
                          </w:p>
                          <w:p w14:paraId="0B6FD4D9" w14:textId="77777777" w:rsidR="007304B3" w:rsidRDefault="007304B3" w:rsidP="007304B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5C5954">
                              <w:rPr>
                                <w:sz w:val="18"/>
                                <w:szCs w:val="18"/>
                              </w:rPr>
                              <w:t>Hugo Eyzaguirre (ECON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C45327E" w14:textId="77777777" w:rsidR="00F2614C" w:rsidRDefault="00F2614C" w:rsidP="00F2614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5C5954">
                              <w:rPr>
                                <w:sz w:val="18"/>
                                <w:szCs w:val="18"/>
                              </w:rPr>
                              <w:t>Bruce Sarjeant (LIBR/AIS)</w:t>
                            </w:r>
                          </w:p>
                          <w:p w14:paraId="65AEE550" w14:textId="77777777" w:rsidR="00F2614C" w:rsidRDefault="00F2614C" w:rsidP="00F2614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Dave Donovan (PHY)</w:t>
                            </w:r>
                          </w:p>
                          <w:p w14:paraId="01A00A3A" w14:textId="77777777" w:rsidR="00F2614C" w:rsidRPr="005C5954" w:rsidRDefault="00F2614C" w:rsidP="00F2614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5C5954">
                              <w:rPr>
                                <w:sz w:val="18"/>
                                <w:szCs w:val="18"/>
                              </w:rPr>
                              <w:t>Chris Lewis (IT)</w:t>
                            </w:r>
                          </w:p>
                          <w:p w14:paraId="73B51694" w14:textId="77777777" w:rsidR="00F2614C" w:rsidRDefault="00F2614C" w:rsidP="00F2614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5C5954">
                              <w:rPr>
                                <w:sz w:val="18"/>
                                <w:szCs w:val="18"/>
                              </w:rPr>
                              <w:t>Chris Wagner (HELP DESK)</w:t>
                            </w:r>
                          </w:p>
                          <w:p w14:paraId="05301EDC" w14:textId="77777777" w:rsidR="00F2614C" w:rsidRPr="005C5954" w:rsidRDefault="00F2614C" w:rsidP="00F2614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5C5954">
                              <w:rPr>
                                <w:sz w:val="18"/>
                                <w:szCs w:val="18"/>
                              </w:rPr>
                              <w:t>Matt Smock (IDT/AIS)</w:t>
                            </w:r>
                          </w:p>
                          <w:p w14:paraId="221C9CF0" w14:textId="77777777" w:rsidR="00F2614C" w:rsidRDefault="00F2614C" w:rsidP="00F2614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5C5954">
                              <w:rPr>
                                <w:sz w:val="18"/>
                                <w:szCs w:val="18"/>
                              </w:rPr>
                              <w:t>Amy Barnsley (MATH)</w:t>
                            </w:r>
                          </w:p>
                          <w:p w14:paraId="3EBD73D0" w14:textId="77777777" w:rsidR="00F2614C" w:rsidRPr="005C5954" w:rsidRDefault="00F2614C" w:rsidP="00F2614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5C5954">
                              <w:rPr>
                                <w:sz w:val="18"/>
                                <w:szCs w:val="18"/>
                              </w:rPr>
                              <w:t>Tom Isaacson (CAPS)</w:t>
                            </w:r>
                          </w:p>
                          <w:p w14:paraId="0510B720" w14:textId="77777777" w:rsidR="00F2614C" w:rsidRDefault="00F2614C" w:rsidP="00F2614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Mounia Ziat (PSY)</w:t>
                            </w:r>
                          </w:p>
                          <w:p w14:paraId="6D4E01D1" w14:textId="77777777" w:rsidR="00F2614C" w:rsidRDefault="00F2614C" w:rsidP="00F2614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Lanae Joubert (HHP)</w:t>
                            </w:r>
                          </w:p>
                          <w:p w14:paraId="64A89BCB" w14:textId="77777777" w:rsidR="00F2614C" w:rsidRDefault="00F2614C" w:rsidP="00F2614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5C5954">
                              <w:rPr>
                                <w:sz w:val="18"/>
                                <w:szCs w:val="18"/>
                              </w:rPr>
                              <w:t>Brandon Canfield (CHEM)</w:t>
                            </w:r>
                          </w:p>
                          <w:p w14:paraId="336DB81A" w14:textId="77777777" w:rsidR="007304B3" w:rsidRDefault="00F2614C" w:rsidP="007304B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Mark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Flahrity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(MUS)</w:t>
                            </w:r>
                          </w:p>
                          <w:p w14:paraId="133C92DE" w14:textId="77777777" w:rsidR="007304B3" w:rsidRPr="005C5954" w:rsidRDefault="00F2614C" w:rsidP="007304B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David Gomillion (BUS)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AE9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.55pt;margin-top:.75pt;width:114.75pt;height:158.2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">
                <v:textbox>
                  <w:txbxContent>
                    <w:p w:rsidR="007304B3" w:rsidRPr="005C5954" w:rsidRDefault="007304B3" w:rsidP="007304B3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5C5954">
                        <w:rPr>
                          <w:b/>
                          <w:sz w:val="18"/>
                          <w:szCs w:val="18"/>
                        </w:rPr>
                        <w:t xml:space="preserve">Attendees: </w:t>
                      </w:r>
                    </w:p>
                    <w:p w:rsidR="007304B3" w:rsidRDefault="007304B3" w:rsidP="007304B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5C5954">
                        <w:rPr>
                          <w:sz w:val="18"/>
                          <w:szCs w:val="18"/>
                        </w:rPr>
                        <w:t>Hugo Eyzaguirre (ECON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F2614C" w:rsidRDefault="00F2614C" w:rsidP="00F2614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5C5954">
                        <w:rPr>
                          <w:sz w:val="18"/>
                          <w:szCs w:val="18"/>
                        </w:rPr>
                        <w:t>Bruce Sarjeant (LIBR/AIS)</w:t>
                      </w:r>
                    </w:p>
                    <w:p w:rsidR="00F2614C" w:rsidRDefault="00F2614C" w:rsidP="00F2614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Dave Donovan (PHY)</w:t>
                      </w:r>
                    </w:p>
                    <w:p w:rsidR="00F2614C" w:rsidRPr="005C5954" w:rsidRDefault="00F2614C" w:rsidP="00F2614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5C5954">
                        <w:rPr>
                          <w:sz w:val="18"/>
                          <w:szCs w:val="18"/>
                        </w:rPr>
                        <w:t>Chris Lewis (IT)</w:t>
                      </w:r>
                    </w:p>
                    <w:p w:rsidR="00F2614C" w:rsidRDefault="00F2614C" w:rsidP="00F2614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5C5954">
                        <w:rPr>
                          <w:sz w:val="18"/>
                          <w:szCs w:val="18"/>
                        </w:rPr>
                        <w:t>Chris Wagner (HELP DESK)</w:t>
                      </w:r>
                    </w:p>
                    <w:p w:rsidR="00F2614C" w:rsidRPr="005C5954" w:rsidRDefault="00F2614C" w:rsidP="00F2614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5C5954">
                        <w:rPr>
                          <w:sz w:val="18"/>
                          <w:szCs w:val="18"/>
                        </w:rPr>
                        <w:t>Matt Smock (IDT/AIS)</w:t>
                      </w:r>
                    </w:p>
                    <w:p w:rsidR="00F2614C" w:rsidRDefault="00F2614C" w:rsidP="00F2614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5C5954">
                        <w:rPr>
                          <w:sz w:val="18"/>
                          <w:szCs w:val="18"/>
                        </w:rPr>
                        <w:t>Amy Barnsley (MATH)</w:t>
                      </w:r>
                    </w:p>
                    <w:p w:rsidR="00F2614C" w:rsidRPr="005C5954" w:rsidRDefault="00F2614C" w:rsidP="00F2614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5C5954">
                        <w:rPr>
                          <w:sz w:val="18"/>
                          <w:szCs w:val="18"/>
                        </w:rPr>
                        <w:t>Tom Isaacson (CAPS)</w:t>
                      </w:r>
                    </w:p>
                    <w:p w:rsidR="00F2614C" w:rsidRDefault="00F2614C" w:rsidP="00F2614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Mounia Ziat (PSY)</w:t>
                      </w:r>
                    </w:p>
                    <w:p w:rsidR="00F2614C" w:rsidRDefault="00F2614C" w:rsidP="00F2614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Lanae Joubert (HHP)</w:t>
                      </w:r>
                    </w:p>
                    <w:p w:rsidR="00F2614C" w:rsidRDefault="00F2614C" w:rsidP="00F2614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5C5954">
                        <w:rPr>
                          <w:sz w:val="18"/>
                          <w:szCs w:val="18"/>
                        </w:rPr>
                        <w:t>Brandon Canfield (CHEM)</w:t>
                      </w:r>
                    </w:p>
                    <w:p w:rsidR="007304B3" w:rsidRDefault="00F2614C" w:rsidP="007304B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Mark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Flahrity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(MUS)</w:t>
                      </w:r>
                    </w:p>
                    <w:p w:rsidR="007304B3" w:rsidRPr="005C5954" w:rsidRDefault="00F2614C" w:rsidP="007304B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David Gomillion (BUS)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2795D">
        <w:t xml:space="preserve">Friday, </w:t>
      </w:r>
      <w:r w:rsidR="007240A9">
        <w:t>February 6th</w:t>
      </w:r>
      <w:r w:rsidR="00830C54">
        <w:t>,</w:t>
      </w:r>
      <w:r w:rsidR="00B2795D">
        <w:t xml:space="preserve"> 201</w:t>
      </w:r>
      <w:r w:rsidR="008561F5">
        <w:t>4</w:t>
      </w:r>
    </w:p>
    <w:p w14:paraId="2C98C170" w14:textId="77777777" w:rsidR="00AD0CCF" w:rsidRDefault="00AD0CCF" w:rsidP="00AD0CCF"/>
    <w:p w14:paraId="7B41AE97" w14:textId="77777777" w:rsidR="008C0611" w:rsidRDefault="008C0611" w:rsidP="008C0611">
      <w:pPr>
        <w:numPr>
          <w:ilvl w:val="0"/>
          <w:numId w:val="9"/>
        </w:numPr>
      </w:pPr>
      <w:r>
        <w:t>Hugo brought the meeting to order at 11:04</w:t>
      </w:r>
    </w:p>
    <w:p w14:paraId="21D3CCF2" w14:textId="77777777" w:rsidR="008C0611" w:rsidRDefault="008C0611" w:rsidP="008C0611">
      <w:pPr>
        <w:ind w:left="720"/>
      </w:pPr>
    </w:p>
    <w:p w14:paraId="556A1D94" w14:textId="77777777" w:rsidR="00604AD9" w:rsidRDefault="008C0611" w:rsidP="00234D8E">
      <w:pPr>
        <w:numPr>
          <w:ilvl w:val="1"/>
          <w:numId w:val="9"/>
        </w:numPr>
      </w:pPr>
      <w:r>
        <w:t xml:space="preserve">The minutes of </w:t>
      </w:r>
      <w:r w:rsidR="008165A1">
        <w:t>January 23, 2015</w:t>
      </w:r>
      <w:r>
        <w:t xml:space="preserve"> were approved with minor editing (M: Dave Donovan S:Mounia Ziat)</w:t>
      </w:r>
    </w:p>
    <w:p w14:paraId="62FDA369" w14:textId="77777777" w:rsidR="00AD0CCF" w:rsidRPr="008003A8" w:rsidRDefault="00AD0CCF" w:rsidP="008003A8">
      <w:pPr>
        <w:pStyle w:val="ListParagraph"/>
        <w:ind w:left="1440"/>
        <w:rPr>
          <w:b/>
          <w:sz w:val="16"/>
          <w:szCs w:val="16"/>
        </w:rPr>
      </w:pPr>
    </w:p>
    <w:p w14:paraId="3772DB85" w14:textId="77777777" w:rsidR="00604AD9" w:rsidRDefault="00604AD9" w:rsidP="00604AD9">
      <w:pPr>
        <w:numPr>
          <w:ilvl w:val="0"/>
          <w:numId w:val="9"/>
        </w:numPr>
      </w:pPr>
      <w:r w:rsidRPr="005B63CE">
        <w:t>Reports and Announcements</w:t>
      </w:r>
    </w:p>
    <w:p w14:paraId="4C5C5821" w14:textId="77777777" w:rsidR="00604AD9" w:rsidRPr="00B10D96" w:rsidRDefault="00604AD9" w:rsidP="00604AD9">
      <w:pPr>
        <w:numPr>
          <w:ilvl w:val="1"/>
          <w:numId w:val="9"/>
        </w:numPr>
      </w:pPr>
      <w:r w:rsidRPr="00B10D96">
        <w:t>Chair</w:t>
      </w:r>
      <w:r w:rsidR="00A20587" w:rsidRPr="00B10D96">
        <w:t xml:space="preserve"> (TIA)</w:t>
      </w:r>
      <w:r w:rsidR="00AD0CCF" w:rsidRPr="00B10D96">
        <w:t>.  Hugo will have everything ready for us to evaluate the Student TIA prior to his departure.</w:t>
      </w:r>
    </w:p>
    <w:p w14:paraId="0DADC986" w14:textId="77777777" w:rsidR="00604AD9" w:rsidRPr="00B10D96" w:rsidRDefault="00604AD9" w:rsidP="00604AD9">
      <w:pPr>
        <w:numPr>
          <w:ilvl w:val="1"/>
          <w:numId w:val="9"/>
        </w:numPr>
      </w:pPr>
      <w:r w:rsidRPr="00B10D96">
        <w:t>IT/IS/</w:t>
      </w:r>
      <w:proofErr w:type="spellStart"/>
      <w:r w:rsidRPr="00B10D96">
        <w:t>HelpDesk</w:t>
      </w:r>
      <w:proofErr w:type="spellEnd"/>
      <w:r w:rsidR="00AD0CCF" w:rsidRPr="00B10D96">
        <w:t>.  Chris: putting in a financial aid patch into Banner this weekend.  “</w:t>
      </w:r>
      <w:proofErr w:type="gramStart"/>
      <w:r w:rsidR="00AD0CCF" w:rsidRPr="00B10D96">
        <w:t>it</w:t>
      </w:r>
      <w:proofErr w:type="gramEnd"/>
      <w:r w:rsidR="00AD0CCF" w:rsidRPr="00B10D96">
        <w:t xml:space="preserve"> won’t break anything”.</w:t>
      </w:r>
    </w:p>
    <w:p w14:paraId="5F18E3DB" w14:textId="77777777" w:rsidR="00604AD9" w:rsidRPr="00B10D96" w:rsidRDefault="00604AD9" w:rsidP="008C0611">
      <w:pPr>
        <w:numPr>
          <w:ilvl w:val="1"/>
          <w:numId w:val="9"/>
        </w:numPr>
      </w:pPr>
      <w:r w:rsidRPr="00B10D96">
        <w:t xml:space="preserve">Instructional </w:t>
      </w:r>
      <w:r w:rsidR="005D2C9E" w:rsidRPr="00B10D96">
        <w:t xml:space="preserve">Design and </w:t>
      </w:r>
      <w:r w:rsidRPr="00B10D96">
        <w:t>Technology</w:t>
      </w:r>
      <w:r w:rsidR="00AD0CCF" w:rsidRPr="00B10D96">
        <w:t xml:space="preserve">.  Matt: Still have the TLC demo laptops.  Come and look (LRC 106).  </w:t>
      </w:r>
      <w:r w:rsidR="008C0611">
        <w:t>The CTL has a n</w:t>
      </w:r>
      <w:r w:rsidR="00AD0CCF" w:rsidRPr="00B10D96">
        <w:t>ew Graduate student working with th</w:t>
      </w:r>
      <w:r w:rsidR="008C0611">
        <w:t xml:space="preserve">em as a programming assistant.  A new </w:t>
      </w:r>
      <w:r w:rsidR="008C0611" w:rsidRPr="008C0611">
        <w:t>Center for Teaching &amp; Learning (CTL) Scholar</w:t>
      </w:r>
      <w:r w:rsidR="008C0611">
        <w:t xml:space="preserve"> is needed.  Look for the a</w:t>
      </w:r>
      <w:r w:rsidR="00AD0CCF" w:rsidRPr="00B10D96">
        <w:t xml:space="preserve">nnouncement </w:t>
      </w:r>
      <w:r w:rsidR="008C0611">
        <w:t>in your email.</w:t>
      </w:r>
    </w:p>
    <w:p w14:paraId="58EA4204" w14:textId="77777777" w:rsidR="007240A9" w:rsidRPr="00B10D96" w:rsidRDefault="008D62AD" w:rsidP="007240A9">
      <w:pPr>
        <w:ind w:left="1800"/>
      </w:pPr>
      <w:r w:rsidRPr="00B10D96">
        <w:t>Q. D</w:t>
      </w:r>
      <w:r w:rsidR="007240A9" w:rsidRPr="00B10D96">
        <w:t xml:space="preserve">id </w:t>
      </w:r>
      <w:proofErr w:type="spellStart"/>
      <w:r w:rsidR="007240A9" w:rsidRPr="00B10D96">
        <w:t>educat</w:t>
      </w:r>
      <w:proofErr w:type="spellEnd"/>
      <w:r w:rsidR="007240A9" w:rsidRPr="00B10D96">
        <w:t xml:space="preserve"> gradebook change since last semester?  </w:t>
      </w:r>
      <w:r w:rsidR="00097A45" w:rsidRPr="00B10D96">
        <w:t xml:space="preserve">A: </w:t>
      </w:r>
      <w:r w:rsidR="007240A9" w:rsidRPr="00B10D96">
        <w:t xml:space="preserve">No.  </w:t>
      </w:r>
      <w:r w:rsidR="00097A45" w:rsidRPr="00B10D96">
        <w:t xml:space="preserve">A discussion of </w:t>
      </w:r>
      <w:proofErr w:type="spellStart"/>
      <w:r w:rsidR="00097A45" w:rsidRPr="00B10D96">
        <w:t>Educat</w:t>
      </w:r>
      <w:proofErr w:type="spellEnd"/>
      <w:r w:rsidR="00097A45" w:rsidRPr="00B10D96">
        <w:t xml:space="preserve"> gradebook attributes/functionality began.</w:t>
      </w:r>
    </w:p>
    <w:p w14:paraId="2DF37E27" w14:textId="77777777" w:rsidR="00C13698" w:rsidRPr="00B10D96" w:rsidRDefault="00C13698" w:rsidP="007240A9">
      <w:pPr>
        <w:ind w:left="1800"/>
      </w:pPr>
      <w:r w:rsidRPr="00B10D96">
        <w:t xml:space="preserve">Chris: </w:t>
      </w:r>
      <w:r w:rsidR="008C0611">
        <w:t xml:space="preserve">Helpdesk </w:t>
      </w:r>
      <w:proofErr w:type="spellStart"/>
      <w:r w:rsidR="008C0611">
        <w:t>Housecalls</w:t>
      </w:r>
      <w:proofErr w:type="spellEnd"/>
      <w:r w:rsidR="008C0611">
        <w:t xml:space="preserve"> to </w:t>
      </w:r>
      <w:r w:rsidRPr="00B10D96">
        <w:t>residence halls and campus apts</w:t>
      </w:r>
      <w:r w:rsidR="00C84A8B" w:rsidRPr="00B10D96">
        <w:t>.</w:t>
      </w:r>
      <w:r w:rsidRPr="00B10D96">
        <w:t xml:space="preserve"> began.  Also,</w:t>
      </w:r>
      <w:r w:rsidR="008C0611">
        <w:t xml:space="preserve"> there is an upcoming SLFP </w:t>
      </w:r>
      <w:proofErr w:type="spellStart"/>
      <w:r w:rsidR="008C0611">
        <w:t>skillbuilder</w:t>
      </w:r>
      <w:proofErr w:type="spellEnd"/>
      <w:r w:rsidR="008C0611">
        <w:t xml:space="preserve"> workshop:</w:t>
      </w:r>
      <w:r w:rsidRPr="00B10D96">
        <w:t xml:space="preserve"> Internet Safety on Wed. Feb 18</w:t>
      </w:r>
      <w:r w:rsidRPr="00B10D96">
        <w:rPr>
          <w:vertAlign w:val="superscript"/>
        </w:rPr>
        <w:t>th</w:t>
      </w:r>
      <w:r w:rsidRPr="00B10D96">
        <w:t xml:space="preserve">.  </w:t>
      </w:r>
    </w:p>
    <w:p w14:paraId="713B6AD1" w14:textId="77777777" w:rsidR="008003A8" w:rsidRPr="00B10D96" w:rsidRDefault="008003A8" w:rsidP="008003A8">
      <w:pPr>
        <w:pStyle w:val="ListParagraph"/>
        <w:ind w:left="1440"/>
        <w:rPr>
          <w:b/>
        </w:rPr>
      </w:pPr>
    </w:p>
    <w:p w14:paraId="0F7DCD2A" w14:textId="77777777" w:rsidR="00604AD9" w:rsidRPr="00B10D96" w:rsidRDefault="00604AD9" w:rsidP="00604AD9">
      <w:pPr>
        <w:numPr>
          <w:ilvl w:val="0"/>
          <w:numId w:val="9"/>
        </w:numPr>
      </w:pPr>
      <w:r w:rsidRPr="00B10D96">
        <w:t>Unfinished Business</w:t>
      </w:r>
      <w:r w:rsidR="00C84A8B" w:rsidRPr="00B10D96">
        <w:t>.</w:t>
      </w:r>
    </w:p>
    <w:p w14:paraId="683473D6" w14:textId="77777777" w:rsidR="00D529F2" w:rsidRDefault="008165A1" w:rsidP="00C13F8F">
      <w:pPr>
        <w:pStyle w:val="ListParagraph"/>
        <w:numPr>
          <w:ilvl w:val="1"/>
          <w:numId w:val="9"/>
        </w:numPr>
      </w:pPr>
      <w:r w:rsidRPr="00B10D96">
        <w:t>TLC meeting – Laptop selection</w:t>
      </w:r>
      <w:r w:rsidR="00C84A8B" w:rsidRPr="00B10D96">
        <w:t xml:space="preserve">. </w:t>
      </w:r>
      <w:r w:rsidR="00BA30B0" w:rsidRPr="00B10D96">
        <w:t xml:space="preserve"> </w:t>
      </w:r>
      <w:r w:rsidR="00C84A8B" w:rsidRPr="00B10D96">
        <w:t>Tom Isa</w:t>
      </w:r>
      <w:r w:rsidR="00E35FBE">
        <w:t>a</w:t>
      </w:r>
      <w:r w:rsidR="00C84A8B" w:rsidRPr="00B10D96">
        <w:t xml:space="preserve">cson </w:t>
      </w:r>
      <w:r w:rsidR="00D529F2">
        <w:t>reported back</w:t>
      </w:r>
      <w:r w:rsidR="00C84A8B" w:rsidRPr="00B10D96">
        <w:t xml:space="preserve">.  </w:t>
      </w:r>
    </w:p>
    <w:p w14:paraId="3F4CBFB2" w14:textId="77777777" w:rsidR="00D529F2" w:rsidRDefault="00D529F2" w:rsidP="00D529F2">
      <w:pPr>
        <w:pStyle w:val="ListParagraph"/>
        <w:numPr>
          <w:ilvl w:val="2"/>
          <w:numId w:val="9"/>
        </w:numPr>
      </w:pPr>
      <w:r>
        <w:t>Dave Maki checks periodically to ensure we can or can’t do better elsewhere</w:t>
      </w:r>
      <w:r w:rsidR="00C84A8B" w:rsidRPr="00B10D96">
        <w:t xml:space="preserve">.  </w:t>
      </w:r>
    </w:p>
    <w:p w14:paraId="7E62D92A" w14:textId="77777777" w:rsidR="00D529F2" w:rsidRDefault="00D529F2" w:rsidP="00D529F2">
      <w:pPr>
        <w:pStyle w:val="ListParagraph"/>
        <w:numPr>
          <w:ilvl w:val="2"/>
          <w:numId w:val="9"/>
        </w:numPr>
      </w:pPr>
      <w:r>
        <w:t>This is a Board approved process</w:t>
      </w:r>
    </w:p>
    <w:p w14:paraId="313227BB" w14:textId="77777777" w:rsidR="00D529F2" w:rsidRDefault="00C84A8B" w:rsidP="00D529F2">
      <w:pPr>
        <w:pStyle w:val="ListParagraph"/>
        <w:numPr>
          <w:ilvl w:val="2"/>
          <w:numId w:val="9"/>
        </w:numPr>
      </w:pPr>
      <w:r w:rsidRPr="00B10D96">
        <w:t xml:space="preserve">Lenovo still provides a great deal.   </w:t>
      </w:r>
    </w:p>
    <w:p w14:paraId="6C2AF3FE" w14:textId="77777777" w:rsidR="00D529F2" w:rsidRDefault="00D529F2" w:rsidP="00D529F2">
      <w:pPr>
        <w:pStyle w:val="ListParagraph"/>
        <w:numPr>
          <w:ilvl w:val="2"/>
          <w:numId w:val="9"/>
        </w:numPr>
      </w:pPr>
      <w:r>
        <w:t>Every 2-3 years other manufacturers are approached</w:t>
      </w:r>
    </w:p>
    <w:p w14:paraId="46DF46EB" w14:textId="77777777" w:rsidR="00D529F2" w:rsidRDefault="00D529F2" w:rsidP="00D529F2">
      <w:pPr>
        <w:pStyle w:val="ListParagraph"/>
        <w:numPr>
          <w:ilvl w:val="2"/>
          <w:numId w:val="9"/>
        </w:numPr>
      </w:pPr>
      <w:r>
        <w:t>See iii above.  Lenovo beats others in price, package, and quality of inclusions.</w:t>
      </w:r>
    </w:p>
    <w:p w14:paraId="7EB071B8" w14:textId="77777777" w:rsidR="00D529F2" w:rsidRDefault="00D529F2" w:rsidP="00D529F2">
      <w:pPr>
        <w:pStyle w:val="ListParagraph"/>
        <w:numPr>
          <w:ilvl w:val="1"/>
          <w:numId w:val="9"/>
        </w:numPr>
      </w:pPr>
      <w:r>
        <w:t>Costs of new models</w:t>
      </w:r>
    </w:p>
    <w:p w14:paraId="5207A391" w14:textId="77777777" w:rsidR="00297795" w:rsidRDefault="00D529F2" w:rsidP="00D529F2">
      <w:pPr>
        <w:pStyle w:val="ListParagraph"/>
        <w:numPr>
          <w:ilvl w:val="2"/>
          <w:numId w:val="9"/>
        </w:numPr>
      </w:pPr>
      <w:r>
        <w:t>720-760 w/warranty, imaging costs, built-in equipment for LTE to work, durability meets specs of MIL 9 out of the box.  Fall model—same processor</w:t>
      </w:r>
      <w:r w:rsidR="00D100CC">
        <w:t xml:space="preserve">, planar board as a MAC.  </w:t>
      </w:r>
    </w:p>
    <w:p w14:paraId="0A1AD81B" w14:textId="77777777" w:rsidR="00297795" w:rsidRDefault="00297795" w:rsidP="00D529F2">
      <w:pPr>
        <w:pStyle w:val="ListParagraph"/>
        <w:numPr>
          <w:ilvl w:val="2"/>
          <w:numId w:val="9"/>
        </w:numPr>
      </w:pPr>
      <w:r>
        <w:t>Overall price ab</w:t>
      </w:r>
      <w:r w:rsidR="00470692">
        <w:t>out the same as discontinued web</w:t>
      </w:r>
      <w:r>
        <w:t xml:space="preserve"> price + 3 year warranty (would add $300 to cost). </w:t>
      </w:r>
    </w:p>
    <w:p w14:paraId="42E142E6" w14:textId="77777777" w:rsidR="00297795" w:rsidRDefault="00297795" w:rsidP="00D529F2">
      <w:pPr>
        <w:pStyle w:val="ListParagraph"/>
        <w:numPr>
          <w:ilvl w:val="2"/>
          <w:numId w:val="9"/>
        </w:numPr>
      </w:pPr>
      <w:r>
        <w:t xml:space="preserve">Processors make up about 1/3 of cost (poor ones are what makes computers cheap @ Best Buy, </w:t>
      </w:r>
      <w:proofErr w:type="spellStart"/>
      <w:r>
        <w:t>etc</w:t>
      </w:r>
      <w:proofErr w:type="spellEnd"/>
      <w:r>
        <w:t xml:space="preserve">) </w:t>
      </w:r>
    </w:p>
    <w:p w14:paraId="56D04925" w14:textId="77777777" w:rsidR="00297795" w:rsidRDefault="00297795" w:rsidP="00297795">
      <w:pPr>
        <w:pStyle w:val="ListParagraph"/>
        <w:ind w:left="1800"/>
      </w:pPr>
      <w:r>
        <w:t xml:space="preserve">Yes, </w:t>
      </w:r>
      <w:r w:rsidR="005B04DA">
        <w:t>o</w:t>
      </w:r>
      <w:r w:rsidR="00B10D96">
        <w:t xml:space="preserve">ur survey results have been factored in to Dave Maki’s evaluation.  </w:t>
      </w:r>
      <w:r w:rsidR="008E6477">
        <w:t xml:space="preserve">A 3 or 4 year lease is still undecided. </w:t>
      </w:r>
      <w:r w:rsidR="00B53257">
        <w:t xml:space="preserve">LTE is here in the fall.  </w:t>
      </w:r>
      <w:r w:rsidR="0008486D">
        <w:t xml:space="preserve">The X250 (which is really new) is what Dave Maki would like, rather than the X240 currently in </w:t>
      </w:r>
      <w:r>
        <w:t>the CTL</w:t>
      </w:r>
      <w:r w:rsidR="0008486D">
        <w:t xml:space="preserve">. </w:t>
      </w:r>
      <w:r>
        <w:t>(NEXT TLC MEETING FEB 25)</w:t>
      </w:r>
    </w:p>
    <w:p w14:paraId="0F92F73F" w14:textId="77777777" w:rsidR="0008486D" w:rsidRDefault="00C13F8F" w:rsidP="0008486D">
      <w:pPr>
        <w:pStyle w:val="ListParagraph"/>
        <w:ind w:left="1800"/>
      </w:pPr>
      <w:r>
        <w:t>Discussion of computers issued to Grad Students.</w:t>
      </w:r>
      <w:r w:rsidR="0008486D">
        <w:t xml:space="preserve"> </w:t>
      </w:r>
    </w:p>
    <w:p w14:paraId="1423E775" w14:textId="77777777" w:rsidR="00297795" w:rsidRPr="00B10D96" w:rsidRDefault="00297795" w:rsidP="0008486D">
      <w:pPr>
        <w:pStyle w:val="ListParagraph"/>
        <w:ind w:left="1800"/>
      </w:pPr>
    </w:p>
    <w:p w14:paraId="4073367D" w14:textId="77777777" w:rsidR="005D2348" w:rsidRPr="00B10D96" w:rsidRDefault="008165A1" w:rsidP="00D529F2">
      <w:pPr>
        <w:pStyle w:val="ListParagraph"/>
        <w:numPr>
          <w:ilvl w:val="1"/>
          <w:numId w:val="9"/>
        </w:numPr>
      </w:pPr>
      <w:r w:rsidRPr="00B10D96">
        <w:t>Fees charged by Printing Services</w:t>
      </w:r>
      <w:r w:rsidR="00C84A8B" w:rsidRPr="00B10D96">
        <w:t xml:space="preserve">.  </w:t>
      </w:r>
      <w:r w:rsidR="0008486D">
        <w:t>Hugo talked to Printing Services but they were not forthcoming with answers to his questions.  Discussion ensued on who</w:t>
      </w:r>
      <w:r w:rsidR="00F959FC">
        <w:t>m</w:t>
      </w:r>
      <w:r w:rsidR="0008486D">
        <w:t xml:space="preserve"> else to contact.</w:t>
      </w:r>
    </w:p>
    <w:p w14:paraId="1EFE4216" w14:textId="77777777" w:rsidR="008003A8" w:rsidRPr="00B10D96" w:rsidRDefault="008003A8" w:rsidP="008003A8">
      <w:pPr>
        <w:pStyle w:val="ListParagraph"/>
        <w:ind w:left="1440"/>
        <w:rPr>
          <w:b/>
        </w:rPr>
      </w:pPr>
    </w:p>
    <w:p w14:paraId="1B3A1651" w14:textId="77777777" w:rsidR="00B87EC5" w:rsidRPr="00B10D96" w:rsidRDefault="00604AD9" w:rsidP="00D529F2">
      <w:pPr>
        <w:numPr>
          <w:ilvl w:val="0"/>
          <w:numId w:val="9"/>
        </w:numPr>
      </w:pPr>
      <w:r w:rsidRPr="00B10D96">
        <w:t>New Business</w:t>
      </w:r>
      <w:r w:rsidR="00297795">
        <w:t>. None</w:t>
      </w:r>
    </w:p>
    <w:p w14:paraId="1E76F07A" w14:textId="77777777" w:rsidR="008447D2" w:rsidRDefault="008447D2" w:rsidP="008447D2">
      <w:pPr>
        <w:ind w:left="1440"/>
      </w:pPr>
    </w:p>
    <w:p w14:paraId="53F443FF" w14:textId="77777777" w:rsidR="00604AD9" w:rsidRPr="00960E7A" w:rsidRDefault="00604AD9" w:rsidP="00D529F2">
      <w:pPr>
        <w:numPr>
          <w:ilvl w:val="0"/>
          <w:numId w:val="9"/>
        </w:numPr>
      </w:pPr>
      <w:r w:rsidRPr="00960E7A">
        <w:t>Good of the Order</w:t>
      </w:r>
      <w:r w:rsidR="00297795">
        <w:t>. None.</w:t>
      </w:r>
    </w:p>
    <w:p w14:paraId="5CE17902" w14:textId="77777777" w:rsidR="008003A8" w:rsidRPr="00960E7A" w:rsidRDefault="008003A8" w:rsidP="008003A8">
      <w:pPr>
        <w:pStyle w:val="ListParagraph"/>
        <w:ind w:left="1440"/>
      </w:pPr>
    </w:p>
    <w:p w14:paraId="50EC26BB" w14:textId="77777777" w:rsidR="00960E7A" w:rsidRDefault="00A86B1E" w:rsidP="008003A8">
      <w:pPr>
        <w:pStyle w:val="ListParagraph"/>
        <w:ind w:left="1440"/>
      </w:pPr>
      <w:r>
        <w:t xml:space="preserve">Meeting was adjourned at </w:t>
      </w:r>
      <w:r w:rsidR="00960E7A" w:rsidRPr="00960E7A">
        <w:t>11:40</w:t>
      </w:r>
      <w:r>
        <w:t>.</w:t>
      </w:r>
    </w:p>
    <w:p w14:paraId="0E96A815" w14:textId="77777777" w:rsidR="00A86B1E" w:rsidRDefault="00A86B1E" w:rsidP="008003A8">
      <w:pPr>
        <w:pStyle w:val="ListParagraph"/>
        <w:ind w:left="1440"/>
      </w:pPr>
    </w:p>
    <w:p w14:paraId="44BAE06E" w14:textId="77777777" w:rsidR="00A86B1E" w:rsidRPr="00A86B1E" w:rsidRDefault="00A86B1E" w:rsidP="008003A8">
      <w:pPr>
        <w:pStyle w:val="ListParagraph"/>
        <w:ind w:left="1440"/>
        <w:rPr>
          <w:i/>
        </w:rPr>
      </w:pPr>
      <w:r w:rsidRPr="00A86B1E">
        <w:rPr>
          <w:i/>
        </w:rPr>
        <w:t>Respectfully submitted,</w:t>
      </w:r>
    </w:p>
    <w:p w14:paraId="5040BBA5" w14:textId="77777777" w:rsidR="00A86B1E" w:rsidRPr="00A86B1E" w:rsidRDefault="00A86B1E" w:rsidP="008003A8">
      <w:pPr>
        <w:pStyle w:val="ListParagraph"/>
        <w:ind w:left="1440"/>
        <w:rPr>
          <w:i/>
        </w:rPr>
      </w:pPr>
      <w:r w:rsidRPr="00A86B1E">
        <w:rPr>
          <w:i/>
        </w:rPr>
        <w:t>Bruce Sarjeant</w:t>
      </w:r>
    </w:p>
    <w:sectPr w:rsidR="00A86B1E" w:rsidRPr="00A86B1E" w:rsidSect="005B04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9F2"/>
    <w:multiLevelType w:val="hybridMultilevel"/>
    <w:tmpl w:val="206C34FA"/>
    <w:lvl w:ilvl="0" w:tplc="D16E04A8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5084681"/>
    <w:multiLevelType w:val="hybridMultilevel"/>
    <w:tmpl w:val="16449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B13C2C"/>
    <w:multiLevelType w:val="hybridMultilevel"/>
    <w:tmpl w:val="46DE02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E0C2B"/>
    <w:multiLevelType w:val="hybridMultilevel"/>
    <w:tmpl w:val="DEAE39C6"/>
    <w:lvl w:ilvl="0" w:tplc="4492EEB2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0F23E84"/>
    <w:multiLevelType w:val="hybridMultilevel"/>
    <w:tmpl w:val="206C34FA"/>
    <w:lvl w:ilvl="0" w:tplc="D16E04A8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29E588E"/>
    <w:multiLevelType w:val="hybridMultilevel"/>
    <w:tmpl w:val="D2A484D0"/>
    <w:lvl w:ilvl="0" w:tplc="55984266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4D6E4365"/>
    <w:multiLevelType w:val="hybridMultilevel"/>
    <w:tmpl w:val="AC24710A"/>
    <w:lvl w:ilvl="0" w:tplc="C8367CD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525F6035"/>
    <w:multiLevelType w:val="hybridMultilevel"/>
    <w:tmpl w:val="FD6008FA"/>
    <w:lvl w:ilvl="0" w:tplc="D0B8CBB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0E0F5C4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DF1D46"/>
    <w:multiLevelType w:val="multilevel"/>
    <w:tmpl w:val="704E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4B3A55"/>
    <w:multiLevelType w:val="hybridMultilevel"/>
    <w:tmpl w:val="510825D0"/>
    <w:lvl w:ilvl="0" w:tplc="64CEBD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849"/>
    <w:rsid w:val="00003690"/>
    <w:rsid w:val="00062434"/>
    <w:rsid w:val="0008486D"/>
    <w:rsid w:val="0009375A"/>
    <w:rsid w:val="00097A45"/>
    <w:rsid w:val="00122B50"/>
    <w:rsid w:val="00171B31"/>
    <w:rsid w:val="00234D7A"/>
    <w:rsid w:val="00246B76"/>
    <w:rsid w:val="002505D3"/>
    <w:rsid w:val="00255F10"/>
    <w:rsid w:val="00297795"/>
    <w:rsid w:val="002E70F8"/>
    <w:rsid w:val="0034619E"/>
    <w:rsid w:val="003A2ADC"/>
    <w:rsid w:val="003A6634"/>
    <w:rsid w:val="0041570E"/>
    <w:rsid w:val="00470692"/>
    <w:rsid w:val="00481089"/>
    <w:rsid w:val="005B04DA"/>
    <w:rsid w:val="005B63CE"/>
    <w:rsid w:val="005D2348"/>
    <w:rsid w:val="005D2C9E"/>
    <w:rsid w:val="005F0012"/>
    <w:rsid w:val="00604AD9"/>
    <w:rsid w:val="007240A9"/>
    <w:rsid w:val="007304B3"/>
    <w:rsid w:val="007504C7"/>
    <w:rsid w:val="00750D84"/>
    <w:rsid w:val="007E23C7"/>
    <w:rsid w:val="008003A8"/>
    <w:rsid w:val="008019DC"/>
    <w:rsid w:val="008165A1"/>
    <w:rsid w:val="00830C54"/>
    <w:rsid w:val="008441B8"/>
    <w:rsid w:val="008447D2"/>
    <w:rsid w:val="008561F5"/>
    <w:rsid w:val="0087614B"/>
    <w:rsid w:val="008B5125"/>
    <w:rsid w:val="008C0611"/>
    <w:rsid w:val="008C1F44"/>
    <w:rsid w:val="008D24A9"/>
    <w:rsid w:val="008D62AD"/>
    <w:rsid w:val="008E6477"/>
    <w:rsid w:val="00922117"/>
    <w:rsid w:val="00951849"/>
    <w:rsid w:val="00960E7A"/>
    <w:rsid w:val="00975C61"/>
    <w:rsid w:val="009B60D0"/>
    <w:rsid w:val="009C6225"/>
    <w:rsid w:val="009E2D83"/>
    <w:rsid w:val="00A20587"/>
    <w:rsid w:val="00A5170A"/>
    <w:rsid w:val="00A84E3E"/>
    <w:rsid w:val="00A86B1E"/>
    <w:rsid w:val="00AB2F10"/>
    <w:rsid w:val="00AD0CCF"/>
    <w:rsid w:val="00B05A0A"/>
    <w:rsid w:val="00B10D96"/>
    <w:rsid w:val="00B2795D"/>
    <w:rsid w:val="00B30105"/>
    <w:rsid w:val="00B3190F"/>
    <w:rsid w:val="00B53257"/>
    <w:rsid w:val="00B65A43"/>
    <w:rsid w:val="00B87EC5"/>
    <w:rsid w:val="00BA30B0"/>
    <w:rsid w:val="00BB12DB"/>
    <w:rsid w:val="00BB1A04"/>
    <w:rsid w:val="00C04C2D"/>
    <w:rsid w:val="00C13698"/>
    <w:rsid w:val="00C13F8F"/>
    <w:rsid w:val="00C472CD"/>
    <w:rsid w:val="00C56756"/>
    <w:rsid w:val="00C84A8B"/>
    <w:rsid w:val="00C9417D"/>
    <w:rsid w:val="00D0752D"/>
    <w:rsid w:val="00D100CC"/>
    <w:rsid w:val="00D31235"/>
    <w:rsid w:val="00D37D91"/>
    <w:rsid w:val="00D51EBF"/>
    <w:rsid w:val="00D529F2"/>
    <w:rsid w:val="00D53916"/>
    <w:rsid w:val="00D56B9D"/>
    <w:rsid w:val="00E2208A"/>
    <w:rsid w:val="00E35FBE"/>
    <w:rsid w:val="00F2614C"/>
    <w:rsid w:val="00F56970"/>
    <w:rsid w:val="00F6547C"/>
    <w:rsid w:val="00F959FC"/>
    <w:rsid w:val="00FC06AC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88D87"/>
  <w15:chartTrackingRefBased/>
  <w15:docId w15:val="{70FECBF0-E135-41C4-A8B6-58376173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D91"/>
    <w:pPr>
      <w:ind w:left="720"/>
    </w:pPr>
  </w:style>
  <w:style w:type="character" w:styleId="Hyperlink">
    <w:name w:val="Hyperlink"/>
    <w:semiHidden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D234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2348"/>
    <w:rPr>
      <w:rFonts w:ascii="Calibri" w:eastAsiaTheme="minorHAnsi" w:hAnsi="Calibri" w:cstheme="minorBidi"/>
      <w:sz w:val="22"/>
      <w:szCs w:val="21"/>
    </w:rPr>
  </w:style>
  <w:style w:type="paragraph" w:styleId="NoSpacing">
    <w:name w:val="No Spacing"/>
    <w:uiPriority w:val="1"/>
    <w:qFormat/>
    <w:rsid w:val="007304B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ETRPC</vt:lpstr>
    </vt:vector>
  </TitlesOfParts>
  <Company>Northern Michigan University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ETRPC</dc:title>
  <dc:subject/>
  <dc:creator>John G. Bruggink</dc:creator>
  <cp:keywords/>
  <cp:lastModifiedBy>Megan Van Camp</cp:lastModifiedBy>
  <cp:revision>2</cp:revision>
  <cp:lastPrinted>2009-10-23T03:46:00Z</cp:lastPrinted>
  <dcterms:created xsi:type="dcterms:W3CDTF">2021-08-09T16:28:00Z</dcterms:created>
  <dcterms:modified xsi:type="dcterms:W3CDTF">2021-08-09T16:28:00Z</dcterms:modified>
</cp:coreProperties>
</file>