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A19E" w14:textId="77777777" w:rsidR="004C0782" w:rsidRPr="00C43C32" w:rsidRDefault="004C0782" w:rsidP="004C0782">
      <w:pPr>
        <w:jc w:val="center"/>
      </w:pPr>
      <w:r w:rsidRPr="00C43C32">
        <w:t>Graduate Programs Committee</w:t>
      </w:r>
    </w:p>
    <w:p w14:paraId="2937F8ED" w14:textId="233E0CC1" w:rsidR="004C0782" w:rsidRPr="00C43C32" w:rsidRDefault="004C0782" w:rsidP="004C0782">
      <w:pPr>
        <w:jc w:val="center"/>
        <w:rPr>
          <w:b/>
        </w:rPr>
      </w:pPr>
      <w:r w:rsidRPr="00C43C32">
        <w:rPr>
          <w:b/>
        </w:rPr>
        <w:t xml:space="preserve">Minutes of </w:t>
      </w:r>
      <w:r w:rsidR="00646CA2">
        <w:rPr>
          <w:b/>
        </w:rPr>
        <w:t>March</w:t>
      </w:r>
      <w:r w:rsidR="002B089B">
        <w:rPr>
          <w:b/>
        </w:rPr>
        <w:t xml:space="preserve"> 15</w:t>
      </w:r>
      <w:r w:rsidR="006450C7">
        <w:rPr>
          <w:b/>
        </w:rPr>
        <w:t>,</w:t>
      </w:r>
      <w:r w:rsidR="00851C00">
        <w:rPr>
          <w:b/>
        </w:rPr>
        <w:t xml:space="preserve"> 2018</w:t>
      </w:r>
    </w:p>
    <w:p w14:paraId="63555D5C" w14:textId="6F91FBDB" w:rsidR="00FB2812" w:rsidRDefault="002B089B" w:rsidP="004C0782">
      <w:pPr>
        <w:jc w:val="center"/>
      </w:pPr>
      <w:r>
        <w:t>LRC 311</w:t>
      </w:r>
    </w:p>
    <w:p w14:paraId="5CEB7447" w14:textId="0CBFA9DD" w:rsidR="004C0782" w:rsidRPr="00C43C32" w:rsidRDefault="00646CA2" w:rsidP="004C0782">
      <w:pPr>
        <w:jc w:val="center"/>
      </w:pPr>
      <w:r>
        <w:t xml:space="preserve">  4</w:t>
      </w:r>
      <w:r w:rsidR="00457359">
        <w:t>:0</w:t>
      </w:r>
      <w:r w:rsidR="001710A7">
        <w:t>0</w:t>
      </w:r>
      <w:r w:rsidR="00302D42">
        <w:t xml:space="preserve"> </w:t>
      </w:r>
      <w:r w:rsidR="00914814">
        <w:t>-</w:t>
      </w:r>
      <w:r w:rsidR="00F47CE3">
        <w:t xml:space="preserve"> </w:t>
      </w:r>
      <w:r>
        <w:t>5</w:t>
      </w:r>
      <w:r w:rsidR="00667743">
        <w:t>:3</w:t>
      </w:r>
      <w:r w:rsidR="004C0782" w:rsidRPr="00C43C32">
        <w:t>0 PM</w:t>
      </w:r>
    </w:p>
    <w:p w14:paraId="4FD8AA2C" w14:textId="77777777" w:rsidR="004C0782" w:rsidRPr="00C43C32" w:rsidRDefault="004C0782" w:rsidP="001A4C2E"/>
    <w:p w14:paraId="5379369B" w14:textId="150AA36F" w:rsidR="00475995" w:rsidRDefault="00F47CE3" w:rsidP="00475995">
      <w:r>
        <w:t xml:space="preserve">Present: </w:t>
      </w:r>
      <w:r w:rsidR="00416FCB">
        <w:t>M. Romero</w:t>
      </w:r>
      <w:r w:rsidR="003C0089">
        <w:t xml:space="preserve">, </w:t>
      </w:r>
      <w:r w:rsidR="00B44608">
        <w:t>R. Jensen, F. McCormick</w:t>
      </w:r>
      <w:r w:rsidR="00005968">
        <w:t xml:space="preserve">, </w:t>
      </w:r>
      <w:r w:rsidR="00932600">
        <w:t>M. Strahan,</w:t>
      </w:r>
      <w:r w:rsidR="00302D42">
        <w:t xml:space="preserve"> C. Wozniak</w:t>
      </w:r>
      <w:r w:rsidR="00457359">
        <w:t>, K. Teeter</w:t>
      </w:r>
      <w:r w:rsidR="00B44608">
        <w:t>, M. Jennings</w:t>
      </w:r>
      <w:r w:rsidR="000A36BC">
        <w:t xml:space="preserve">, </w:t>
      </w:r>
      <w:r w:rsidR="00667743">
        <w:t>L. Eckert</w:t>
      </w:r>
      <w:r w:rsidR="00646CA2">
        <w:t xml:space="preserve">, R. Prather, C. Hart, </w:t>
      </w:r>
      <w:r w:rsidR="000E2E1B">
        <w:t xml:space="preserve">Indigo </w:t>
      </w:r>
      <w:proofErr w:type="spellStart"/>
      <w:r w:rsidR="000E2E1B">
        <w:t>Villenueva</w:t>
      </w:r>
      <w:proofErr w:type="spellEnd"/>
      <w:r w:rsidR="000E2E1B">
        <w:t xml:space="preserve"> (GSA student representative)</w:t>
      </w:r>
    </w:p>
    <w:p w14:paraId="542C8801" w14:textId="4B6A6E6C" w:rsidR="00096655" w:rsidRDefault="00096655" w:rsidP="00475995"/>
    <w:p w14:paraId="6C30AAE1" w14:textId="4D154FC8" w:rsidR="001D1586" w:rsidRDefault="00096655" w:rsidP="004B6C1E">
      <w:r>
        <w:t>Absent: None</w:t>
      </w:r>
    </w:p>
    <w:p w14:paraId="5BB8E28B" w14:textId="790C8CA0" w:rsidR="00916A93" w:rsidRPr="00C43C32" w:rsidRDefault="00916A93" w:rsidP="004C0782"/>
    <w:p w14:paraId="5ED7D8D1" w14:textId="3A2C6482" w:rsidR="00916A93" w:rsidRPr="00C43C32" w:rsidRDefault="00916A93" w:rsidP="00527A90">
      <w:pPr>
        <w:pStyle w:val="ListParagraph"/>
        <w:numPr>
          <w:ilvl w:val="0"/>
          <w:numId w:val="1"/>
        </w:numPr>
        <w:ind w:left="360"/>
      </w:pPr>
      <w:r w:rsidRPr="00C43C32">
        <w:t xml:space="preserve">Approval of Agenda – </w:t>
      </w:r>
      <w:r w:rsidR="00C71A7B">
        <w:t>Strahan/Jensen</w:t>
      </w:r>
      <w:r w:rsidR="005C6FEF">
        <w:t xml:space="preserve"> </w:t>
      </w:r>
      <w:r w:rsidRPr="00C43C32">
        <w:t xml:space="preserve">- </w:t>
      </w:r>
      <w:r w:rsidRPr="00C43C32">
        <w:rPr>
          <w:b/>
        </w:rPr>
        <w:t xml:space="preserve">Approved </w:t>
      </w:r>
    </w:p>
    <w:p w14:paraId="19A5C077" w14:textId="77777777" w:rsidR="00916A93" w:rsidRPr="00C43C32" w:rsidRDefault="00916A93" w:rsidP="00527A90"/>
    <w:p w14:paraId="06D55659" w14:textId="0B7FCC08" w:rsidR="00916A93" w:rsidRPr="00005968" w:rsidRDefault="00392FB4" w:rsidP="00527A90">
      <w:pPr>
        <w:pStyle w:val="ListParagraph"/>
        <w:numPr>
          <w:ilvl w:val="0"/>
          <w:numId w:val="1"/>
        </w:numPr>
        <w:ind w:left="360"/>
        <w:rPr>
          <w:b/>
        </w:rPr>
      </w:pPr>
      <w:r>
        <w:t>Approval of M</w:t>
      </w:r>
      <w:r w:rsidR="00921AD4">
        <w:t xml:space="preserve">inutes – </w:t>
      </w:r>
      <w:r w:rsidR="00C71A7B">
        <w:t>February 15</w:t>
      </w:r>
      <w:r w:rsidR="00BA49CB">
        <w:t xml:space="preserve">, </w:t>
      </w:r>
      <w:r w:rsidR="000A36BC">
        <w:t>2018</w:t>
      </w:r>
      <w:r w:rsidR="00457359">
        <w:t xml:space="preserve"> – </w:t>
      </w:r>
      <w:r w:rsidR="009E7268">
        <w:t>Strahan/Jensen</w:t>
      </w:r>
      <w:r w:rsidR="00CA3A6C">
        <w:t xml:space="preserve"> – </w:t>
      </w:r>
      <w:r w:rsidR="00CA3A6C" w:rsidRPr="00CA3A6C">
        <w:rPr>
          <w:b/>
        </w:rPr>
        <w:t>Approved</w:t>
      </w:r>
      <w:r w:rsidR="002B089B">
        <w:rPr>
          <w:b/>
        </w:rPr>
        <w:t xml:space="preserve"> with edits</w:t>
      </w:r>
    </w:p>
    <w:p w14:paraId="415E41E4" w14:textId="77777777" w:rsidR="003411AB" w:rsidRPr="00C43C32" w:rsidRDefault="003411AB" w:rsidP="00527A90"/>
    <w:p w14:paraId="3FEC4A87" w14:textId="60C7E04D" w:rsidR="009E7268" w:rsidRDefault="00BC5EE1" w:rsidP="00527A90">
      <w:pPr>
        <w:pStyle w:val="ListParagraph"/>
        <w:numPr>
          <w:ilvl w:val="0"/>
          <w:numId w:val="1"/>
        </w:numPr>
        <w:ind w:left="360"/>
      </w:pPr>
      <w:r>
        <w:t xml:space="preserve">Interim </w:t>
      </w:r>
      <w:r w:rsidR="009F45F9">
        <w:t>Director of Graduate Education</w:t>
      </w:r>
      <w:r w:rsidR="00921AD4">
        <w:t xml:space="preserve"> (Lisa Eckert)</w:t>
      </w:r>
      <w:r w:rsidR="00C71A7B">
        <w:t xml:space="preserve"> – L. Eckert reported that the 3-minute thesis competition was successful. A video recor</w:t>
      </w:r>
      <w:r w:rsidR="00FC171F">
        <w:t>ding of the event is posted and</w:t>
      </w:r>
      <w:r w:rsidR="00C71A7B">
        <w:t xml:space="preserve"> available</w:t>
      </w:r>
      <w:r w:rsidR="00FC171F">
        <w:t xml:space="preserve"> for viewing</w:t>
      </w:r>
      <w:r w:rsidR="00C71A7B">
        <w:t xml:space="preserve">. </w:t>
      </w:r>
      <w:r w:rsidR="00FC171F">
        <w:t>Lisa also reported that</w:t>
      </w:r>
      <w:r w:rsidR="00C71A7B">
        <w:t xml:space="preserve"> </w:t>
      </w:r>
      <w:r w:rsidR="009B032F">
        <w:t xml:space="preserve">the GD 599/699 Thesis Completion courses </w:t>
      </w:r>
      <w:r w:rsidR="00C71A7B">
        <w:t xml:space="preserve"> </w:t>
      </w:r>
      <w:r w:rsidR="00DC2C7F">
        <w:t>(outlined in February 15</w:t>
      </w:r>
      <w:r w:rsidR="00DC2C7F" w:rsidRPr="00C71A7B">
        <w:rPr>
          <w:vertAlign w:val="superscript"/>
        </w:rPr>
        <w:t>th</w:t>
      </w:r>
      <w:r w:rsidR="00DC2C7F">
        <w:t xml:space="preserve">, GPC minutes) </w:t>
      </w:r>
      <w:r w:rsidR="0053086F">
        <w:t>passed the</w:t>
      </w:r>
      <w:r w:rsidR="00DC2C7F">
        <w:t xml:space="preserve"> first reading at the March 13</w:t>
      </w:r>
      <w:r w:rsidR="00DC2C7F" w:rsidRPr="00DC2C7F">
        <w:rPr>
          <w:vertAlign w:val="superscript"/>
        </w:rPr>
        <w:t>th</w:t>
      </w:r>
      <w:r w:rsidR="00DC2C7F">
        <w:t xml:space="preserve"> Senate meeting. </w:t>
      </w:r>
    </w:p>
    <w:p w14:paraId="38BA891E" w14:textId="77777777" w:rsidR="009E7268" w:rsidRDefault="009E7268" w:rsidP="00527A90">
      <w:pPr>
        <w:pStyle w:val="ListParagraph"/>
        <w:ind w:left="360"/>
      </w:pPr>
    </w:p>
    <w:p w14:paraId="6915A9C6" w14:textId="77777777" w:rsidR="007F74CC" w:rsidRDefault="009F40B4" w:rsidP="00527A90">
      <w:pPr>
        <w:pStyle w:val="ListParagraph"/>
        <w:numPr>
          <w:ilvl w:val="0"/>
          <w:numId w:val="1"/>
        </w:numPr>
        <w:ind w:left="360"/>
      </w:pPr>
      <w:r>
        <w:t>Chair’s Report</w:t>
      </w:r>
      <w:r w:rsidR="009E7268">
        <w:t xml:space="preserve"> (Frankie McCormick)</w:t>
      </w:r>
      <w:r>
        <w:t xml:space="preserve"> </w:t>
      </w:r>
    </w:p>
    <w:p w14:paraId="6ED85439" w14:textId="3F696E99" w:rsidR="00FA4388" w:rsidRDefault="009D3911" w:rsidP="00527A90">
      <w:pPr>
        <w:pStyle w:val="ListParagraph"/>
        <w:numPr>
          <w:ilvl w:val="1"/>
          <w:numId w:val="1"/>
        </w:numPr>
        <w:ind w:left="1080"/>
      </w:pPr>
      <w:r>
        <w:t>F. McCormick</w:t>
      </w:r>
      <w:r w:rsidR="001F051A">
        <w:t xml:space="preserve"> reported</w:t>
      </w:r>
      <w:r w:rsidR="0053086F">
        <w:t xml:space="preserve"> </w:t>
      </w:r>
      <w:r w:rsidR="001F051A">
        <w:t>that BI</w:t>
      </w:r>
      <w:r w:rsidR="0053086F">
        <w:t xml:space="preserve"> 467 and</w:t>
      </w:r>
      <w:r w:rsidR="001F051A">
        <w:t xml:space="preserve"> </w:t>
      </w:r>
      <w:r w:rsidR="0053086F">
        <w:t xml:space="preserve">the </w:t>
      </w:r>
      <w:r w:rsidR="001F051A">
        <w:t>SELPS – Masters of Arts in Early Childhoo</w:t>
      </w:r>
      <w:r w:rsidR="0053086F">
        <w:t>d Education program passed the</w:t>
      </w:r>
      <w:r w:rsidR="001F051A">
        <w:t xml:space="preserve"> </w:t>
      </w:r>
      <w:r w:rsidR="0053086F">
        <w:t xml:space="preserve">Senate </w:t>
      </w:r>
      <w:r w:rsidR="001F051A">
        <w:t>second reading on February 20</w:t>
      </w:r>
      <w:r w:rsidR="001F051A" w:rsidRPr="001F051A">
        <w:rPr>
          <w:vertAlign w:val="superscript"/>
        </w:rPr>
        <w:t>th</w:t>
      </w:r>
      <w:r w:rsidR="001F051A">
        <w:t xml:space="preserve">. </w:t>
      </w:r>
      <w:r w:rsidR="0053086F">
        <w:t xml:space="preserve">The Senate </w:t>
      </w:r>
      <w:r w:rsidR="00287D14">
        <w:t xml:space="preserve">Executive committee </w:t>
      </w:r>
      <w:r w:rsidR="0053086F">
        <w:t>returned two item</w:t>
      </w:r>
      <w:r w:rsidR="00FA4388">
        <w:t xml:space="preserve">s </w:t>
      </w:r>
      <w:r w:rsidR="00287D14">
        <w:t>with suggestions for revisions</w:t>
      </w:r>
      <w:r w:rsidR="00096655">
        <w:t>;</w:t>
      </w:r>
      <w:r w:rsidR="00FA4388">
        <w:t xml:space="preserve"> the bylaws and the </w:t>
      </w:r>
      <w:r w:rsidR="0053086F">
        <w:t xml:space="preserve">changes to Graduate Faculty Status. </w:t>
      </w:r>
      <w:r w:rsidR="00FA4388">
        <w:t>GPC was asked to make the following changes:</w:t>
      </w:r>
    </w:p>
    <w:p w14:paraId="50996A15" w14:textId="77777777" w:rsidR="00FA4388" w:rsidRDefault="00FA4388" w:rsidP="00527A90">
      <w:pPr>
        <w:pStyle w:val="ListParagraph"/>
        <w:numPr>
          <w:ilvl w:val="2"/>
          <w:numId w:val="1"/>
        </w:numPr>
        <w:ind w:left="1710"/>
      </w:pPr>
      <w:r w:rsidRPr="000A7A7D">
        <w:rPr>
          <w:b/>
        </w:rPr>
        <w:t>GPC Bylaws</w:t>
      </w:r>
      <w:r>
        <w:t>: change the name to “GPC Operating Procedures” and note the dates of the amendment.</w:t>
      </w:r>
    </w:p>
    <w:p w14:paraId="5DA9076F" w14:textId="77777777" w:rsidR="00E861D3" w:rsidRDefault="00FA4388" w:rsidP="00527A90">
      <w:pPr>
        <w:pStyle w:val="ListParagraph"/>
        <w:numPr>
          <w:ilvl w:val="2"/>
          <w:numId w:val="1"/>
        </w:numPr>
        <w:ind w:left="1710"/>
      </w:pPr>
      <w:r>
        <w:t xml:space="preserve">Add the following language to cover amendments: </w:t>
      </w:r>
      <w:r w:rsidRPr="00FA4388">
        <w:rPr>
          <w:b/>
        </w:rPr>
        <w:t>Amendments</w:t>
      </w:r>
      <w:r>
        <w:t xml:space="preserve">. </w:t>
      </w:r>
      <w:r w:rsidRPr="00FA4388">
        <w:rPr>
          <w:i/>
        </w:rPr>
        <w:t>These procedures can be amended or rewritten if approved by a majority of the entire Committee, as long as they do not conflict with the Bylaws of the Academic Senate. All approved changes to these operating procedures will be shared with the Senate.</w:t>
      </w:r>
      <w:r>
        <w:t xml:space="preserve"> </w:t>
      </w:r>
    </w:p>
    <w:p w14:paraId="055296D7" w14:textId="6EE53B2C" w:rsidR="000A7A7D" w:rsidRDefault="00E861D3" w:rsidP="00527A90">
      <w:pPr>
        <w:pStyle w:val="ListParagraph"/>
        <w:numPr>
          <w:ilvl w:val="2"/>
          <w:numId w:val="1"/>
        </w:numPr>
        <w:ind w:left="1710"/>
      </w:pPr>
      <w:r>
        <w:t xml:space="preserve">Frankie suggested deleting Article 1.7 </w:t>
      </w:r>
      <w:r w:rsidR="00096655">
        <w:t>(</w:t>
      </w:r>
      <w:r w:rsidRPr="00096655">
        <w:rPr>
          <w:i/>
        </w:rPr>
        <w:t>Amendments to the Bylaws shall require approval by two-thirds of the eligible members present and voting</w:t>
      </w:r>
      <w:r w:rsidR="00096655">
        <w:t>) and place</w:t>
      </w:r>
      <w:r>
        <w:t xml:space="preserve"> the content as its own article at the end of </w:t>
      </w:r>
      <w:r w:rsidR="00096655">
        <w:t xml:space="preserve">the </w:t>
      </w:r>
      <w:r>
        <w:t>GPC Operating Procedures</w:t>
      </w:r>
      <w:r w:rsidR="00096655">
        <w:t xml:space="preserve"> document</w:t>
      </w:r>
      <w:r>
        <w:t xml:space="preserve">. This change brings the document in line with the Academic Senate Bylaws. </w:t>
      </w:r>
    </w:p>
    <w:p w14:paraId="116DAC62" w14:textId="77777777" w:rsidR="000A7A7D" w:rsidRDefault="000A7A7D" w:rsidP="00527A90">
      <w:pPr>
        <w:pStyle w:val="ListParagraph"/>
        <w:ind w:left="1710"/>
      </w:pPr>
    </w:p>
    <w:p w14:paraId="2D7FF9A4" w14:textId="5888CA8F" w:rsidR="000A7A7D" w:rsidRDefault="000A7A7D" w:rsidP="00527A90">
      <w:pPr>
        <w:pStyle w:val="ListParagraph"/>
        <w:ind w:left="1710"/>
      </w:pPr>
      <w:r>
        <w:t xml:space="preserve">GPC </w:t>
      </w:r>
      <w:r w:rsidR="00E861D3">
        <w:t>members agreed to ma</w:t>
      </w:r>
      <w:r>
        <w:t xml:space="preserve">ke the changes suggested </w:t>
      </w:r>
      <w:r w:rsidR="00096655">
        <w:t>above and to continue requiring</w:t>
      </w:r>
      <w:r>
        <w:t xml:space="preserve"> approval by two-thirds of members to amend the bylaws. Frankie will provide a list of changes to the Bylaws and move it to the Senate. </w:t>
      </w:r>
    </w:p>
    <w:p w14:paraId="22159471" w14:textId="1B1CDE45" w:rsidR="001F051A" w:rsidRDefault="001F051A" w:rsidP="00527A90"/>
    <w:p w14:paraId="3FF03166" w14:textId="5B1D2B2F" w:rsidR="009F45F9" w:rsidRDefault="00B4686E" w:rsidP="00527A90">
      <w:pPr>
        <w:pStyle w:val="ListParagraph"/>
        <w:numPr>
          <w:ilvl w:val="2"/>
          <w:numId w:val="1"/>
        </w:numPr>
        <w:ind w:left="1710"/>
      </w:pPr>
      <w:r w:rsidRPr="00E56728">
        <w:rPr>
          <w:b/>
        </w:rPr>
        <w:t>Changes to Graduate Faculty Status</w:t>
      </w:r>
      <w:r w:rsidR="000337E2" w:rsidRPr="00E56728">
        <w:rPr>
          <w:b/>
        </w:rPr>
        <w:t xml:space="preserve"> (GFS)</w:t>
      </w:r>
      <w:r>
        <w:t xml:space="preserve">: </w:t>
      </w:r>
      <w:r w:rsidR="00297316">
        <w:t xml:space="preserve">Frankie reported that the Senate Executive Committee </w:t>
      </w:r>
      <w:r w:rsidR="000337E2">
        <w:t>raised concerns about whether there are any provisions by which GFS could be re</w:t>
      </w:r>
      <w:r w:rsidR="00CF3358">
        <w:t>voked and whether there are any</w:t>
      </w:r>
      <w:r w:rsidR="000337E2">
        <w:t xml:space="preserve"> restrictions for both thesis advising and</w:t>
      </w:r>
      <w:r w:rsidR="00096655">
        <w:t xml:space="preserve"> </w:t>
      </w:r>
      <w:r w:rsidR="000337E2">
        <w:t>teaching graduate class</w:t>
      </w:r>
      <w:r w:rsidR="00CF3358">
        <w:t>es in disciplines outside of the</w:t>
      </w:r>
      <w:r w:rsidR="000337E2">
        <w:t xml:space="preserve"> </w:t>
      </w:r>
      <w:r w:rsidR="000337E2">
        <w:lastRenderedPageBreak/>
        <w:t xml:space="preserve">“home” department. </w:t>
      </w:r>
      <w:r w:rsidR="00CF3358">
        <w:t>GPC members discussed the</w:t>
      </w:r>
      <w:r w:rsidR="00E56728">
        <w:t xml:space="preserve"> items at length and agreed to add language to the GFS document whereby GPC can review a faculty member’s level 3 status upon request from the department head or dean. Frankie will meet with the AAUP grievance officer to work on the language. Then, if approved by GPC via e-vote, the document will be then be </w:t>
      </w:r>
      <w:r w:rsidR="00096655">
        <w:t>moved</w:t>
      </w:r>
      <w:r w:rsidR="00E56728">
        <w:t xml:space="preserve"> to the Senate Executive Committee for approval. In regard to teaching outside the home department, GPC members agreed that </w:t>
      </w:r>
      <w:r w:rsidR="00CF3358">
        <w:t>faculty routinely serve on committees and teach graduate courses outside of the home department. This occurs because</w:t>
      </w:r>
      <w:r w:rsidR="00E56728">
        <w:t xml:space="preserve"> the </w:t>
      </w:r>
      <w:r w:rsidR="00CF3358">
        <w:t>faculty are content experts in the</w:t>
      </w:r>
      <w:r w:rsidR="00096655">
        <w:t>ir area and are appointed to</w:t>
      </w:r>
      <w:r w:rsidR="00CF3358">
        <w:t xml:space="preserve"> positions by department heads because they are appropriate choices. GPC members agreed that approval to teach outsid</w:t>
      </w:r>
      <w:r w:rsidR="00E56728">
        <w:t xml:space="preserve">e of the home department should remain at the department level. </w:t>
      </w:r>
    </w:p>
    <w:p w14:paraId="731E4005" w14:textId="77777777" w:rsidR="00E56728" w:rsidRPr="00C43C32" w:rsidRDefault="00E56728" w:rsidP="00527A90">
      <w:pPr>
        <w:pStyle w:val="ListParagraph"/>
        <w:ind w:left="1710"/>
      </w:pPr>
    </w:p>
    <w:p w14:paraId="1BCE2E26" w14:textId="5A9D31C4" w:rsidR="00005968" w:rsidRPr="00CC4806" w:rsidRDefault="00916A93" w:rsidP="00527A90">
      <w:pPr>
        <w:pStyle w:val="ListParagraph"/>
        <w:numPr>
          <w:ilvl w:val="0"/>
          <w:numId w:val="1"/>
        </w:numPr>
        <w:ind w:left="360"/>
        <w:rPr>
          <w:color w:val="000000"/>
        </w:rPr>
      </w:pPr>
      <w:r w:rsidRPr="00C43C32">
        <w:t>Graduate Student As</w:t>
      </w:r>
      <w:r w:rsidR="005C6FEF">
        <w:t>sociatio</w:t>
      </w:r>
      <w:r w:rsidR="00C105E5">
        <w:t xml:space="preserve">n Report </w:t>
      </w:r>
      <w:r w:rsidR="00FA4388">
        <w:t xml:space="preserve">– I. </w:t>
      </w:r>
      <w:proofErr w:type="spellStart"/>
      <w:r w:rsidR="00FA4388">
        <w:t>Villenueva</w:t>
      </w:r>
      <w:proofErr w:type="spellEnd"/>
      <w:r w:rsidR="00FA4388">
        <w:t xml:space="preserve"> </w:t>
      </w:r>
      <w:r w:rsidR="000E2E1B">
        <w:t>reporte</w:t>
      </w:r>
      <w:r w:rsidR="00FA4388">
        <w:t xml:space="preserve">d </w:t>
      </w:r>
      <w:r w:rsidR="00527A90">
        <w:t>that student recruitment and membership is a top priority at this time. T</w:t>
      </w:r>
      <w:r w:rsidR="00FA4388">
        <w:t>h</w:t>
      </w:r>
      <w:r w:rsidR="00CC4806">
        <w:t>e GSA is developing</w:t>
      </w:r>
      <w:r w:rsidR="00527A90">
        <w:t xml:space="preserve"> a survey </w:t>
      </w:r>
      <w:r w:rsidR="00CC4806">
        <w:t>that will be used to gather</w:t>
      </w:r>
      <w:r w:rsidR="007F3A42">
        <w:t xml:space="preserve"> </w:t>
      </w:r>
      <w:r w:rsidR="00500E9A">
        <w:t xml:space="preserve">information about topics of interest and/or events that could be hosted by the GSA. </w:t>
      </w:r>
    </w:p>
    <w:p w14:paraId="66F8D5C9" w14:textId="77777777" w:rsidR="00CC4806" w:rsidRPr="00527A90" w:rsidRDefault="00CC4806" w:rsidP="00CC4806">
      <w:pPr>
        <w:pStyle w:val="ListParagraph"/>
        <w:ind w:left="360"/>
        <w:rPr>
          <w:color w:val="000000"/>
        </w:rPr>
      </w:pPr>
    </w:p>
    <w:p w14:paraId="011137E9" w14:textId="77777777" w:rsidR="00D321B5" w:rsidRPr="00D321B5" w:rsidRDefault="000A7EB4" w:rsidP="00527A90">
      <w:pPr>
        <w:pStyle w:val="ListParagraph"/>
        <w:numPr>
          <w:ilvl w:val="0"/>
          <w:numId w:val="1"/>
        </w:numPr>
        <w:ind w:left="360"/>
        <w:rPr>
          <w:color w:val="000000"/>
        </w:rPr>
      </w:pPr>
      <w:r>
        <w:t xml:space="preserve">GPC Sub-Committee </w:t>
      </w:r>
      <w:r w:rsidR="000644E1">
        <w:t>Business</w:t>
      </w:r>
    </w:p>
    <w:p w14:paraId="53297E16" w14:textId="77777777" w:rsidR="00D321B5" w:rsidRPr="00D321B5" w:rsidRDefault="00D321B5" w:rsidP="00527A90">
      <w:pPr>
        <w:pStyle w:val="ListParagraph"/>
        <w:numPr>
          <w:ilvl w:val="1"/>
          <w:numId w:val="1"/>
        </w:numPr>
        <w:ind w:left="1080"/>
        <w:rPr>
          <w:color w:val="000000"/>
        </w:rPr>
      </w:pPr>
      <w:r>
        <w:t>Course and Programs (Members: M. Strahan, C. Hart, M. Jennings)</w:t>
      </w:r>
    </w:p>
    <w:p w14:paraId="365ABA92" w14:textId="448020BA" w:rsidR="00D321B5" w:rsidRPr="00D321B5" w:rsidRDefault="00D321B5" w:rsidP="00527A90">
      <w:pPr>
        <w:pStyle w:val="ListParagraph"/>
        <w:numPr>
          <w:ilvl w:val="2"/>
          <w:numId w:val="1"/>
        </w:numPr>
        <w:ind w:left="1710"/>
        <w:rPr>
          <w:color w:val="000000"/>
        </w:rPr>
      </w:pPr>
      <w:r>
        <w:t>NU 818 course revisions – Strahan/Jennings–</w:t>
      </w:r>
      <w:r w:rsidRPr="00C43C32">
        <w:t xml:space="preserve"> </w:t>
      </w:r>
      <w:r w:rsidRPr="00C43C32">
        <w:rPr>
          <w:b/>
        </w:rPr>
        <w:t>Approved</w:t>
      </w:r>
      <w:r>
        <w:rPr>
          <w:b/>
        </w:rPr>
        <w:t xml:space="preserve"> </w:t>
      </w:r>
      <w:r>
        <w:t>– GPC review</w:t>
      </w:r>
      <w:r w:rsidR="00527A90">
        <w:t>ed a proposal to revise</w:t>
      </w:r>
      <w:r>
        <w:t xml:space="preserve"> course objectives for NU 818: Evidence-Based and Translation Met</w:t>
      </w:r>
      <w:r w:rsidR="00527A90">
        <w:t>hods. The course required</w:t>
      </w:r>
      <w:r>
        <w:t xml:space="preserve"> revisions to reflect current changes in practice. The </w:t>
      </w:r>
      <w:r w:rsidR="00096655">
        <w:t xml:space="preserve">next offering will take place during fall semester 2019. </w:t>
      </w:r>
    </w:p>
    <w:p w14:paraId="4FCD1968" w14:textId="5BBE80A9" w:rsidR="000644E1" w:rsidRPr="009F45F9" w:rsidRDefault="000644E1" w:rsidP="00527A90">
      <w:pPr>
        <w:pStyle w:val="ListParagraph"/>
        <w:ind w:left="1710"/>
        <w:rPr>
          <w:color w:val="000000"/>
        </w:rPr>
      </w:pPr>
      <w:r>
        <w:t xml:space="preserve"> </w:t>
      </w:r>
    </w:p>
    <w:p w14:paraId="6565DCF0" w14:textId="55ED06C9" w:rsidR="009F45F9" w:rsidRDefault="009F45F9" w:rsidP="00527A90">
      <w:pPr>
        <w:pStyle w:val="ListParagraph"/>
        <w:numPr>
          <w:ilvl w:val="1"/>
          <w:numId w:val="1"/>
        </w:numPr>
        <w:ind w:left="1080"/>
      </w:pPr>
      <w:r>
        <w:t xml:space="preserve">Faculty (Members: F. McCormick, M. Romero, R. Prather) </w:t>
      </w:r>
    </w:p>
    <w:p w14:paraId="7E41FF11" w14:textId="33BAE75A" w:rsidR="009B3089" w:rsidRPr="000E2E1B" w:rsidRDefault="009B3089" w:rsidP="00527A90">
      <w:pPr>
        <w:pStyle w:val="ListParagraph"/>
        <w:numPr>
          <w:ilvl w:val="2"/>
          <w:numId w:val="1"/>
        </w:numPr>
        <w:ind w:left="1710"/>
        <w:rPr>
          <w:color w:val="000000"/>
        </w:rPr>
      </w:pPr>
      <w:r>
        <w:t xml:space="preserve">Graduate Faculty Applications – </w:t>
      </w:r>
      <w:r w:rsidR="00297316">
        <w:t>Prather</w:t>
      </w:r>
      <w:r w:rsidR="00865FF3">
        <w:t>/Jensen</w:t>
      </w:r>
      <w:r>
        <w:t>–</w:t>
      </w:r>
      <w:r w:rsidRPr="00C43C32">
        <w:t xml:space="preserve"> </w:t>
      </w:r>
      <w:r w:rsidR="00297316">
        <w:t>Two</w:t>
      </w:r>
      <w:r w:rsidR="00865FF3">
        <w:t xml:space="preserve"> applications were </w:t>
      </w:r>
      <w:r w:rsidR="000E2E1B">
        <w:t>approved and two applications we</w:t>
      </w:r>
      <w:r w:rsidR="00297316">
        <w:t xml:space="preserve">re denied. </w:t>
      </w:r>
    </w:p>
    <w:p w14:paraId="44E32616" w14:textId="77777777" w:rsidR="009B3089" w:rsidRDefault="009B3089" w:rsidP="00527A90">
      <w:pPr>
        <w:pStyle w:val="ListParagraph"/>
        <w:ind w:left="1800"/>
        <w:rPr>
          <w:color w:val="000000"/>
        </w:rPr>
      </w:pPr>
    </w:p>
    <w:tbl>
      <w:tblPr>
        <w:tblStyle w:val="TableGrid"/>
        <w:tblW w:w="8970" w:type="dxa"/>
        <w:tblInd w:w="-245" w:type="dxa"/>
        <w:tblLayout w:type="fixed"/>
        <w:tblLook w:val="04A0" w:firstRow="1" w:lastRow="0" w:firstColumn="1" w:lastColumn="0" w:noHBand="0" w:noVBand="1"/>
      </w:tblPr>
      <w:tblGrid>
        <w:gridCol w:w="1410"/>
        <w:gridCol w:w="1260"/>
        <w:gridCol w:w="2067"/>
        <w:gridCol w:w="941"/>
        <w:gridCol w:w="1132"/>
        <w:gridCol w:w="1080"/>
        <w:gridCol w:w="1080"/>
      </w:tblGrid>
      <w:tr w:rsidR="009B3089" w:rsidRPr="009710B1" w14:paraId="2D4F9DF1" w14:textId="77777777" w:rsidTr="00527A90">
        <w:trPr>
          <w:trHeight w:val="305"/>
        </w:trPr>
        <w:tc>
          <w:tcPr>
            <w:tcW w:w="1410" w:type="dxa"/>
            <w:vAlign w:val="center"/>
          </w:tcPr>
          <w:p w14:paraId="5938FE05" w14:textId="77777777" w:rsidR="009B3089" w:rsidRPr="00085918" w:rsidRDefault="009B3089" w:rsidP="000878C4">
            <w:pPr>
              <w:pStyle w:val="ListParagraph"/>
              <w:ind w:left="0"/>
              <w:rPr>
                <w:rFonts w:eastAsiaTheme="minorEastAsia"/>
                <w:b/>
                <w:sz w:val="20"/>
                <w:szCs w:val="20"/>
              </w:rPr>
            </w:pPr>
            <w:r w:rsidRPr="00085918">
              <w:rPr>
                <w:rFonts w:eastAsiaTheme="minorEastAsia"/>
                <w:b/>
                <w:sz w:val="20"/>
                <w:szCs w:val="20"/>
              </w:rPr>
              <w:t>Last Name</w:t>
            </w:r>
          </w:p>
        </w:tc>
        <w:tc>
          <w:tcPr>
            <w:tcW w:w="1260" w:type="dxa"/>
            <w:vAlign w:val="center"/>
          </w:tcPr>
          <w:p w14:paraId="7A75F276" w14:textId="77777777" w:rsidR="009B3089" w:rsidRPr="009710B1" w:rsidRDefault="009B3089" w:rsidP="000878C4">
            <w:pPr>
              <w:jc w:val="center"/>
              <w:rPr>
                <w:b/>
                <w:sz w:val="20"/>
                <w:szCs w:val="20"/>
              </w:rPr>
            </w:pPr>
            <w:r w:rsidRPr="009710B1">
              <w:rPr>
                <w:b/>
                <w:sz w:val="20"/>
                <w:szCs w:val="20"/>
              </w:rPr>
              <w:t>First Name</w:t>
            </w:r>
          </w:p>
        </w:tc>
        <w:tc>
          <w:tcPr>
            <w:tcW w:w="2067" w:type="dxa"/>
            <w:vAlign w:val="center"/>
          </w:tcPr>
          <w:p w14:paraId="19E3813F" w14:textId="77777777" w:rsidR="009B3089" w:rsidRPr="009710B1" w:rsidRDefault="009B3089" w:rsidP="000878C4">
            <w:pPr>
              <w:jc w:val="center"/>
              <w:rPr>
                <w:b/>
                <w:sz w:val="20"/>
                <w:szCs w:val="20"/>
              </w:rPr>
            </w:pPr>
            <w:r w:rsidRPr="009710B1">
              <w:rPr>
                <w:b/>
                <w:sz w:val="20"/>
                <w:szCs w:val="20"/>
              </w:rPr>
              <w:t>Department</w:t>
            </w:r>
          </w:p>
        </w:tc>
        <w:tc>
          <w:tcPr>
            <w:tcW w:w="941" w:type="dxa"/>
            <w:vAlign w:val="center"/>
          </w:tcPr>
          <w:p w14:paraId="47E20269" w14:textId="77777777" w:rsidR="009B3089" w:rsidRPr="009710B1" w:rsidRDefault="009B3089" w:rsidP="000878C4">
            <w:pPr>
              <w:rPr>
                <w:b/>
                <w:sz w:val="20"/>
                <w:szCs w:val="20"/>
              </w:rPr>
            </w:pPr>
            <w:r w:rsidRPr="009710B1">
              <w:rPr>
                <w:b/>
                <w:sz w:val="20"/>
                <w:szCs w:val="20"/>
              </w:rPr>
              <w:t>Level</w:t>
            </w:r>
          </w:p>
        </w:tc>
        <w:tc>
          <w:tcPr>
            <w:tcW w:w="1132" w:type="dxa"/>
            <w:vAlign w:val="center"/>
          </w:tcPr>
          <w:p w14:paraId="44835CA5" w14:textId="77777777" w:rsidR="009B3089" w:rsidRPr="009710B1" w:rsidRDefault="009B3089" w:rsidP="000878C4">
            <w:pPr>
              <w:jc w:val="center"/>
              <w:rPr>
                <w:b/>
                <w:sz w:val="20"/>
                <w:szCs w:val="20"/>
              </w:rPr>
            </w:pPr>
            <w:r w:rsidRPr="009710B1">
              <w:rPr>
                <w:b/>
                <w:sz w:val="20"/>
                <w:szCs w:val="20"/>
              </w:rPr>
              <w:t>Term</w:t>
            </w:r>
          </w:p>
        </w:tc>
        <w:tc>
          <w:tcPr>
            <w:tcW w:w="1080" w:type="dxa"/>
            <w:vAlign w:val="center"/>
          </w:tcPr>
          <w:p w14:paraId="7E86125C" w14:textId="77777777" w:rsidR="009B3089" w:rsidRPr="009710B1" w:rsidRDefault="009B3089" w:rsidP="000878C4">
            <w:pPr>
              <w:jc w:val="center"/>
              <w:rPr>
                <w:b/>
                <w:sz w:val="20"/>
                <w:szCs w:val="20"/>
              </w:rPr>
            </w:pPr>
            <w:r w:rsidRPr="009710B1">
              <w:rPr>
                <w:b/>
                <w:sz w:val="20"/>
                <w:szCs w:val="20"/>
              </w:rPr>
              <w:t>Begins</w:t>
            </w:r>
          </w:p>
        </w:tc>
        <w:tc>
          <w:tcPr>
            <w:tcW w:w="1080" w:type="dxa"/>
            <w:vAlign w:val="center"/>
          </w:tcPr>
          <w:p w14:paraId="787B4D41" w14:textId="77777777" w:rsidR="009B3089" w:rsidRPr="009710B1" w:rsidRDefault="009B3089" w:rsidP="000878C4">
            <w:pPr>
              <w:jc w:val="center"/>
              <w:rPr>
                <w:b/>
                <w:sz w:val="20"/>
                <w:szCs w:val="20"/>
              </w:rPr>
            </w:pPr>
            <w:r w:rsidRPr="009710B1">
              <w:rPr>
                <w:b/>
                <w:sz w:val="20"/>
                <w:szCs w:val="20"/>
              </w:rPr>
              <w:t>Expires</w:t>
            </w:r>
          </w:p>
        </w:tc>
      </w:tr>
      <w:tr w:rsidR="009B3089" w14:paraId="2DF227CD" w14:textId="77777777" w:rsidTr="00527A90">
        <w:trPr>
          <w:trHeight w:val="305"/>
        </w:trPr>
        <w:tc>
          <w:tcPr>
            <w:tcW w:w="1410" w:type="dxa"/>
            <w:vAlign w:val="center"/>
          </w:tcPr>
          <w:p w14:paraId="626AEC9B" w14:textId="69919035" w:rsidR="009B3089" w:rsidRDefault="00297316" w:rsidP="000878C4">
            <w:pPr>
              <w:spacing w:line="360" w:lineRule="auto"/>
            </w:pPr>
            <w:r>
              <w:t>Galbreath</w:t>
            </w:r>
          </w:p>
        </w:tc>
        <w:tc>
          <w:tcPr>
            <w:tcW w:w="1260" w:type="dxa"/>
            <w:vAlign w:val="center"/>
          </w:tcPr>
          <w:p w14:paraId="3B03F025" w14:textId="3AE88C2F" w:rsidR="009B3089" w:rsidRDefault="00297316" w:rsidP="000878C4">
            <w:pPr>
              <w:spacing w:line="360" w:lineRule="auto"/>
              <w:jc w:val="center"/>
            </w:pPr>
            <w:r>
              <w:t>Kurt</w:t>
            </w:r>
          </w:p>
        </w:tc>
        <w:tc>
          <w:tcPr>
            <w:tcW w:w="2067" w:type="dxa"/>
            <w:vAlign w:val="center"/>
          </w:tcPr>
          <w:p w14:paraId="21207C42" w14:textId="0AF929AD" w:rsidR="009B3089" w:rsidRDefault="00297316" w:rsidP="000878C4">
            <w:pPr>
              <w:spacing w:line="360" w:lineRule="auto"/>
              <w:jc w:val="center"/>
            </w:pPr>
            <w:r>
              <w:t>Biology</w:t>
            </w:r>
          </w:p>
        </w:tc>
        <w:tc>
          <w:tcPr>
            <w:tcW w:w="941" w:type="dxa"/>
            <w:vAlign w:val="center"/>
          </w:tcPr>
          <w:p w14:paraId="764BA805" w14:textId="60FE08D1" w:rsidR="009B3089" w:rsidRDefault="00865FF3" w:rsidP="000878C4">
            <w:pPr>
              <w:spacing w:line="360" w:lineRule="auto"/>
              <w:jc w:val="center"/>
            </w:pPr>
            <w:r>
              <w:t>3</w:t>
            </w:r>
          </w:p>
        </w:tc>
        <w:tc>
          <w:tcPr>
            <w:tcW w:w="1132" w:type="dxa"/>
            <w:vAlign w:val="center"/>
          </w:tcPr>
          <w:p w14:paraId="4F79C2EC" w14:textId="36D6D6A4" w:rsidR="009B3089" w:rsidRDefault="00865FF3" w:rsidP="000878C4">
            <w:pPr>
              <w:spacing w:line="360" w:lineRule="auto"/>
              <w:jc w:val="center"/>
            </w:pPr>
            <w:r>
              <w:t>5</w:t>
            </w:r>
          </w:p>
        </w:tc>
        <w:tc>
          <w:tcPr>
            <w:tcW w:w="1080" w:type="dxa"/>
            <w:vAlign w:val="center"/>
          </w:tcPr>
          <w:p w14:paraId="0D37C25C" w14:textId="77777777" w:rsidR="009B3089" w:rsidRDefault="009B3089" w:rsidP="000878C4">
            <w:pPr>
              <w:spacing w:line="360" w:lineRule="auto"/>
              <w:jc w:val="center"/>
            </w:pPr>
            <w:r>
              <w:t>8/1/2017</w:t>
            </w:r>
          </w:p>
        </w:tc>
        <w:tc>
          <w:tcPr>
            <w:tcW w:w="1080" w:type="dxa"/>
            <w:vAlign w:val="center"/>
          </w:tcPr>
          <w:p w14:paraId="2F28091B" w14:textId="7AF087F8" w:rsidR="009B3089" w:rsidRDefault="00865FF3" w:rsidP="000878C4">
            <w:pPr>
              <w:spacing w:line="360" w:lineRule="auto"/>
              <w:jc w:val="center"/>
            </w:pPr>
            <w:r>
              <w:t>8/1/2022</w:t>
            </w:r>
          </w:p>
        </w:tc>
      </w:tr>
      <w:tr w:rsidR="009B3089" w14:paraId="773F8A81" w14:textId="77777777" w:rsidTr="00527A90">
        <w:trPr>
          <w:trHeight w:val="305"/>
        </w:trPr>
        <w:tc>
          <w:tcPr>
            <w:tcW w:w="1410" w:type="dxa"/>
            <w:vAlign w:val="center"/>
          </w:tcPr>
          <w:p w14:paraId="3DEDB8E4" w14:textId="3D33D066" w:rsidR="009B3089" w:rsidRDefault="00297316" w:rsidP="000878C4">
            <w:pPr>
              <w:spacing w:line="360" w:lineRule="auto"/>
            </w:pPr>
            <w:r>
              <w:t>Medina</w:t>
            </w:r>
          </w:p>
        </w:tc>
        <w:tc>
          <w:tcPr>
            <w:tcW w:w="1260" w:type="dxa"/>
            <w:vAlign w:val="center"/>
          </w:tcPr>
          <w:p w14:paraId="63DADF5D" w14:textId="66C88A5D" w:rsidR="009B3089" w:rsidRDefault="00297316" w:rsidP="000878C4">
            <w:pPr>
              <w:spacing w:line="360" w:lineRule="auto"/>
              <w:jc w:val="center"/>
            </w:pPr>
            <w:r>
              <w:t>Jacqueline</w:t>
            </w:r>
          </w:p>
        </w:tc>
        <w:tc>
          <w:tcPr>
            <w:tcW w:w="2067" w:type="dxa"/>
            <w:vAlign w:val="center"/>
          </w:tcPr>
          <w:p w14:paraId="5EB7D923" w14:textId="6A1695D1" w:rsidR="009B3089" w:rsidRDefault="00297316" w:rsidP="000878C4">
            <w:pPr>
              <w:spacing w:line="360" w:lineRule="auto"/>
              <w:jc w:val="center"/>
            </w:pPr>
            <w:r>
              <w:t>HHP</w:t>
            </w:r>
          </w:p>
        </w:tc>
        <w:tc>
          <w:tcPr>
            <w:tcW w:w="941" w:type="dxa"/>
            <w:vAlign w:val="center"/>
          </w:tcPr>
          <w:p w14:paraId="4E11F233" w14:textId="5AC1641A" w:rsidR="009B3089" w:rsidRDefault="00297316" w:rsidP="000878C4">
            <w:pPr>
              <w:spacing w:line="360" w:lineRule="auto"/>
              <w:jc w:val="center"/>
            </w:pPr>
            <w:r>
              <w:t>2</w:t>
            </w:r>
          </w:p>
        </w:tc>
        <w:tc>
          <w:tcPr>
            <w:tcW w:w="1132" w:type="dxa"/>
            <w:vAlign w:val="center"/>
          </w:tcPr>
          <w:p w14:paraId="21856A3E" w14:textId="701610B8" w:rsidR="009B3089" w:rsidRDefault="00297316" w:rsidP="000878C4">
            <w:pPr>
              <w:spacing w:line="360" w:lineRule="auto"/>
              <w:jc w:val="center"/>
            </w:pPr>
            <w:r>
              <w:t>3</w:t>
            </w:r>
          </w:p>
        </w:tc>
        <w:tc>
          <w:tcPr>
            <w:tcW w:w="1080" w:type="dxa"/>
            <w:vAlign w:val="center"/>
          </w:tcPr>
          <w:p w14:paraId="16498C97" w14:textId="77777777" w:rsidR="009B3089" w:rsidRDefault="009B3089" w:rsidP="000878C4">
            <w:pPr>
              <w:spacing w:line="360" w:lineRule="auto"/>
              <w:jc w:val="center"/>
            </w:pPr>
            <w:r>
              <w:t>8/1/2017</w:t>
            </w:r>
          </w:p>
        </w:tc>
        <w:tc>
          <w:tcPr>
            <w:tcW w:w="1080" w:type="dxa"/>
            <w:vAlign w:val="center"/>
          </w:tcPr>
          <w:p w14:paraId="1EA33BF3" w14:textId="32946800" w:rsidR="009B3089" w:rsidRDefault="00297316" w:rsidP="000878C4">
            <w:pPr>
              <w:spacing w:line="360" w:lineRule="auto"/>
              <w:jc w:val="center"/>
            </w:pPr>
            <w:r>
              <w:t>8/1/2020</w:t>
            </w:r>
          </w:p>
        </w:tc>
      </w:tr>
      <w:tr w:rsidR="00865FF3" w14:paraId="06622045" w14:textId="77777777" w:rsidTr="00527A90">
        <w:trPr>
          <w:trHeight w:val="305"/>
        </w:trPr>
        <w:tc>
          <w:tcPr>
            <w:tcW w:w="1410" w:type="dxa"/>
            <w:vAlign w:val="center"/>
          </w:tcPr>
          <w:p w14:paraId="411B8AFC" w14:textId="3EB5F3C1" w:rsidR="00865FF3" w:rsidRDefault="00865FF3" w:rsidP="00865FF3">
            <w:pPr>
              <w:spacing w:line="360" w:lineRule="auto"/>
            </w:pPr>
            <w:proofErr w:type="spellStart"/>
            <w:r>
              <w:t>Savord</w:t>
            </w:r>
            <w:proofErr w:type="spellEnd"/>
          </w:p>
        </w:tc>
        <w:tc>
          <w:tcPr>
            <w:tcW w:w="1260" w:type="dxa"/>
            <w:vAlign w:val="center"/>
          </w:tcPr>
          <w:p w14:paraId="58AFBB30" w14:textId="40E47765" w:rsidR="00865FF3" w:rsidRDefault="00865FF3" w:rsidP="00865FF3">
            <w:pPr>
              <w:spacing w:line="360" w:lineRule="auto"/>
              <w:jc w:val="center"/>
            </w:pPr>
            <w:r>
              <w:t>Andrea</w:t>
            </w:r>
          </w:p>
        </w:tc>
        <w:tc>
          <w:tcPr>
            <w:tcW w:w="2067" w:type="dxa"/>
            <w:vAlign w:val="center"/>
          </w:tcPr>
          <w:p w14:paraId="68AD11E0" w14:textId="1D731117" w:rsidR="00865FF3" w:rsidRDefault="00865FF3" w:rsidP="00865FF3">
            <w:pPr>
              <w:spacing w:line="360" w:lineRule="auto"/>
              <w:jc w:val="center"/>
            </w:pPr>
            <w:r>
              <w:t>Psych Sci.</w:t>
            </w:r>
          </w:p>
        </w:tc>
        <w:tc>
          <w:tcPr>
            <w:tcW w:w="941" w:type="dxa"/>
            <w:vAlign w:val="center"/>
          </w:tcPr>
          <w:p w14:paraId="5293BEBA" w14:textId="62636ACE" w:rsidR="00865FF3" w:rsidRDefault="00865FF3" w:rsidP="00865FF3">
            <w:pPr>
              <w:spacing w:line="360" w:lineRule="auto"/>
              <w:jc w:val="center"/>
            </w:pPr>
            <w:r>
              <w:t>1</w:t>
            </w:r>
          </w:p>
        </w:tc>
        <w:tc>
          <w:tcPr>
            <w:tcW w:w="1132" w:type="dxa"/>
            <w:vAlign w:val="center"/>
          </w:tcPr>
          <w:p w14:paraId="0908C52F" w14:textId="4BA6EA56" w:rsidR="00865FF3" w:rsidRDefault="00865FF3" w:rsidP="00865FF3">
            <w:pPr>
              <w:spacing w:line="360" w:lineRule="auto"/>
              <w:jc w:val="center"/>
            </w:pPr>
            <w:r>
              <w:t>1</w:t>
            </w:r>
          </w:p>
        </w:tc>
        <w:tc>
          <w:tcPr>
            <w:tcW w:w="1080" w:type="dxa"/>
            <w:vAlign w:val="center"/>
          </w:tcPr>
          <w:p w14:paraId="308146DC" w14:textId="196C60A0" w:rsidR="00865FF3" w:rsidRDefault="00865FF3" w:rsidP="00865FF3">
            <w:pPr>
              <w:spacing w:line="360" w:lineRule="auto"/>
              <w:jc w:val="center"/>
            </w:pPr>
            <w:r>
              <w:t>8/1/2017</w:t>
            </w:r>
          </w:p>
        </w:tc>
        <w:tc>
          <w:tcPr>
            <w:tcW w:w="1080" w:type="dxa"/>
            <w:vAlign w:val="center"/>
          </w:tcPr>
          <w:p w14:paraId="6A8834E5" w14:textId="12DC3D1C" w:rsidR="00865FF3" w:rsidRDefault="00865FF3" w:rsidP="00865FF3">
            <w:pPr>
              <w:spacing w:line="360" w:lineRule="auto"/>
              <w:jc w:val="center"/>
            </w:pPr>
            <w:r>
              <w:t>8/1/2018</w:t>
            </w:r>
          </w:p>
        </w:tc>
      </w:tr>
      <w:tr w:rsidR="00865FF3" w14:paraId="5CF9D394" w14:textId="77777777" w:rsidTr="00527A90">
        <w:trPr>
          <w:trHeight w:val="305"/>
        </w:trPr>
        <w:tc>
          <w:tcPr>
            <w:tcW w:w="1410" w:type="dxa"/>
            <w:vAlign w:val="center"/>
          </w:tcPr>
          <w:p w14:paraId="6116095C" w14:textId="53BC6744" w:rsidR="00865FF3" w:rsidRDefault="00865FF3" w:rsidP="00865FF3">
            <w:pPr>
              <w:spacing w:line="360" w:lineRule="auto"/>
            </w:pPr>
            <w:proofErr w:type="spellStart"/>
            <w:r>
              <w:t>Stachowicz</w:t>
            </w:r>
            <w:proofErr w:type="spellEnd"/>
          </w:p>
        </w:tc>
        <w:tc>
          <w:tcPr>
            <w:tcW w:w="1260" w:type="dxa"/>
            <w:vAlign w:val="center"/>
          </w:tcPr>
          <w:p w14:paraId="2571FDFE" w14:textId="2C8B6BE5" w:rsidR="00865FF3" w:rsidRDefault="00865FF3" w:rsidP="00865FF3">
            <w:pPr>
              <w:spacing w:line="360" w:lineRule="auto"/>
              <w:jc w:val="center"/>
            </w:pPr>
            <w:r>
              <w:t>Nicole</w:t>
            </w:r>
          </w:p>
        </w:tc>
        <w:tc>
          <w:tcPr>
            <w:tcW w:w="2067" w:type="dxa"/>
            <w:vAlign w:val="center"/>
          </w:tcPr>
          <w:p w14:paraId="2129BE82" w14:textId="62B80F87" w:rsidR="00865FF3" w:rsidRDefault="00865FF3" w:rsidP="00865FF3">
            <w:pPr>
              <w:spacing w:line="360" w:lineRule="auto"/>
              <w:jc w:val="center"/>
            </w:pPr>
            <w:r>
              <w:t>Clinical Sciences</w:t>
            </w:r>
          </w:p>
        </w:tc>
        <w:tc>
          <w:tcPr>
            <w:tcW w:w="941" w:type="dxa"/>
            <w:vAlign w:val="center"/>
          </w:tcPr>
          <w:p w14:paraId="597E54C5" w14:textId="4A389B4A" w:rsidR="00865FF3" w:rsidRDefault="00865FF3" w:rsidP="00865FF3">
            <w:pPr>
              <w:spacing w:line="360" w:lineRule="auto"/>
              <w:jc w:val="center"/>
            </w:pPr>
            <w:r>
              <w:t>1</w:t>
            </w:r>
          </w:p>
        </w:tc>
        <w:tc>
          <w:tcPr>
            <w:tcW w:w="1132" w:type="dxa"/>
            <w:vAlign w:val="center"/>
          </w:tcPr>
          <w:p w14:paraId="5E86F7B6" w14:textId="78AA3946" w:rsidR="00865FF3" w:rsidRDefault="00865FF3" w:rsidP="00865FF3">
            <w:pPr>
              <w:spacing w:line="360" w:lineRule="auto"/>
              <w:jc w:val="center"/>
            </w:pPr>
            <w:r>
              <w:t>2</w:t>
            </w:r>
          </w:p>
        </w:tc>
        <w:tc>
          <w:tcPr>
            <w:tcW w:w="1080" w:type="dxa"/>
            <w:vAlign w:val="center"/>
          </w:tcPr>
          <w:p w14:paraId="7AD9DB67" w14:textId="10285553" w:rsidR="00865FF3" w:rsidRDefault="00865FF3" w:rsidP="00865FF3">
            <w:pPr>
              <w:spacing w:line="360" w:lineRule="auto"/>
              <w:jc w:val="center"/>
            </w:pPr>
            <w:r>
              <w:t>8/1/2017</w:t>
            </w:r>
          </w:p>
        </w:tc>
        <w:tc>
          <w:tcPr>
            <w:tcW w:w="1080" w:type="dxa"/>
            <w:vAlign w:val="center"/>
          </w:tcPr>
          <w:p w14:paraId="12C2F9E7" w14:textId="47A10336" w:rsidR="00865FF3" w:rsidRDefault="00865FF3" w:rsidP="00865FF3">
            <w:pPr>
              <w:spacing w:line="360" w:lineRule="auto"/>
              <w:jc w:val="center"/>
            </w:pPr>
            <w:r>
              <w:t>8/1/2019</w:t>
            </w:r>
          </w:p>
        </w:tc>
      </w:tr>
    </w:tbl>
    <w:p w14:paraId="012A42BC" w14:textId="7A3C8187" w:rsidR="009F45F9" w:rsidRDefault="009F45F9" w:rsidP="00527A90">
      <w:pPr>
        <w:pStyle w:val="ListParagraph"/>
        <w:ind w:left="1710"/>
      </w:pPr>
    </w:p>
    <w:p w14:paraId="54FF6C4D" w14:textId="77777777" w:rsidR="0052551E" w:rsidRDefault="0052551E" w:rsidP="00527A90">
      <w:pPr>
        <w:pStyle w:val="ListParagraph"/>
        <w:ind w:left="1710"/>
      </w:pPr>
    </w:p>
    <w:p w14:paraId="40ACFC0E" w14:textId="77777777" w:rsidR="009F45F9" w:rsidRDefault="009F45F9" w:rsidP="00527A90">
      <w:pPr>
        <w:pStyle w:val="ListParagraph"/>
        <w:numPr>
          <w:ilvl w:val="1"/>
          <w:numId w:val="1"/>
        </w:numPr>
        <w:ind w:left="1080"/>
      </w:pPr>
      <w:r>
        <w:t>Policy (Members: R. Jensen, C. Wozniak, K. Teeter)</w:t>
      </w:r>
    </w:p>
    <w:p w14:paraId="1237640A" w14:textId="11CAD04E" w:rsidR="005A0059" w:rsidRDefault="00297316" w:rsidP="00527A90">
      <w:pPr>
        <w:pStyle w:val="ListParagraph"/>
        <w:numPr>
          <w:ilvl w:val="1"/>
          <w:numId w:val="3"/>
        </w:numPr>
        <w:ind w:left="2160"/>
      </w:pPr>
      <w:r>
        <w:t>Excellent in Education rankings</w:t>
      </w:r>
      <w:r w:rsidR="00357265">
        <w:t xml:space="preserve"> –</w:t>
      </w:r>
      <w:r w:rsidR="005A0059">
        <w:t xml:space="preserve"> Jensen/McCormick - </w:t>
      </w:r>
      <w:r w:rsidR="005A0059">
        <w:rPr>
          <w:b/>
        </w:rPr>
        <w:t xml:space="preserve">Approved - </w:t>
      </w:r>
      <w:r w:rsidR="005A0059">
        <w:t xml:space="preserve">There were 45 applicants and </w:t>
      </w:r>
      <w:r w:rsidR="00891586">
        <w:t>36</w:t>
      </w:r>
      <w:r w:rsidR="005A0059" w:rsidRPr="001B2E40">
        <w:t xml:space="preserve"> a</w:t>
      </w:r>
      <w:r w:rsidR="005A0059">
        <w:t>wards. GPC representatives reviewed specific student applications and a discussion</w:t>
      </w:r>
      <w:r w:rsidR="00527A90">
        <w:t xml:space="preserve"> ensued. The following students</w:t>
      </w:r>
      <w:r w:rsidR="005A0059">
        <w:t xml:space="preserve"> listed below will receive funding:</w:t>
      </w:r>
    </w:p>
    <w:p w14:paraId="57A75FA8" w14:textId="67758A24" w:rsidR="005A0059" w:rsidRDefault="005A0059" w:rsidP="00527A90"/>
    <w:tbl>
      <w:tblPr>
        <w:tblW w:w="9000" w:type="dxa"/>
        <w:tblInd w:w="-280" w:type="dxa"/>
        <w:tblCellMar>
          <w:left w:w="0" w:type="dxa"/>
          <w:right w:w="0" w:type="dxa"/>
        </w:tblCellMar>
        <w:tblLook w:val="04A0" w:firstRow="1" w:lastRow="0" w:firstColumn="1" w:lastColumn="0" w:noHBand="0" w:noVBand="1"/>
      </w:tblPr>
      <w:tblGrid>
        <w:gridCol w:w="2738"/>
        <w:gridCol w:w="1460"/>
        <w:gridCol w:w="4802"/>
      </w:tblGrid>
      <w:tr w:rsidR="005A0059" w:rsidRPr="00640691" w14:paraId="28CCA017" w14:textId="77777777" w:rsidTr="00527A90">
        <w:trPr>
          <w:trHeight w:val="240"/>
        </w:trPr>
        <w:tc>
          <w:tcPr>
            <w:tcW w:w="27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0D8812" w14:textId="77777777" w:rsidR="005A0059" w:rsidRPr="00640691" w:rsidRDefault="005A0059" w:rsidP="00CA5FFE">
            <w:pPr>
              <w:spacing w:line="256" w:lineRule="auto"/>
              <w:rPr>
                <w:b/>
                <w:bCs/>
                <w:color w:val="000000"/>
              </w:rPr>
            </w:pPr>
            <w:r w:rsidRPr="00640691">
              <w:rPr>
                <w:b/>
                <w:bCs/>
                <w:color w:val="000000"/>
              </w:rPr>
              <w:t>Last Name</w:t>
            </w:r>
          </w:p>
        </w:tc>
        <w:tc>
          <w:tcPr>
            <w:tcW w:w="14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12A04C9" w14:textId="77777777" w:rsidR="005A0059" w:rsidRPr="00640691" w:rsidRDefault="005A0059" w:rsidP="00CA5FFE">
            <w:pPr>
              <w:spacing w:line="256" w:lineRule="auto"/>
              <w:rPr>
                <w:b/>
                <w:bCs/>
                <w:color w:val="000000"/>
              </w:rPr>
            </w:pPr>
            <w:r w:rsidRPr="00640691">
              <w:rPr>
                <w:b/>
                <w:bCs/>
                <w:color w:val="000000"/>
              </w:rPr>
              <w:t>First Name</w:t>
            </w:r>
          </w:p>
        </w:tc>
        <w:tc>
          <w:tcPr>
            <w:tcW w:w="480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4068297" w14:textId="77777777" w:rsidR="005A0059" w:rsidRPr="00640691" w:rsidRDefault="005A0059" w:rsidP="00CA5FFE">
            <w:pPr>
              <w:spacing w:line="256" w:lineRule="auto"/>
              <w:rPr>
                <w:b/>
                <w:bCs/>
                <w:color w:val="000000"/>
              </w:rPr>
            </w:pPr>
            <w:r w:rsidRPr="00640691">
              <w:rPr>
                <w:b/>
                <w:bCs/>
                <w:color w:val="000000"/>
              </w:rPr>
              <w:t>Department</w:t>
            </w:r>
          </w:p>
        </w:tc>
      </w:tr>
      <w:tr w:rsidR="005A0059" w:rsidRPr="00640691" w14:paraId="4CA0178B"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D2665E6" w14:textId="6846016A" w:rsidR="005A0059" w:rsidRPr="00640691" w:rsidRDefault="00E92EE5" w:rsidP="00CA5FFE">
            <w:pPr>
              <w:spacing w:line="256" w:lineRule="auto"/>
              <w:rPr>
                <w:color w:val="000000"/>
              </w:rPr>
            </w:pPr>
            <w:r>
              <w:t>Acevedo</w:t>
            </w:r>
            <w:r>
              <w:tab/>
            </w:r>
          </w:p>
        </w:tc>
        <w:tc>
          <w:tcPr>
            <w:tcW w:w="1460" w:type="dxa"/>
            <w:tcBorders>
              <w:top w:val="nil"/>
              <w:left w:val="nil"/>
              <w:bottom w:val="nil"/>
              <w:right w:val="single" w:sz="8" w:space="0" w:color="auto"/>
            </w:tcBorders>
            <w:noWrap/>
            <w:tcMar>
              <w:top w:w="0" w:type="dxa"/>
              <w:left w:w="108" w:type="dxa"/>
              <w:bottom w:w="0" w:type="dxa"/>
              <w:right w:w="108" w:type="dxa"/>
            </w:tcMar>
            <w:vAlign w:val="bottom"/>
            <w:hideMark/>
          </w:tcPr>
          <w:p w14:paraId="552016B3" w14:textId="7561F456" w:rsidR="005A0059" w:rsidRPr="00640691" w:rsidRDefault="00E92EE5" w:rsidP="00CA5FFE">
            <w:pPr>
              <w:spacing w:line="256" w:lineRule="auto"/>
              <w:rPr>
                <w:color w:val="000000"/>
              </w:rPr>
            </w:pPr>
            <w:r>
              <w:rPr>
                <w:color w:val="000000"/>
              </w:rPr>
              <w:t>Ada</w:t>
            </w:r>
          </w:p>
        </w:tc>
        <w:tc>
          <w:tcPr>
            <w:tcW w:w="4802" w:type="dxa"/>
            <w:tcBorders>
              <w:top w:val="nil"/>
              <w:left w:val="nil"/>
              <w:bottom w:val="nil"/>
              <w:right w:val="single" w:sz="8" w:space="0" w:color="auto"/>
            </w:tcBorders>
            <w:noWrap/>
            <w:tcMar>
              <w:top w:w="0" w:type="dxa"/>
              <w:left w:w="108" w:type="dxa"/>
              <w:bottom w:w="0" w:type="dxa"/>
              <w:right w:w="108" w:type="dxa"/>
            </w:tcMar>
            <w:vAlign w:val="bottom"/>
            <w:hideMark/>
          </w:tcPr>
          <w:p w14:paraId="4B13AB51" w14:textId="77777777" w:rsidR="005A0059" w:rsidRPr="00640691" w:rsidRDefault="005A0059" w:rsidP="00CA5FFE">
            <w:pPr>
              <w:spacing w:line="256" w:lineRule="auto"/>
              <w:rPr>
                <w:color w:val="000000"/>
              </w:rPr>
            </w:pPr>
            <w:r>
              <w:rPr>
                <w:color w:val="000000"/>
              </w:rPr>
              <w:t>Biology</w:t>
            </w:r>
          </w:p>
        </w:tc>
      </w:tr>
      <w:tr w:rsidR="00E92EE5" w:rsidRPr="00640691" w14:paraId="54C9F2F5"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0AFC8889" w14:textId="3A425C7A" w:rsidR="00E92EE5" w:rsidRDefault="00E92EE5" w:rsidP="00CA5FFE">
            <w:pPr>
              <w:spacing w:line="256" w:lineRule="auto"/>
            </w:pPr>
            <w:proofErr w:type="spellStart"/>
            <w:r>
              <w:t>Bejcek</w:t>
            </w:r>
            <w:proofErr w:type="spellEnd"/>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150EB8C1" w14:textId="38093706" w:rsidR="00E92EE5" w:rsidRDefault="00E92EE5" w:rsidP="00CA5FFE">
            <w:pPr>
              <w:spacing w:line="256" w:lineRule="auto"/>
              <w:rPr>
                <w:color w:val="000000"/>
              </w:rPr>
            </w:pPr>
            <w:r>
              <w:rPr>
                <w:color w:val="000000"/>
              </w:rPr>
              <w:t>Ben</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70D27470" w14:textId="3E8A4305" w:rsidR="00E92EE5" w:rsidRDefault="00E92EE5" w:rsidP="00CA5FFE">
            <w:pPr>
              <w:spacing w:line="256" w:lineRule="auto"/>
              <w:rPr>
                <w:color w:val="000000"/>
              </w:rPr>
            </w:pPr>
            <w:r>
              <w:rPr>
                <w:color w:val="000000"/>
              </w:rPr>
              <w:t>Biology</w:t>
            </w:r>
          </w:p>
        </w:tc>
      </w:tr>
      <w:tr w:rsidR="00E92EE5" w:rsidRPr="00640691" w14:paraId="34140DE0"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27F2DBA9" w14:textId="5EDD16F6" w:rsidR="00E92EE5" w:rsidRDefault="00E92EE5" w:rsidP="00CA5FFE">
            <w:pPr>
              <w:spacing w:line="256" w:lineRule="auto"/>
            </w:pPr>
            <w:r>
              <w:lastRenderedPageBreak/>
              <w:t>Bowman</w:t>
            </w:r>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2AE1BC4F" w14:textId="2CD2F319" w:rsidR="00E92EE5" w:rsidRDefault="00E92EE5" w:rsidP="00CA5FFE">
            <w:pPr>
              <w:spacing w:line="256" w:lineRule="auto"/>
              <w:rPr>
                <w:color w:val="000000"/>
              </w:rPr>
            </w:pPr>
            <w:r>
              <w:rPr>
                <w:color w:val="000000"/>
              </w:rPr>
              <w:t>Jacob</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3101FB57" w14:textId="685BC38A" w:rsidR="00E92EE5" w:rsidRDefault="00E92EE5" w:rsidP="00CA5FFE">
            <w:pPr>
              <w:spacing w:line="256" w:lineRule="auto"/>
              <w:rPr>
                <w:color w:val="000000"/>
              </w:rPr>
            </w:pPr>
            <w:r>
              <w:rPr>
                <w:color w:val="000000"/>
              </w:rPr>
              <w:t>Biology</w:t>
            </w:r>
          </w:p>
        </w:tc>
      </w:tr>
      <w:tr w:rsidR="00E92EE5" w:rsidRPr="00640691" w14:paraId="3327A911"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2CEEEC41" w14:textId="79EF0F74" w:rsidR="00E92EE5" w:rsidRDefault="00E92EE5" w:rsidP="00CA5FFE">
            <w:pPr>
              <w:spacing w:line="256" w:lineRule="auto"/>
            </w:pPr>
            <w:r>
              <w:t>Cawley</w:t>
            </w:r>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64EA3C13" w14:textId="7D91BFC8" w:rsidR="00E92EE5" w:rsidRDefault="00E92EE5" w:rsidP="00CA5FFE">
            <w:pPr>
              <w:spacing w:line="256" w:lineRule="auto"/>
              <w:rPr>
                <w:color w:val="000000"/>
              </w:rPr>
            </w:pPr>
            <w:r>
              <w:rPr>
                <w:color w:val="000000"/>
              </w:rPr>
              <w:t>Mikel</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090F832A" w14:textId="035BDE92" w:rsidR="00E92EE5" w:rsidRDefault="00E92EE5" w:rsidP="00CA5FFE">
            <w:pPr>
              <w:spacing w:line="256" w:lineRule="auto"/>
              <w:rPr>
                <w:color w:val="000000"/>
              </w:rPr>
            </w:pPr>
            <w:r>
              <w:rPr>
                <w:color w:val="000000"/>
              </w:rPr>
              <w:t>Biology</w:t>
            </w:r>
          </w:p>
        </w:tc>
      </w:tr>
      <w:tr w:rsidR="00E92EE5" w:rsidRPr="00640691" w14:paraId="3C3F8463"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5F222712" w14:textId="12F2CFD8" w:rsidR="00E92EE5" w:rsidRDefault="00E92EE5" w:rsidP="00CA5FFE">
            <w:pPr>
              <w:spacing w:line="256" w:lineRule="auto"/>
            </w:pPr>
            <w:r>
              <w:t>Gable</w:t>
            </w:r>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3C41CB03" w14:textId="1C32C3B8" w:rsidR="00E92EE5" w:rsidRDefault="00E92EE5" w:rsidP="00CA5FFE">
            <w:pPr>
              <w:spacing w:line="256" w:lineRule="auto"/>
              <w:rPr>
                <w:color w:val="000000"/>
              </w:rPr>
            </w:pPr>
            <w:r>
              <w:rPr>
                <w:color w:val="000000"/>
              </w:rPr>
              <w:t>Connor</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4315F407" w14:textId="31D2AEDB" w:rsidR="00E92EE5" w:rsidRDefault="00E92EE5" w:rsidP="00CA5FFE">
            <w:pPr>
              <w:spacing w:line="256" w:lineRule="auto"/>
              <w:rPr>
                <w:color w:val="000000"/>
              </w:rPr>
            </w:pPr>
            <w:r>
              <w:rPr>
                <w:color w:val="000000"/>
              </w:rPr>
              <w:t>Biology</w:t>
            </w:r>
          </w:p>
        </w:tc>
      </w:tr>
      <w:tr w:rsidR="00E92EE5" w:rsidRPr="00640691" w14:paraId="76E91321"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2D0EE96F" w14:textId="33C85079" w:rsidR="00E92EE5" w:rsidRDefault="00E92EE5" w:rsidP="00CA5FFE">
            <w:pPr>
              <w:spacing w:line="256" w:lineRule="auto"/>
            </w:pPr>
            <w:proofErr w:type="spellStart"/>
            <w:r>
              <w:t>Homkes</w:t>
            </w:r>
            <w:proofErr w:type="spellEnd"/>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301E02D2" w14:textId="671BE011" w:rsidR="00E92EE5" w:rsidRDefault="00E92EE5" w:rsidP="00CA5FFE">
            <w:pPr>
              <w:spacing w:line="256" w:lineRule="auto"/>
              <w:rPr>
                <w:color w:val="000000"/>
              </w:rPr>
            </w:pPr>
            <w:r>
              <w:rPr>
                <w:color w:val="000000"/>
              </w:rPr>
              <w:t>Austin</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0A5EEE4F" w14:textId="3455F84A" w:rsidR="00E92EE5" w:rsidRDefault="00E92EE5" w:rsidP="00CA5FFE">
            <w:pPr>
              <w:spacing w:line="256" w:lineRule="auto"/>
              <w:rPr>
                <w:color w:val="000000"/>
              </w:rPr>
            </w:pPr>
            <w:r>
              <w:rPr>
                <w:color w:val="000000"/>
              </w:rPr>
              <w:t>Biology</w:t>
            </w:r>
          </w:p>
        </w:tc>
      </w:tr>
      <w:tr w:rsidR="00E92EE5" w:rsidRPr="00640691" w14:paraId="447F3C8D"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42FAD0AF" w14:textId="12438624" w:rsidR="00E92EE5" w:rsidRDefault="00E92EE5" w:rsidP="00CA5FFE">
            <w:pPr>
              <w:spacing w:line="256" w:lineRule="auto"/>
            </w:pPr>
            <w:r>
              <w:t>Johnson</w:t>
            </w:r>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2B249A33" w14:textId="79BEE86C" w:rsidR="00E92EE5" w:rsidRDefault="00E92EE5" w:rsidP="00CA5FFE">
            <w:pPr>
              <w:spacing w:line="256" w:lineRule="auto"/>
              <w:rPr>
                <w:color w:val="000000"/>
              </w:rPr>
            </w:pPr>
            <w:r>
              <w:rPr>
                <w:color w:val="000000"/>
              </w:rPr>
              <w:t>Emily</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363C5B16" w14:textId="06916ADF" w:rsidR="00E92EE5" w:rsidRDefault="00E92EE5" w:rsidP="00CA5FFE">
            <w:pPr>
              <w:spacing w:line="256" w:lineRule="auto"/>
              <w:rPr>
                <w:color w:val="000000"/>
              </w:rPr>
            </w:pPr>
            <w:r>
              <w:rPr>
                <w:color w:val="000000"/>
              </w:rPr>
              <w:t>Biology</w:t>
            </w:r>
          </w:p>
        </w:tc>
      </w:tr>
      <w:tr w:rsidR="00E92EE5" w:rsidRPr="00640691" w14:paraId="77C82128"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6246CAAC" w14:textId="269E8EAA" w:rsidR="00E92EE5" w:rsidRDefault="00E92EE5" w:rsidP="00CA5FFE">
            <w:pPr>
              <w:spacing w:line="256" w:lineRule="auto"/>
            </w:pPr>
            <w:proofErr w:type="spellStart"/>
            <w:r>
              <w:t>Kantola</w:t>
            </w:r>
            <w:proofErr w:type="spellEnd"/>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50DA156E" w14:textId="32FA8FA6" w:rsidR="00E92EE5" w:rsidRDefault="00E92EE5" w:rsidP="00CA5FFE">
            <w:pPr>
              <w:spacing w:line="256" w:lineRule="auto"/>
              <w:rPr>
                <w:color w:val="000000"/>
              </w:rPr>
            </w:pPr>
            <w:r>
              <w:rPr>
                <w:color w:val="000000"/>
              </w:rPr>
              <w:t>Mindy</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5974FAD8" w14:textId="67018B0D" w:rsidR="00E92EE5" w:rsidRDefault="00E92EE5" w:rsidP="00CA5FFE">
            <w:pPr>
              <w:spacing w:line="256" w:lineRule="auto"/>
              <w:rPr>
                <w:color w:val="000000"/>
              </w:rPr>
            </w:pPr>
            <w:r>
              <w:rPr>
                <w:color w:val="000000"/>
              </w:rPr>
              <w:t>Biology</w:t>
            </w:r>
          </w:p>
        </w:tc>
      </w:tr>
      <w:tr w:rsidR="00E92EE5" w:rsidRPr="00640691" w14:paraId="1DE50128"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357DB718" w14:textId="6B61BFA2" w:rsidR="00E92EE5" w:rsidRDefault="00E92EE5" w:rsidP="00CA5FFE">
            <w:pPr>
              <w:spacing w:line="256" w:lineRule="auto"/>
            </w:pPr>
            <w:r>
              <w:t>Marsh</w:t>
            </w:r>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32E5D642" w14:textId="4E471D2F" w:rsidR="00E92EE5" w:rsidRDefault="00E92EE5" w:rsidP="00CA5FFE">
            <w:pPr>
              <w:spacing w:line="256" w:lineRule="auto"/>
              <w:rPr>
                <w:color w:val="000000"/>
              </w:rPr>
            </w:pPr>
            <w:r>
              <w:rPr>
                <w:color w:val="000000"/>
              </w:rPr>
              <w:t>Dawn</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365960D8" w14:textId="19376AD8" w:rsidR="00E92EE5" w:rsidRDefault="00E92EE5" w:rsidP="00CA5FFE">
            <w:pPr>
              <w:spacing w:line="256" w:lineRule="auto"/>
              <w:rPr>
                <w:color w:val="000000"/>
              </w:rPr>
            </w:pPr>
            <w:r>
              <w:rPr>
                <w:color w:val="000000"/>
              </w:rPr>
              <w:t>Biology</w:t>
            </w:r>
          </w:p>
        </w:tc>
      </w:tr>
      <w:tr w:rsidR="00E92EE5" w:rsidRPr="00640691" w14:paraId="73310607"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164BB2B0" w14:textId="0BAD7F9E" w:rsidR="00E92EE5" w:rsidRDefault="00E92EE5" w:rsidP="00CA5FFE">
            <w:pPr>
              <w:spacing w:line="256" w:lineRule="auto"/>
            </w:pPr>
            <w:proofErr w:type="spellStart"/>
            <w:r>
              <w:t>Miltz</w:t>
            </w:r>
            <w:proofErr w:type="spellEnd"/>
            <w:r>
              <w:t>-Miller</w:t>
            </w:r>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7112B757" w14:textId="1AE61308" w:rsidR="00E92EE5" w:rsidRDefault="00E92EE5" w:rsidP="00CA5FFE">
            <w:pPr>
              <w:spacing w:line="256" w:lineRule="auto"/>
              <w:rPr>
                <w:color w:val="000000"/>
              </w:rPr>
            </w:pPr>
            <w:r>
              <w:rPr>
                <w:color w:val="000000"/>
              </w:rPr>
              <w:t>Eric</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761087A7" w14:textId="0774EBF5" w:rsidR="00E92EE5" w:rsidRDefault="00E92EE5" w:rsidP="00CA5FFE">
            <w:pPr>
              <w:spacing w:line="256" w:lineRule="auto"/>
              <w:rPr>
                <w:color w:val="000000"/>
              </w:rPr>
            </w:pPr>
            <w:r>
              <w:rPr>
                <w:color w:val="000000"/>
              </w:rPr>
              <w:t>Biology</w:t>
            </w:r>
          </w:p>
        </w:tc>
      </w:tr>
      <w:tr w:rsidR="00E92EE5" w:rsidRPr="00640691" w14:paraId="44EADC92"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68E8B28F" w14:textId="0E53CCE5" w:rsidR="00E92EE5" w:rsidRDefault="00E92EE5" w:rsidP="00CA5FFE">
            <w:pPr>
              <w:spacing w:line="256" w:lineRule="auto"/>
            </w:pPr>
            <w:proofErr w:type="spellStart"/>
            <w:r>
              <w:t>Nehiba</w:t>
            </w:r>
            <w:proofErr w:type="spellEnd"/>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4216F5D6" w14:textId="5714DC7B" w:rsidR="00E92EE5" w:rsidRDefault="00E92EE5" w:rsidP="00CA5FFE">
            <w:pPr>
              <w:spacing w:line="256" w:lineRule="auto"/>
              <w:rPr>
                <w:color w:val="000000"/>
              </w:rPr>
            </w:pPr>
            <w:r>
              <w:rPr>
                <w:color w:val="000000"/>
              </w:rPr>
              <w:t>Katie</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05E1DD13" w14:textId="565B46BB" w:rsidR="00E92EE5" w:rsidRDefault="00E92EE5" w:rsidP="00CA5FFE">
            <w:pPr>
              <w:spacing w:line="256" w:lineRule="auto"/>
              <w:rPr>
                <w:color w:val="000000"/>
              </w:rPr>
            </w:pPr>
            <w:r>
              <w:rPr>
                <w:color w:val="000000"/>
              </w:rPr>
              <w:t>Biology</w:t>
            </w:r>
          </w:p>
        </w:tc>
      </w:tr>
      <w:tr w:rsidR="00E92EE5" w:rsidRPr="00640691" w14:paraId="51096527"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50D758C7" w14:textId="57D136A1" w:rsidR="00E92EE5" w:rsidRDefault="00E92EE5" w:rsidP="00CA5FFE">
            <w:pPr>
              <w:spacing w:line="256" w:lineRule="auto"/>
            </w:pPr>
            <w:r>
              <w:t>Paget</w:t>
            </w:r>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70759F09" w14:textId="692F128F" w:rsidR="00E92EE5" w:rsidRDefault="00E92EE5" w:rsidP="00CA5FFE">
            <w:pPr>
              <w:spacing w:line="256" w:lineRule="auto"/>
              <w:rPr>
                <w:color w:val="000000"/>
              </w:rPr>
            </w:pPr>
            <w:r>
              <w:rPr>
                <w:color w:val="000000"/>
              </w:rPr>
              <w:t>Carly</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6B6306D1" w14:textId="4DE7F2E9" w:rsidR="00E92EE5" w:rsidRDefault="00E92EE5" w:rsidP="00CA5FFE">
            <w:pPr>
              <w:spacing w:line="256" w:lineRule="auto"/>
              <w:rPr>
                <w:color w:val="000000"/>
              </w:rPr>
            </w:pPr>
            <w:r>
              <w:rPr>
                <w:color w:val="000000"/>
              </w:rPr>
              <w:t>Biology</w:t>
            </w:r>
          </w:p>
        </w:tc>
      </w:tr>
      <w:tr w:rsidR="00E92EE5" w:rsidRPr="00640691" w14:paraId="4210018F"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796663BE" w14:textId="39A79847" w:rsidR="00E92EE5" w:rsidRDefault="00E92EE5" w:rsidP="00CA5FFE">
            <w:pPr>
              <w:spacing w:line="256" w:lineRule="auto"/>
            </w:pPr>
            <w:r>
              <w:t>Peacock</w:t>
            </w:r>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680D6463" w14:textId="7C0AC9B7" w:rsidR="00E92EE5" w:rsidRDefault="00E92EE5" w:rsidP="00CA5FFE">
            <w:pPr>
              <w:spacing w:line="256" w:lineRule="auto"/>
              <w:rPr>
                <w:color w:val="000000"/>
              </w:rPr>
            </w:pPr>
            <w:r>
              <w:rPr>
                <w:color w:val="000000"/>
              </w:rPr>
              <w:t>Tess</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64D10740" w14:textId="44E964A5" w:rsidR="00E92EE5" w:rsidRDefault="00E92EE5" w:rsidP="00CA5FFE">
            <w:pPr>
              <w:spacing w:line="256" w:lineRule="auto"/>
              <w:rPr>
                <w:color w:val="000000"/>
              </w:rPr>
            </w:pPr>
            <w:r>
              <w:rPr>
                <w:color w:val="000000"/>
              </w:rPr>
              <w:t>Biology</w:t>
            </w:r>
          </w:p>
        </w:tc>
      </w:tr>
      <w:tr w:rsidR="00E92EE5" w:rsidRPr="00640691" w14:paraId="669142B1"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1811883B" w14:textId="2F896796" w:rsidR="00E92EE5" w:rsidRDefault="00E92EE5" w:rsidP="00CA5FFE">
            <w:pPr>
              <w:spacing w:line="256" w:lineRule="auto"/>
            </w:pPr>
            <w:r>
              <w:t>Phillips</w:t>
            </w:r>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73A4021E" w14:textId="3D023E78" w:rsidR="00E92EE5" w:rsidRDefault="00E92EE5" w:rsidP="00CA5FFE">
            <w:pPr>
              <w:spacing w:line="256" w:lineRule="auto"/>
              <w:rPr>
                <w:color w:val="000000"/>
              </w:rPr>
            </w:pPr>
            <w:r>
              <w:rPr>
                <w:color w:val="000000"/>
              </w:rPr>
              <w:t>Samantha</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75F22C0F" w14:textId="1988288F" w:rsidR="00E92EE5" w:rsidRDefault="00E92EE5" w:rsidP="00CA5FFE">
            <w:pPr>
              <w:spacing w:line="256" w:lineRule="auto"/>
              <w:rPr>
                <w:color w:val="000000"/>
              </w:rPr>
            </w:pPr>
            <w:r>
              <w:rPr>
                <w:color w:val="000000"/>
              </w:rPr>
              <w:t>Biology</w:t>
            </w:r>
          </w:p>
        </w:tc>
      </w:tr>
      <w:tr w:rsidR="00E92EE5" w:rsidRPr="00640691" w14:paraId="0F25ADD1"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2EA197ED" w14:textId="3B0BB89D" w:rsidR="00E92EE5" w:rsidRDefault="00E92EE5" w:rsidP="00CA5FFE">
            <w:pPr>
              <w:spacing w:line="256" w:lineRule="auto"/>
            </w:pPr>
            <w:r>
              <w:t>Ritz</w:t>
            </w:r>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084E3B57" w14:textId="0E19AFA7" w:rsidR="00E92EE5" w:rsidRDefault="00E92EE5" w:rsidP="00CA5FFE">
            <w:pPr>
              <w:spacing w:line="256" w:lineRule="auto"/>
              <w:rPr>
                <w:color w:val="000000"/>
              </w:rPr>
            </w:pPr>
            <w:r>
              <w:rPr>
                <w:color w:val="000000"/>
              </w:rPr>
              <w:t>Thornton</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3C471CB9" w14:textId="0A743F5C" w:rsidR="00E92EE5" w:rsidRDefault="00E92EE5" w:rsidP="00CA5FFE">
            <w:pPr>
              <w:spacing w:line="256" w:lineRule="auto"/>
              <w:rPr>
                <w:color w:val="000000"/>
              </w:rPr>
            </w:pPr>
            <w:r>
              <w:rPr>
                <w:color w:val="000000"/>
              </w:rPr>
              <w:t>Biology</w:t>
            </w:r>
          </w:p>
        </w:tc>
      </w:tr>
      <w:tr w:rsidR="00E92EE5" w:rsidRPr="00640691" w14:paraId="2584A298"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5FD66102" w14:textId="5C42F1E7" w:rsidR="00E92EE5" w:rsidRDefault="00E92EE5" w:rsidP="00CA5FFE">
            <w:pPr>
              <w:spacing w:line="256" w:lineRule="auto"/>
            </w:pPr>
            <w:r>
              <w:t>Snow</w:t>
            </w:r>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3E547579" w14:textId="47DE128E" w:rsidR="00E92EE5" w:rsidRDefault="00E92EE5" w:rsidP="00CA5FFE">
            <w:pPr>
              <w:spacing w:line="256" w:lineRule="auto"/>
              <w:rPr>
                <w:color w:val="000000"/>
              </w:rPr>
            </w:pPr>
            <w:r>
              <w:rPr>
                <w:color w:val="000000"/>
              </w:rPr>
              <w:t>Veronica</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492B8470" w14:textId="2D7AB41E" w:rsidR="00E92EE5" w:rsidRDefault="00E92EE5" w:rsidP="00CA5FFE">
            <w:pPr>
              <w:spacing w:line="256" w:lineRule="auto"/>
              <w:rPr>
                <w:color w:val="000000"/>
              </w:rPr>
            </w:pPr>
            <w:r>
              <w:rPr>
                <w:color w:val="000000"/>
              </w:rPr>
              <w:t>Biology</w:t>
            </w:r>
          </w:p>
        </w:tc>
      </w:tr>
      <w:tr w:rsidR="00E92EE5" w:rsidRPr="00640691" w14:paraId="002E060C"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01B0B624" w14:textId="506466C4" w:rsidR="00E92EE5" w:rsidRDefault="00E92EE5" w:rsidP="00CA5FFE">
            <w:pPr>
              <w:spacing w:line="256" w:lineRule="auto"/>
            </w:pPr>
            <w:r>
              <w:t>Szarmach</w:t>
            </w:r>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73483B92" w14:textId="0ECFAA0D" w:rsidR="00E92EE5" w:rsidRDefault="00E92EE5" w:rsidP="00CA5FFE">
            <w:pPr>
              <w:spacing w:line="256" w:lineRule="auto"/>
              <w:rPr>
                <w:color w:val="000000"/>
              </w:rPr>
            </w:pPr>
            <w:r>
              <w:rPr>
                <w:color w:val="000000"/>
              </w:rPr>
              <w:t>Stephanie</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35224E99" w14:textId="4FBB60EE" w:rsidR="00E92EE5" w:rsidRDefault="00E92EE5" w:rsidP="00CA5FFE">
            <w:pPr>
              <w:spacing w:line="256" w:lineRule="auto"/>
              <w:rPr>
                <w:color w:val="000000"/>
              </w:rPr>
            </w:pPr>
            <w:r>
              <w:rPr>
                <w:color w:val="000000"/>
              </w:rPr>
              <w:t>Biology</w:t>
            </w:r>
          </w:p>
        </w:tc>
      </w:tr>
      <w:tr w:rsidR="00E92EE5" w:rsidRPr="00640691" w14:paraId="55F512BA"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5922DBD5" w14:textId="5E5A421C" w:rsidR="00E92EE5" w:rsidRDefault="00E92EE5" w:rsidP="00CA5FFE">
            <w:pPr>
              <w:spacing w:line="256" w:lineRule="auto"/>
            </w:pPr>
            <w:proofErr w:type="spellStart"/>
            <w:r>
              <w:t>VanOrman</w:t>
            </w:r>
            <w:proofErr w:type="spellEnd"/>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29586B99" w14:textId="7BA1B178" w:rsidR="00E92EE5" w:rsidRDefault="00E92EE5" w:rsidP="00CA5FFE">
            <w:pPr>
              <w:spacing w:line="256" w:lineRule="auto"/>
              <w:rPr>
                <w:color w:val="000000"/>
              </w:rPr>
            </w:pPr>
            <w:r>
              <w:rPr>
                <w:color w:val="000000"/>
              </w:rPr>
              <w:t>James</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402491AB" w14:textId="052240DC" w:rsidR="00E92EE5" w:rsidRDefault="00E92EE5" w:rsidP="00CA5FFE">
            <w:pPr>
              <w:spacing w:line="256" w:lineRule="auto"/>
              <w:rPr>
                <w:color w:val="000000"/>
              </w:rPr>
            </w:pPr>
            <w:r>
              <w:rPr>
                <w:color w:val="000000"/>
              </w:rPr>
              <w:t>Biology</w:t>
            </w:r>
          </w:p>
        </w:tc>
      </w:tr>
      <w:tr w:rsidR="00E92EE5" w:rsidRPr="00640691" w14:paraId="52CE4BF2"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00CEF457" w14:textId="1C9F4A46" w:rsidR="00E92EE5" w:rsidRDefault="00E92EE5" w:rsidP="00CA5FFE">
            <w:pPr>
              <w:spacing w:line="256" w:lineRule="auto"/>
            </w:pPr>
            <w:r>
              <w:t>Zimmerman</w:t>
            </w:r>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1E804D27" w14:textId="65FC68D8" w:rsidR="00E92EE5" w:rsidRDefault="00E92EE5" w:rsidP="00CA5FFE">
            <w:pPr>
              <w:spacing w:line="256" w:lineRule="auto"/>
              <w:rPr>
                <w:color w:val="000000"/>
              </w:rPr>
            </w:pPr>
            <w:r>
              <w:rPr>
                <w:color w:val="000000"/>
              </w:rPr>
              <w:t>Grace</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3B1C96B4" w14:textId="1F4F1A9C" w:rsidR="00E92EE5" w:rsidRDefault="00E92EE5" w:rsidP="00CA5FFE">
            <w:pPr>
              <w:spacing w:line="256" w:lineRule="auto"/>
              <w:rPr>
                <w:color w:val="000000"/>
              </w:rPr>
            </w:pPr>
            <w:r>
              <w:rPr>
                <w:color w:val="000000"/>
              </w:rPr>
              <w:t>Biology</w:t>
            </w:r>
          </w:p>
        </w:tc>
      </w:tr>
      <w:tr w:rsidR="00891586" w:rsidRPr="00640691" w14:paraId="61B80479"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76130E96" w14:textId="69523CB1" w:rsidR="00891586" w:rsidRDefault="00AC54EC" w:rsidP="00CA5FFE">
            <w:pPr>
              <w:spacing w:line="256" w:lineRule="auto"/>
            </w:pPr>
            <w:r>
              <w:t>Fitzgerald</w:t>
            </w:r>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54237D70" w14:textId="29F4046B" w:rsidR="00891586" w:rsidRDefault="00AC54EC" w:rsidP="00CA5FFE">
            <w:pPr>
              <w:spacing w:line="256" w:lineRule="auto"/>
              <w:rPr>
                <w:color w:val="000000"/>
              </w:rPr>
            </w:pPr>
            <w:r>
              <w:rPr>
                <w:color w:val="000000"/>
              </w:rPr>
              <w:t>Corey</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70900FB8" w14:textId="4E7E546E" w:rsidR="00AC54EC" w:rsidRDefault="00AC54EC" w:rsidP="00CA5FFE">
            <w:pPr>
              <w:spacing w:line="256" w:lineRule="auto"/>
              <w:rPr>
                <w:color w:val="000000"/>
              </w:rPr>
            </w:pPr>
            <w:r>
              <w:rPr>
                <w:color w:val="000000"/>
              </w:rPr>
              <w:t>HHP</w:t>
            </w:r>
          </w:p>
        </w:tc>
      </w:tr>
      <w:tr w:rsidR="00AC54EC" w:rsidRPr="00640691" w14:paraId="6FBAE5E9"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3E5F2FF6" w14:textId="1F518F23" w:rsidR="00AC54EC" w:rsidRDefault="00AC54EC" w:rsidP="00CA5FFE">
            <w:pPr>
              <w:spacing w:line="256" w:lineRule="auto"/>
            </w:pPr>
            <w:r>
              <w:t>Vyas</w:t>
            </w:r>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64BFB6B9" w14:textId="2F78D5AE" w:rsidR="00AC54EC" w:rsidRDefault="00AC54EC" w:rsidP="00CA5FFE">
            <w:pPr>
              <w:spacing w:line="256" w:lineRule="auto"/>
              <w:rPr>
                <w:color w:val="000000"/>
              </w:rPr>
            </w:pPr>
            <w:r>
              <w:rPr>
                <w:color w:val="000000"/>
              </w:rPr>
              <w:t>Aditi</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29D1C68D" w14:textId="793996E4" w:rsidR="00AC54EC" w:rsidRDefault="00AC54EC" w:rsidP="00CA5FFE">
            <w:pPr>
              <w:spacing w:line="256" w:lineRule="auto"/>
              <w:rPr>
                <w:color w:val="000000"/>
              </w:rPr>
            </w:pPr>
            <w:r>
              <w:rPr>
                <w:color w:val="000000"/>
              </w:rPr>
              <w:t>HHP</w:t>
            </w:r>
          </w:p>
        </w:tc>
      </w:tr>
      <w:tr w:rsidR="00E92EE5" w:rsidRPr="00640691" w14:paraId="5EDDFDEF"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3615AC39" w14:textId="02730A1C" w:rsidR="00E92EE5" w:rsidRDefault="00E92EE5" w:rsidP="00CA5FFE">
            <w:pPr>
              <w:spacing w:line="256" w:lineRule="auto"/>
            </w:pPr>
            <w:r>
              <w:t>Brown</w:t>
            </w:r>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787CC724" w14:textId="07878139" w:rsidR="00E92EE5" w:rsidRDefault="00E92EE5" w:rsidP="00CA5FFE">
            <w:pPr>
              <w:spacing w:line="256" w:lineRule="auto"/>
              <w:rPr>
                <w:color w:val="000000"/>
              </w:rPr>
            </w:pPr>
            <w:r>
              <w:rPr>
                <w:color w:val="000000"/>
              </w:rPr>
              <w:t>William</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65F0B85F" w14:textId="7A12D7DD" w:rsidR="00E92EE5" w:rsidRDefault="00E92EE5" w:rsidP="00CA5FFE">
            <w:pPr>
              <w:spacing w:line="256" w:lineRule="auto"/>
              <w:rPr>
                <w:color w:val="000000"/>
              </w:rPr>
            </w:pPr>
            <w:r>
              <w:rPr>
                <w:color w:val="000000"/>
              </w:rPr>
              <w:t>CLS</w:t>
            </w:r>
          </w:p>
        </w:tc>
      </w:tr>
      <w:tr w:rsidR="00E92EE5" w:rsidRPr="00640691" w14:paraId="3BB136F0"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1E1D2C82" w14:textId="24C4E0EA" w:rsidR="00E92EE5" w:rsidRDefault="00E92EE5" w:rsidP="00CA5FFE">
            <w:pPr>
              <w:spacing w:line="256" w:lineRule="auto"/>
            </w:pPr>
            <w:proofErr w:type="spellStart"/>
            <w:r>
              <w:t>Andrzejewski</w:t>
            </w:r>
            <w:proofErr w:type="spellEnd"/>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604149B9" w14:textId="3228667A" w:rsidR="00E92EE5" w:rsidRDefault="00E92EE5" w:rsidP="00CA5FFE">
            <w:pPr>
              <w:spacing w:line="256" w:lineRule="auto"/>
              <w:rPr>
                <w:color w:val="000000"/>
              </w:rPr>
            </w:pPr>
            <w:r>
              <w:rPr>
                <w:color w:val="000000"/>
              </w:rPr>
              <w:t>Jeremy</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43B61786" w14:textId="5AAABB42" w:rsidR="00E92EE5" w:rsidRDefault="00E92EE5" w:rsidP="00CA5FFE">
            <w:pPr>
              <w:spacing w:line="256" w:lineRule="auto"/>
              <w:rPr>
                <w:color w:val="000000"/>
              </w:rPr>
            </w:pPr>
            <w:r>
              <w:rPr>
                <w:color w:val="000000"/>
              </w:rPr>
              <w:t>Psychology</w:t>
            </w:r>
          </w:p>
        </w:tc>
      </w:tr>
      <w:tr w:rsidR="00E92EE5" w:rsidRPr="00640691" w14:paraId="64EC7314"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04F4733D" w14:textId="5B927234" w:rsidR="00E92EE5" w:rsidRDefault="00E92EE5" w:rsidP="00CA5FFE">
            <w:pPr>
              <w:spacing w:line="256" w:lineRule="auto"/>
            </w:pPr>
            <w:r>
              <w:t xml:space="preserve">Albrecht </w:t>
            </w:r>
            <w:proofErr w:type="spellStart"/>
            <w:r>
              <w:t>Nebel</w:t>
            </w:r>
            <w:proofErr w:type="spellEnd"/>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30F58BFB" w14:textId="2BCC822A" w:rsidR="00E92EE5" w:rsidRDefault="00E92EE5" w:rsidP="00CA5FFE">
            <w:pPr>
              <w:spacing w:line="256" w:lineRule="auto"/>
              <w:rPr>
                <w:color w:val="000000"/>
              </w:rPr>
            </w:pPr>
            <w:proofErr w:type="spellStart"/>
            <w:r>
              <w:rPr>
                <w:color w:val="000000"/>
              </w:rPr>
              <w:t>Barbi</w:t>
            </w:r>
            <w:proofErr w:type="spellEnd"/>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5707E516" w14:textId="5139D7D4" w:rsidR="00E92EE5" w:rsidRDefault="00E92EE5" w:rsidP="00CA5FFE">
            <w:pPr>
              <w:spacing w:line="256" w:lineRule="auto"/>
              <w:rPr>
                <w:color w:val="000000"/>
              </w:rPr>
            </w:pPr>
            <w:r>
              <w:rPr>
                <w:color w:val="000000"/>
              </w:rPr>
              <w:t>Political Science</w:t>
            </w:r>
          </w:p>
        </w:tc>
      </w:tr>
      <w:tr w:rsidR="00E92EE5" w:rsidRPr="00640691" w14:paraId="6DE1DC36"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3FE28ECD" w14:textId="3F4A798F" w:rsidR="00E92EE5" w:rsidRDefault="00E92EE5" w:rsidP="00CA5FFE">
            <w:pPr>
              <w:spacing w:line="256" w:lineRule="auto"/>
            </w:pPr>
            <w:r>
              <w:t>Bartlett</w:t>
            </w:r>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718D23E3" w14:textId="23D0B7C8" w:rsidR="00E92EE5" w:rsidRDefault="00E92EE5" w:rsidP="00CA5FFE">
            <w:pPr>
              <w:spacing w:line="256" w:lineRule="auto"/>
              <w:rPr>
                <w:color w:val="000000"/>
              </w:rPr>
            </w:pPr>
            <w:r>
              <w:rPr>
                <w:color w:val="000000"/>
              </w:rPr>
              <w:t>Alesha/Ollie</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4EA6BE5D" w14:textId="5DDC16AD" w:rsidR="00E92EE5" w:rsidRDefault="00E92EE5" w:rsidP="00CA5FFE">
            <w:pPr>
              <w:spacing w:line="256" w:lineRule="auto"/>
              <w:rPr>
                <w:color w:val="000000"/>
              </w:rPr>
            </w:pPr>
            <w:r>
              <w:rPr>
                <w:color w:val="000000"/>
              </w:rPr>
              <w:t>English</w:t>
            </w:r>
          </w:p>
        </w:tc>
      </w:tr>
      <w:tr w:rsidR="00E92EE5" w:rsidRPr="00640691" w14:paraId="4F9E966D"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2A525A19" w14:textId="5ADEF151" w:rsidR="00E92EE5" w:rsidRDefault="00E92EE5" w:rsidP="00CA5FFE">
            <w:pPr>
              <w:spacing w:line="256" w:lineRule="auto"/>
            </w:pPr>
            <w:proofErr w:type="spellStart"/>
            <w:r>
              <w:t>Belc</w:t>
            </w:r>
            <w:proofErr w:type="spellEnd"/>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345734D1" w14:textId="101F4203" w:rsidR="00E92EE5" w:rsidRDefault="00E92EE5" w:rsidP="00CA5FFE">
            <w:pPr>
              <w:spacing w:line="256" w:lineRule="auto"/>
              <w:rPr>
                <w:color w:val="000000"/>
              </w:rPr>
            </w:pPr>
            <w:proofErr w:type="spellStart"/>
            <w:r>
              <w:rPr>
                <w:color w:val="000000"/>
              </w:rPr>
              <w:t>Krys</w:t>
            </w:r>
            <w:proofErr w:type="spellEnd"/>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10921790" w14:textId="1A341721" w:rsidR="00E92EE5" w:rsidRDefault="00E92EE5" w:rsidP="00CA5FFE">
            <w:pPr>
              <w:spacing w:line="256" w:lineRule="auto"/>
              <w:rPr>
                <w:color w:val="000000"/>
              </w:rPr>
            </w:pPr>
            <w:r>
              <w:rPr>
                <w:color w:val="000000"/>
              </w:rPr>
              <w:t>English</w:t>
            </w:r>
          </w:p>
        </w:tc>
      </w:tr>
      <w:tr w:rsidR="00E92EE5" w:rsidRPr="00640691" w14:paraId="341569AA"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5CEBABBA" w14:textId="260C7BFE" w:rsidR="00E92EE5" w:rsidRDefault="00E92EE5" w:rsidP="00CA5FFE">
            <w:pPr>
              <w:spacing w:line="256" w:lineRule="auto"/>
            </w:pPr>
            <w:proofErr w:type="spellStart"/>
            <w:r>
              <w:t>Belliel</w:t>
            </w:r>
            <w:proofErr w:type="spellEnd"/>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5827E273" w14:textId="04D27ABF" w:rsidR="00E92EE5" w:rsidRDefault="00E92EE5" w:rsidP="00CA5FFE">
            <w:pPr>
              <w:spacing w:line="256" w:lineRule="auto"/>
              <w:rPr>
                <w:color w:val="000000"/>
              </w:rPr>
            </w:pPr>
            <w:r>
              <w:rPr>
                <w:color w:val="000000"/>
              </w:rPr>
              <w:t>Katherine</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0D27347D" w14:textId="19BB98E0" w:rsidR="00E92EE5" w:rsidRDefault="00E92EE5" w:rsidP="00CA5FFE">
            <w:pPr>
              <w:spacing w:line="256" w:lineRule="auto"/>
              <w:rPr>
                <w:color w:val="000000"/>
              </w:rPr>
            </w:pPr>
            <w:r>
              <w:rPr>
                <w:color w:val="000000"/>
              </w:rPr>
              <w:t>English</w:t>
            </w:r>
          </w:p>
        </w:tc>
      </w:tr>
      <w:tr w:rsidR="00E92EE5" w:rsidRPr="00640691" w14:paraId="23615FA7"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2EF60F33" w14:textId="68721092" w:rsidR="00E92EE5" w:rsidRDefault="00E92EE5" w:rsidP="00CA5FFE">
            <w:pPr>
              <w:spacing w:line="256" w:lineRule="auto"/>
            </w:pPr>
            <w:r>
              <w:t>Clark</w:t>
            </w:r>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30B1D8B7" w14:textId="2F804086" w:rsidR="00E92EE5" w:rsidRDefault="00E92EE5" w:rsidP="00CA5FFE">
            <w:pPr>
              <w:spacing w:line="256" w:lineRule="auto"/>
              <w:rPr>
                <w:color w:val="000000"/>
              </w:rPr>
            </w:pPr>
            <w:r>
              <w:rPr>
                <w:color w:val="000000"/>
              </w:rPr>
              <w:t>Alex</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31D3BF5F" w14:textId="66380F7F" w:rsidR="00E92EE5" w:rsidRDefault="00E92EE5" w:rsidP="00CA5FFE">
            <w:pPr>
              <w:spacing w:line="256" w:lineRule="auto"/>
              <w:rPr>
                <w:color w:val="000000"/>
              </w:rPr>
            </w:pPr>
            <w:r>
              <w:rPr>
                <w:color w:val="000000"/>
              </w:rPr>
              <w:t>English</w:t>
            </w:r>
          </w:p>
        </w:tc>
      </w:tr>
      <w:tr w:rsidR="00E92EE5" w:rsidRPr="00640691" w14:paraId="2D53E40C"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01ED8185" w14:textId="01A413AA" w:rsidR="00E92EE5" w:rsidRDefault="00891586" w:rsidP="00CA5FFE">
            <w:pPr>
              <w:spacing w:line="256" w:lineRule="auto"/>
            </w:pPr>
            <w:r>
              <w:t>Clemens</w:t>
            </w:r>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0F8E7EF2" w14:textId="5309017B" w:rsidR="00E92EE5" w:rsidRDefault="00891586" w:rsidP="00CA5FFE">
            <w:pPr>
              <w:spacing w:line="256" w:lineRule="auto"/>
              <w:rPr>
                <w:color w:val="000000"/>
              </w:rPr>
            </w:pPr>
            <w:r>
              <w:rPr>
                <w:color w:val="000000"/>
              </w:rPr>
              <w:t>Randi</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68A8C329" w14:textId="1B8AABBF" w:rsidR="00E92EE5" w:rsidRDefault="00891586" w:rsidP="00CA5FFE">
            <w:pPr>
              <w:spacing w:line="256" w:lineRule="auto"/>
              <w:rPr>
                <w:color w:val="000000"/>
              </w:rPr>
            </w:pPr>
            <w:r>
              <w:rPr>
                <w:color w:val="000000"/>
              </w:rPr>
              <w:t>English</w:t>
            </w:r>
          </w:p>
        </w:tc>
      </w:tr>
      <w:tr w:rsidR="00E92EE5" w:rsidRPr="00640691" w14:paraId="6B77BE23"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044520AA" w14:textId="2E814B72" w:rsidR="00E92EE5" w:rsidRDefault="00891586" w:rsidP="00CA5FFE">
            <w:pPr>
              <w:spacing w:line="256" w:lineRule="auto"/>
            </w:pPr>
            <w:r>
              <w:t>Emily</w:t>
            </w:r>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6B02CF2E" w14:textId="1BA1C233" w:rsidR="00E92EE5" w:rsidRDefault="00891586" w:rsidP="00CA5FFE">
            <w:pPr>
              <w:spacing w:line="256" w:lineRule="auto"/>
              <w:rPr>
                <w:color w:val="000000"/>
              </w:rPr>
            </w:pPr>
            <w:r>
              <w:rPr>
                <w:color w:val="000000"/>
              </w:rPr>
              <w:t>Megan</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65D3051B" w14:textId="27A3CF3C" w:rsidR="00E92EE5" w:rsidRDefault="00891586" w:rsidP="00CA5FFE">
            <w:pPr>
              <w:spacing w:line="256" w:lineRule="auto"/>
              <w:rPr>
                <w:color w:val="000000"/>
              </w:rPr>
            </w:pPr>
            <w:r>
              <w:rPr>
                <w:color w:val="000000"/>
              </w:rPr>
              <w:t>English</w:t>
            </w:r>
          </w:p>
        </w:tc>
      </w:tr>
      <w:tr w:rsidR="00E92EE5" w:rsidRPr="00640691" w14:paraId="6EAC4C83"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32B10AC6" w14:textId="41F894A1" w:rsidR="00E92EE5" w:rsidRDefault="00891586" w:rsidP="00CA5FFE">
            <w:pPr>
              <w:spacing w:line="256" w:lineRule="auto"/>
            </w:pPr>
            <w:r>
              <w:t>Flores</w:t>
            </w:r>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4CF721A0" w14:textId="65543DB9" w:rsidR="00E92EE5" w:rsidRDefault="00891586" w:rsidP="00CA5FFE">
            <w:pPr>
              <w:spacing w:line="256" w:lineRule="auto"/>
              <w:rPr>
                <w:color w:val="000000"/>
              </w:rPr>
            </w:pPr>
            <w:r>
              <w:rPr>
                <w:color w:val="000000"/>
              </w:rPr>
              <w:t>Emmanuel</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3FD1CCD8" w14:textId="6BD0D3F2" w:rsidR="00E92EE5" w:rsidRDefault="00891586" w:rsidP="00CA5FFE">
            <w:pPr>
              <w:spacing w:line="256" w:lineRule="auto"/>
              <w:rPr>
                <w:color w:val="000000"/>
              </w:rPr>
            </w:pPr>
            <w:r>
              <w:rPr>
                <w:color w:val="000000"/>
              </w:rPr>
              <w:t>English</w:t>
            </w:r>
          </w:p>
        </w:tc>
      </w:tr>
      <w:tr w:rsidR="00891586" w:rsidRPr="00640691" w14:paraId="5F0BCB82"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79997117" w14:textId="108558DB" w:rsidR="00891586" w:rsidRDefault="00891586" w:rsidP="00CA5FFE">
            <w:pPr>
              <w:spacing w:line="256" w:lineRule="auto"/>
            </w:pPr>
            <w:r>
              <w:t>Klein</w:t>
            </w:r>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0E948B7A" w14:textId="2E501858" w:rsidR="00891586" w:rsidRDefault="00891586" w:rsidP="00CA5FFE">
            <w:pPr>
              <w:spacing w:line="256" w:lineRule="auto"/>
              <w:rPr>
                <w:color w:val="000000"/>
              </w:rPr>
            </w:pPr>
            <w:r>
              <w:rPr>
                <w:color w:val="000000"/>
              </w:rPr>
              <w:t>Kendra</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73B76E35" w14:textId="51C2A5A2" w:rsidR="00891586" w:rsidRDefault="00891586" w:rsidP="00CA5FFE">
            <w:pPr>
              <w:spacing w:line="256" w:lineRule="auto"/>
              <w:rPr>
                <w:color w:val="000000"/>
              </w:rPr>
            </w:pPr>
            <w:r>
              <w:rPr>
                <w:color w:val="000000"/>
              </w:rPr>
              <w:t>English</w:t>
            </w:r>
          </w:p>
        </w:tc>
      </w:tr>
      <w:tr w:rsidR="00891586" w:rsidRPr="00640691" w14:paraId="6229E7FF"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028B2BFE" w14:textId="4360EB62" w:rsidR="00891586" w:rsidRDefault="00891586" w:rsidP="00CA5FFE">
            <w:pPr>
              <w:spacing w:line="256" w:lineRule="auto"/>
            </w:pPr>
            <w:r>
              <w:t>Keller</w:t>
            </w:r>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30235AF5" w14:textId="5D320428" w:rsidR="00891586" w:rsidRDefault="00891586" w:rsidP="00CA5FFE">
            <w:pPr>
              <w:spacing w:line="256" w:lineRule="auto"/>
              <w:rPr>
                <w:color w:val="000000"/>
              </w:rPr>
            </w:pPr>
            <w:r>
              <w:rPr>
                <w:color w:val="000000"/>
              </w:rPr>
              <w:t>Jackson</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57653EDF" w14:textId="62D64FD1" w:rsidR="00891586" w:rsidRDefault="00891586" w:rsidP="00CA5FFE">
            <w:pPr>
              <w:spacing w:line="256" w:lineRule="auto"/>
              <w:rPr>
                <w:color w:val="000000"/>
              </w:rPr>
            </w:pPr>
            <w:r>
              <w:rPr>
                <w:color w:val="000000"/>
              </w:rPr>
              <w:t>English</w:t>
            </w:r>
          </w:p>
        </w:tc>
      </w:tr>
      <w:tr w:rsidR="00891586" w:rsidRPr="00640691" w14:paraId="4356D951"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5FBDA307" w14:textId="47C872A6" w:rsidR="00891586" w:rsidRDefault="00891586" w:rsidP="00CA5FFE">
            <w:pPr>
              <w:spacing w:line="256" w:lineRule="auto"/>
            </w:pPr>
            <w:r>
              <w:t>Lutes</w:t>
            </w:r>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09243716" w14:textId="55F384BF" w:rsidR="00891586" w:rsidRDefault="00891586" w:rsidP="00CA5FFE">
            <w:pPr>
              <w:spacing w:line="256" w:lineRule="auto"/>
              <w:rPr>
                <w:color w:val="000000"/>
              </w:rPr>
            </w:pPr>
            <w:r>
              <w:rPr>
                <w:color w:val="000000"/>
              </w:rPr>
              <w:t>Kari</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4D61FDEA" w14:textId="7A387CBC" w:rsidR="00891586" w:rsidRDefault="00891586" w:rsidP="00CA5FFE">
            <w:pPr>
              <w:spacing w:line="256" w:lineRule="auto"/>
              <w:rPr>
                <w:color w:val="000000"/>
              </w:rPr>
            </w:pPr>
            <w:r>
              <w:rPr>
                <w:color w:val="000000"/>
              </w:rPr>
              <w:t>English</w:t>
            </w:r>
          </w:p>
        </w:tc>
      </w:tr>
      <w:tr w:rsidR="00891586" w:rsidRPr="00640691" w14:paraId="72C27D6C" w14:textId="77777777" w:rsidTr="00527A90">
        <w:trPr>
          <w:trHeight w:val="240"/>
        </w:trPr>
        <w:tc>
          <w:tcPr>
            <w:tcW w:w="273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108CB690" w14:textId="34AA3BDE" w:rsidR="00891586" w:rsidRDefault="00891586" w:rsidP="00CA5FFE">
            <w:pPr>
              <w:spacing w:line="256" w:lineRule="auto"/>
            </w:pPr>
            <w:proofErr w:type="spellStart"/>
            <w:r>
              <w:t>Nyfeler</w:t>
            </w:r>
            <w:proofErr w:type="spellEnd"/>
          </w:p>
        </w:tc>
        <w:tc>
          <w:tcPr>
            <w:tcW w:w="1460" w:type="dxa"/>
            <w:tcBorders>
              <w:top w:val="nil"/>
              <w:left w:val="nil"/>
              <w:bottom w:val="nil"/>
              <w:right w:val="single" w:sz="8" w:space="0" w:color="auto"/>
            </w:tcBorders>
            <w:noWrap/>
            <w:tcMar>
              <w:top w:w="0" w:type="dxa"/>
              <w:left w:w="108" w:type="dxa"/>
              <w:bottom w:w="0" w:type="dxa"/>
              <w:right w:w="108" w:type="dxa"/>
            </w:tcMar>
            <w:vAlign w:val="bottom"/>
          </w:tcPr>
          <w:p w14:paraId="01445A2E" w14:textId="364763A2" w:rsidR="00891586" w:rsidRDefault="00891586" w:rsidP="00CA5FFE">
            <w:pPr>
              <w:spacing w:line="256" w:lineRule="auto"/>
              <w:rPr>
                <w:color w:val="000000"/>
              </w:rPr>
            </w:pPr>
            <w:r>
              <w:rPr>
                <w:color w:val="000000"/>
              </w:rPr>
              <w:t>William</w:t>
            </w:r>
          </w:p>
        </w:tc>
        <w:tc>
          <w:tcPr>
            <w:tcW w:w="4802" w:type="dxa"/>
            <w:tcBorders>
              <w:top w:val="nil"/>
              <w:left w:val="nil"/>
              <w:bottom w:val="nil"/>
              <w:right w:val="single" w:sz="8" w:space="0" w:color="auto"/>
            </w:tcBorders>
            <w:noWrap/>
            <w:tcMar>
              <w:top w:w="0" w:type="dxa"/>
              <w:left w:w="108" w:type="dxa"/>
              <w:bottom w:w="0" w:type="dxa"/>
              <w:right w:w="108" w:type="dxa"/>
            </w:tcMar>
            <w:vAlign w:val="bottom"/>
          </w:tcPr>
          <w:p w14:paraId="36443C1A" w14:textId="6BC5FE10" w:rsidR="00891586" w:rsidRDefault="00891586" w:rsidP="00CA5FFE">
            <w:pPr>
              <w:spacing w:line="256" w:lineRule="auto"/>
              <w:rPr>
                <w:color w:val="000000"/>
              </w:rPr>
            </w:pPr>
            <w:r>
              <w:rPr>
                <w:color w:val="000000"/>
              </w:rPr>
              <w:t>English</w:t>
            </w:r>
          </w:p>
        </w:tc>
      </w:tr>
      <w:tr w:rsidR="00891586" w:rsidRPr="00640691" w14:paraId="4F88C633" w14:textId="77777777" w:rsidTr="00527A90">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5469718" w14:textId="6D94FFFB" w:rsidR="00891586" w:rsidRDefault="00891586" w:rsidP="00CA5FFE">
            <w:pPr>
              <w:spacing w:line="256" w:lineRule="auto"/>
            </w:pPr>
            <w:proofErr w:type="spellStart"/>
            <w:r>
              <w:t>Womer</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01F7079" w14:textId="006FC5A7" w:rsidR="00891586" w:rsidRDefault="00891586" w:rsidP="00CA5FFE">
            <w:pPr>
              <w:spacing w:line="256" w:lineRule="auto"/>
              <w:rPr>
                <w:color w:val="000000"/>
              </w:rPr>
            </w:pPr>
            <w:r>
              <w:rPr>
                <w:color w:val="000000"/>
              </w:rPr>
              <w:t>Brenna</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2ABC5B" w14:textId="5AFE509D" w:rsidR="00891586" w:rsidRDefault="00891586" w:rsidP="00CA5FFE">
            <w:pPr>
              <w:spacing w:line="256" w:lineRule="auto"/>
              <w:rPr>
                <w:color w:val="000000"/>
              </w:rPr>
            </w:pPr>
            <w:r>
              <w:rPr>
                <w:color w:val="000000"/>
              </w:rPr>
              <w:t>English</w:t>
            </w:r>
          </w:p>
        </w:tc>
      </w:tr>
    </w:tbl>
    <w:p w14:paraId="29F5A402" w14:textId="1E4BAEDE" w:rsidR="00297316" w:rsidRDefault="00297316" w:rsidP="00527A90">
      <w:pPr>
        <w:pStyle w:val="ListParagraph"/>
        <w:ind w:left="1710"/>
      </w:pPr>
    </w:p>
    <w:p w14:paraId="6E08B63B" w14:textId="7DC6995A" w:rsidR="009F45F9" w:rsidRPr="00357265" w:rsidRDefault="009F45F9" w:rsidP="00527A90">
      <w:pPr>
        <w:pStyle w:val="ListParagraph"/>
        <w:numPr>
          <w:ilvl w:val="0"/>
          <w:numId w:val="18"/>
        </w:numPr>
        <w:ind w:left="1710"/>
        <w:rPr>
          <w:b/>
        </w:rPr>
      </w:pPr>
      <w:r w:rsidRPr="009F45F9">
        <w:t>P</w:t>
      </w:r>
      <w:r w:rsidR="00297316">
        <w:t>olicy document - revisions</w:t>
      </w:r>
      <w:r w:rsidR="00694417">
        <w:t xml:space="preserve"> </w:t>
      </w:r>
      <w:r w:rsidR="00694417" w:rsidRPr="00357265">
        <w:t>-</w:t>
      </w:r>
      <w:r w:rsidR="00694417" w:rsidRPr="00357265">
        <w:rPr>
          <w:b/>
        </w:rPr>
        <w:t xml:space="preserve"> </w:t>
      </w:r>
      <w:r w:rsidR="00357265" w:rsidRPr="00357265">
        <w:rPr>
          <w:b/>
        </w:rPr>
        <w:t>Tabled</w:t>
      </w:r>
    </w:p>
    <w:p w14:paraId="2605F9BC" w14:textId="6841F72D" w:rsidR="005914C9" w:rsidRDefault="005914C9" w:rsidP="00527A90">
      <w:pPr>
        <w:pStyle w:val="ListParagraph"/>
        <w:ind w:left="1890"/>
      </w:pPr>
    </w:p>
    <w:p w14:paraId="024D0905" w14:textId="77777777" w:rsidR="00DB1375" w:rsidRDefault="00DB1375" w:rsidP="00527A90">
      <w:pPr>
        <w:pStyle w:val="ListParagraph"/>
        <w:ind w:left="1800"/>
      </w:pPr>
    </w:p>
    <w:p w14:paraId="605FBDE9" w14:textId="77777777" w:rsidR="003D4F09" w:rsidRDefault="003D4F09" w:rsidP="00527A90">
      <w:pPr>
        <w:pStyle w:val="ListParagraph"/>
        <w:ind w:left="1800"/>
      </w:pPr>
    </w:p>
    <w:p w14:paraId="54057D38" w14:textId="1795E8D2" w:rsidR="003D156A" w:rsidRPr="00625035" w:rsidRDefault="00845733" w:rsidP="00527A90">
      <w:pPr>
        <w:ind w:left="360"/>
        <w:rPr>
          <w:b/>
        </w:rPr>
      </w:pPr>
      <w:r w:rsidRPr="006F5950">
        <w:t>Adjourned</w:t>
      </w:r>
      <w:r w:rsidR="003D156A" w:rsidRPr="006F5950">
        <w:t xml:space="preserve"> </w:t>
      </w:r>
      <w:r w:rsidR="00297316">
        <w:t>5:45</w:t>
      </w:r>
      <w:r w:rsidR="00005968">
        <w:t xml:space="preserve"> pm – </w:t>
      </w:r>
      <w:r w:rsidR="00FD2374">
        <w:t>Strahan</w:t>
      </w:r>
      <w:r w:rsidR="002260EC">
        <w:t>/</w:t>
      </w:r>
      <w:r w:rsidR="00343DF7">
        <w:t>Jensen</w:t>
      </w:r>
    </w:p>
    <w:p w14:paraId="71A1BB90" w14:textId="77777777" w:rsidR="003D156A" w:rsidRDefault="003D156A" w:rsidP="00527A90">
      <w:pPr>
        <w:pStyle w:val="NoSpacing"/>
        <w:ind w:firstLine="450"/>
      </w:pPr>
    </w:p>
    <w:p w14:paraId="64A56491" w14:textId="77777777" w:rsidR="003D156A" w:rsidRPr="005E5818" w:rsidRDefault="003D156A" w:rsidP="00527A90">
      <w:pPr>
        <w:pStyle w:val="NoSpacing"/>
        <w:ind w:left="360"/>
      </w:pPr>
      <w:r w:rsidRPr="005E5818">
        <w:t>Respectfully submitted by</w:t>
      </w:r>
    </w:p>
    <w:p w14:paraId="38100630" w14:textId="77777777" w:rsidR="003D156A" w:rsidRPr="005E5818" w:rsidRDefault="003D156A" w:rsidP="00527A90">
      <w:pPr>
        <w:pStyle w:val="NoSpacing"/>
        <w:ind w:left="360"/>
      </w:pPr>
      <w:r>
        <w:t xml:space="preserve">Melissa Romero, </w:t>
      </w:r>
      <w:r w:rsidRPr="005E5818">
        <w:t>GPC Secretary</w:t>
      </w:r>
    </w:p>
    <w:p w14:paraId="59CA2E69" w14:textId="77777777" w:rsidR="00475995" w:rsidRPr="00475995" w:rsidRDefault="00475995" w:rsidP="00527A90">
      <w:pPr>
        <w:pStyle w:val="ListParagraph"/>
        <w:ind w:left="1080"/>
      </w:pPr>
    </w:p>
    <w:p w14:paraId="3C635D38" w14:textId="77777777" w:rsidR="000C7AC9" w:rsidRPr="005E5818" w:rsidRDefault="000C7AC9" w:rsidP="00527A90">
      <w:pPr>
        <w:pStyle w:val="NoSpacing"/>
      </w:pPr>
    </w:p>
    <w:sectPr w:rsidR="000C7AC9" w:rsidRPr="005E5818" w:rsidSect="004440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7D04"/>
    <w:multiLevelType w:val="hybridMultilevel"/>
    <w:tmpl w:val="B9128C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2751AB"/>
    <w:multiLevelType w:val="hybridMultilevel"/>
    <w:tmpl w:val="A2E23580"/>
    <w:lvl w:ilvl="0" w:tplc="11680984">
      <w:start w:val="1"/>
      <w:numFmt w:val="lowerRoman"/>
      <w:lvlText w:val="%1."/>
      <w:lvlJc w:val="righ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51F438B"/>
    <w:multiLevelType w:val="hybridMultilevel"/>
    <w:tmpl w:val="B8EA94A0"/>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3" w15:restartNumberingAfterBreak="0">
    <w:nsid w:val="25B36EE2"/>
    <w:multiLevelType w:val="hybridMultilevel"/>
    <w:tmpl w:val="D28E0844"/>
    <w:lvl w:ilvl="0" w:tplc="46F0E64C">
      <w:start w:val="1"/>
      <w:numFmt w:val="decimal"/>
      <w:lvlText w:val="%1."/>
      <w:lvlJc w:val="left"/>
      <w:pPr>
        <w:ind w:left="720" w:hanging="360"/>
      </w:pPr>
      <w:rPr>
        <w:b w:val="0"/>
      </w:rPr>
    </w:lvl>
    <w:lvl w:ilvl="1" w:tplc="33E64C1A">
      <w:start w:val="1"/>
      <w:numFmt w:val="lowerLetter"/>
      <w:lvlText w:val="%2."/>
      <w:lvlJc w:val="left"/>
      <w:pPr>
        <w:ind w:left="1440" w:hanging="360"/>
      </w:pPr>
      <w:rPr>
        <w:rFonts w:ascii="Times New Roman" w:eastAsia="Times New Roman" w:hAnsi="Times New Roman" w:cs="Times New Roman"/>
        <w:b w:val="0"/>
      </w:rPr>
    </w:lvl>
    <w:lvl w:ilvl="2" w:tplc="8780CB04">
      <w:start w:val="1"/>
      <w:numFmt w:val="lowerRoman"/>
      <w:lvlText w:val="%3."/>
      <w:lvlJc w:val="right"/>
      <w:pPr>
        <w:ind w:left="2070" w:hanging="180"/>
      </w:pPr>
      <w:rPr>
        <w:rFonts w:hint="default"/>
        <w:b w:val="0"/>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758CF9DC">
      <w:numFmt w:val="bullet"/>
      <w:lvlText w:val="-"/>
      <w:lvlJc w:val="left"/>
      <w:pPr>
        <w:ind w:left="4500" w:hanging="360"/>
      </w:pPr>
      <w:rPr>
        <w:rFonts w:ascii="Times New Roman" w:eastAsia="Times New Roman" w:hAnsi="Times New Roman" w:cs="Times New Roman" w:hint="default"/>
        <w:b/>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31DB5"/>
    <w:multiLevelType w:val="hybridMultilevel"/>
    <w:tmpl w:val="E2BCEF9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79F42E1"/>
    <w:multiLevelType w:val="hybridMultilevel"/>
    <w:tmpl w:val="0526D9D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6" w15:restartNumberingAfterBreak="0">
    <w:nsid w:val="35E015D4"/>
    <w:multiLevelType w:val="hybridMultilevel"/>
    <w:tmpl w:val="BB9CC150"/>
    <w:lvl w:ilvl="0" w:tplc="11680984">
      <w:start w:val="1"/>
      <w:numFmt w:val="lowerRoman"/>
      <w:lvlText w:val="%1."/>
      <w:lvlJc w:val="righ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45614FA0"/>
    <w:multiLevelType w:val="hybridMultilevel"/>
    <w:tmpl w:val="5B261686"/>
    <w:lvl w:ilvl="0" w:tplc="9CD044CA">
      <w:start w:val="3"/>
      <w:numFmt w:val="lowerLetter"/>
      <w:lvlText w:val="%1."/>
      <w:lvlJc w:val="left"/>
      <w:pPr>
        <w:ind w:left="144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A644FB"/>
    <w:multiLevelType w:val="hybridMultilevel"/>
    <w:tmpl w:val="0EE84A5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9" w15:restartNumberingAfterBreak="0">
    <w:nsid w:val="5E9015C7"/>
    <w:multiLevelType w:val="hybridMultilevel"/>
    <w:tmpl w:val="5848309A"/>
    <w:lvl w:ilvl="0" w:tplc="04090001">
      <w:start w:val="1"/>
      <w:numFmt w:val="bullet"/>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10" w15:restartNumberingAfterBreak="0">
    <w:nsid w:val="618862FF"/>
    <w:multiLevelType w:val="hybridMultilevel"/>
    <w:tmpl w:val="2C96D00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661F6DC5"/>
    <w:multiLevelType w:val="hybridMultilevel"/>
    <w:tmpl w:val="EC121EF4"/>
    <w:lvl w:ilvl="0" w:tplc="3B50F606">
      <w:start w:val="7"/>
      <w:numFmt w:val="lowerRoman"/>
      <w:lvlText w:val="%1."/>
      <w:lvlJc w:val="righ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68A4303F"/>
    <w:multiLevelType w:val="multilevel"/>
    <w:tmpl w:val="9C16913A"/>
    <w:styleLink w:val="Style1"/>
    <w:lvl w:ilvl="0">
      <w:start w:val="1"/>
      <w:numFmt w:val="decimal"/>
      <w:lvlText w:val="%1."/>
      <w:lvlJc w:val="left"/>
      <w:pPr>
        <w:ind w:left="504" w:hanging="360"/>
      </w:pPr>
      <w:rPr>
        <w:rFonts w:hint="default"/>
      </w:rPr>
    </w:lvl>
    <w:lvl w:ilvl="1">
      <w:start w:val="1"/>
      <w:numFmt w:val="lowerLetter"/>
      <w:lvlText w:val="%2."/>
      <w:lvlJc w:val="left"/>
      <w:pPr>
        <w:ind w:left="864" w:hanging="504"/>
      </w:pPr>
      <w:rPr>
        <w:rFonts w:hint="default"/>
      </w:rPr>
    </w:lvl>
    <w:lvl w:ilvl="2">
      <w:start w:val="1"/>
      <w:numFmt w:val="lowerRoman"/>
      <w:lvlText w:val="%3."/>
      <w:lvlJc w:val="left"/>
      <w:pPr>
        <w:ind w:left="864" w:hanging="288"/>
      </w:pPr>
      <w:rPr>
        <w:rFonts w:hint="default"/>
      </w:rPr>
    </w:lvl>
    <w:lvl w:ilvl="3">
      <w:start w:val="1"/>
      <w:numFmt w:val="decimal"/>
      <w:lvlText w:val="(%4)"/>
      <w:lvlJc w:val="left"/>
      <w:pPr>
        <w:ind w:left="1296" w:hanging="648"/>
      </w:pPr>
      <w:rPr>
        <w:rFonts w:hint="default"/>
      </w:rPr>
    </w:lvl>
    <w:lvl w:ilvl="4">
      <w:start w:val="1"/>
      <w:numFmt w:val="lowerLetter"/>
      <w:lvlText w:val="(%5)"/>
      <w:lvlJc w:val="left"/>
      <w:pPr>
        <w:ind w:left="1584" w:hanging="648"/>
      </w:pPr>
      <w:rPr>
        <w:rFonts w:hint="default"/>
      </w:rPr>
    </w:lvl>
    <w:lvl w:ilvl="5">
      <w:start w:val="1"/>
      <w:numFmt w:val="lowerRoman"/>
      <w:lvlText w:val="(%6)"/>
      <w:lvlJc w:val="left"/>
      <w:pPr>
        <w:ind w:left="1872" w:hanging="432"/>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6BD80EBB"/>
    <w:multiLevelType w:val="hybridMultilevel"/>
    <w:tmpl w:val="8A26392E"/>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70886FF1"/>
    <w:multiLevelType w:val="multilevel"/>
    <w:tmpl w:val="4AD67096"/>
    <w:lvl w:ilvl="0">
      <w:start w:val="1"/>
      <w:numFmt w:val="decimal"/>
      <w:pStyle w:val="Heading1"/>
      <w:suff w:val="space"/>
      <w:lvlText w:val="%1."/>
      <w:lvlJc w:val="left"/>
      <w:pPr>
        <w:ind w:left="360" w:hanging="360"/>
      </w:pPr>
    </w:lvl>
    <w:lvl w:ilvl="1">
      <w:start w:val="1"/>
      <w:numFmt w:val="upperLetter"/>
      <w:pStyle w:val="Heading2"/>
      <w:suff w:val="space"/>
      <w:lvlText w:val="%2."/>
      <w:lvlJc w:val="left"/>
      <w:pPr>
        <w:ind w:left="720" w:hanging="360"/>
      </w:pPr>
    </w:lvl>
    <w:lvl w:ilvl="2">
      <w:start w:val="1"/>
      <w:numFmt w:val="lowerRoman"/>
      <w:pStyle w:val="Heading3"/>
      <w:suff w:val="space"/>
      <w:lvlText w:val="%3."/>
      <w:lvlJc w:val="left"/>
      <w:pPr>
        <w:ind w:left="1080" w:hanging="360"/>
      </w:pPr>
      <w:rPr>
        <w:i w:val="0"/>
      </w:rPr>
    </w:lvl>
    <w:lvl w:ilvl="3">
      <w:start w:val="1"/>
      <w:numFmt w:val="lowerLetter"/>
      <w:pStyle w:val="Heading4"/>
      <w:suff w:val="space"/>
      <w:lvlText w:val="%4."/>
      <w:lvlJc w:val="left"/>
      <w:pPr>
        <w:ind w:left="1440" w:hanging="360"/>
      </w:pPr>
      <w:rPr>
        <w:i w:val="0"/>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8F6B50"/>
    <w:multiLevelType w:val="hybridMultilevel"/>
    <w:tmpl w:val="38AC69C8"/>
    <w:lvl w:ilvl="0" w:tplc="0409001B">
      <w:start w:val="1"/>
      <w:numFmt w:val="lowerRoman"/>
      <w:lvlText w:val="%1."/>
      <w:lvlJc w:val="righ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7B0D6753"/>
    <w:multiLevelType w:val="hybridMultilevel"/>
    <w:tmpl w:val="390CFA5A"/>
    <w:lvl w:ilvl="0" w:tplc="2AC2CC3E">
      <w:start w:val="2"/>
      <w:numFmt w:val="lowerRoman"/>
      <w:lvlText w:val="%1."/>
      <w:lvlJc w:val="right"/>
      <w:pPr>
        <w:ind w:left="207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1A38B9"/>
    <w:multiLevelType w:val="hybridMultilevel"/>
    <w:tmpl w:val="9AAE772E"/>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num w:numId="1">
    <w:abstractNumId w:val="3"/>
  </w:num>
  <w:num w:numId="2">
    <w:abstractNumId w:val="14"/>
  </w:num>
  <w:num w:numId="3">
    <w:abstractNumId w:val="7"/>
  </w:num>
  <w:num w:numId="4">
    <w:abstractNumId w:val="12"/>
  </w:num>
  <w:num w:numId="5">
    <w:abstractNumId w:val="10"/>
  </w:num>
  <w:num w:numId="6">
    <w:abstractNumId w:val="15"/>
  </w:num>
  <w:num w:numId="7">
    <w:abstractNumId w:val="11"/>
  </w:num>
  <w:num w:numId="8">
    <w:abstractNumId w:val="9"/>
  </w:num>
  <w:num w:numId="9">
    <w:abstractNumId w:val="6"/>
  </w:num>
  <w:num w:numId="10">
    <w:abstractNumId w:val="1"/>
  </w:num>
  <w:num w:numId="11">
    <w:abstractNumId w:val="5"/>
  </w:num>
  <w:num w:numId="12">
    <w:abstractNumId w:val="2"/>
  </w:num>
  <w:num w:numId="13">
    <w:abstractNumId w:val="17"/>
  </w:num>
  <w:num w:numId="14">
    <w:abstractNumId w:val="8"/>
  </w:num>
  <w:num w:numId="15">
    <w:abstractNumId w:val="0"/>
  </w:num>
  <w:num w:numId="16">
    <w:abstractNumId w:val="13"/>
  </w:num>
  <w:num w:numId="17">
    <w:abstractNumId w:val="4"/>
  </w:num>
  <w:num w:numId="1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82"/>
    <w:rsid w:val="000050DC"/>
    <w:rsid w:val="00005968"/>
    <w:rsid w:val="000067E0"/>
    <w:rsid w:val="00020112"/>
    <w:rsid w:val="00027968"/>
    <w:rsid w:val="000279E9"/>
    <w:rsid w:val="00032B93"/>
    <w:rsid w:val="000337E2"/>
    <w:rsid w:val="000356D4"/>
    <w:rsid w:val="00044627"/>
    <w:rsid w:val="00044CA4"/>
    <w:rsid w:val="000502A1"/>
    <w:rsid w:val="00051EC0"/>
    <w:rsid w:val="000521F3"/>
    <w:rsid w:val="00052E94"/>
    <w:rsid w:val="0005442D"/>
    <w:rsid w:val="00054909"/>
    <w:rsid w:val="000644E1"/>
    <w:rsid w:val="00066078"/>
    <w:rsid w:val="000673E8"/>
    <w:rsid w:val="000706D2"/>
    <w:rsid w:val="00075B68"/>
    <w:rsid w:val="00084FA2"/>
    <w:rsid w:val="00085918"/>
    <w:rsid w:val="0009219D"/>
    <w:rsid w:val="00093EF6"/>
    <w:rsid w:val="00096655"/>
    <w:rsid w:val="000969C4"/>
    <w:rsid w:val="000A36BC"/>
    <w:rsid w:val="000A7A7D"/>
    <w:rsid w:val="000A7EB4"/>
    <w:rsid w:val="000B41CF"/>
    <w:rsid w:val="000C0DEB"/>
    <w:rsid w:val="000C602A"/>
    <w:rsid w:val="000C7AC9"/>
    <w:rsid w:val="000D39D2"/>
    <w:rsid w:val="000E2E1B"/>
    <w:rsid w:val="000E60DF"/>
    <w:rsid w:val="000F3969"/>
    <w:rsid w:val="000F72AA"/>
    <w:rsid w:val="00100046"/>
    <w:rsid w:val="001000D1"/>
    <w:rsid w:val="001004A3"/>
    <w:rsid w:val="00101F4B"/>
    <w:rsid w:val="00102818"/>
    <w:rsid w:val="0010335A"/>
    <w:rsid w:val="00110F12"/>
    <w:rsid w:val="001153B6"/>
    <w:rsid w:val="00117B26"/>
    <w:rsid w:val="001243F9"/>
    <w:rsid w:val="0012532C"/>
    <w:rsid w:val="0013073D"/>
    <w:rsid w:val="00132CD6"/>
    <w:rsid w:val="00134DD2"/>
    <w:rsid w:val="00134E5B"/>
    <w:rsid w:val="00142307"/>
    <w:rsid w:val="00145353"/>
    <w:rsid w:val="00146A6C"/>
    <w:rsid w:val="001507F8"/>
    <w:rsid w:val="001601C5"/>
    <w:rsid w:val="00160E90"/>
    <w:rsid w:val="00161C7F"/>
    <w:rsid w:val="001710A7"/>
    <w:rsid w:val="00174135"/>
    <w:rsid w:val="00174A57"/>
    <w:rsid w:val="00177636"/>
    <w:rsid w:val="001776AD"/>
    <w:rsid w:val="0018169C"/>
    <w:rsid w:val="001871D1"/>
    <w:rsid w:val="001A4C2E"/>
    <w:rsid w:val="001B09F2"/>
    <w:rsid w:val="001B2E40"/>
    <w:rsid w:val="001C7940"/>
    <w:rsid w:val="001D1586"/>
    <w:rsid w:val="001D2686"/>
    <w:rsid w:val="001D6F54"/>
    <w:rsid w:val="001F051A"/>
    <w:rsid w:val="001F20BB"/>
    <w:rsid w:val="001F2569"/>
    <w:rsid w:val="001F517F"/>
    <w:rsid w:val="001F5661"/>
    <w:rsid w:val="001F5686"/>
    <w:rsid w:val="00201018"/>
    <w:rsid w:val="00205D24"/>
    <w:rsid w:val="00206592"/>
    <w:rsid w:val="00206FEF"/>
    <w:rsid w:val="00212B55"/>
    <w:rsid w:val="00212BE4"/>
    <w:rsid w:val="0021418A"/>
    <w:rsid w:val="00217E57"/>
    <w:rsid w:val="00220AB0"/>
    <w:rsid w:val="002260EC"/>
    <w:rsid w:val="002279A3"/>
    <w:rsid w:val="00242E7B"/>
    <w:rsid w:val="00247EF4"/>
    <w:rsid w:val="002549E0"/>
    <w:rsid w:val="00260E29"/>
    <w:rsid w:val="0028444F"/>
    <w:rsid w:val="00284AD4"/>
    <w:rsid w:val="00287D14"/>
    <w:rsid w:val="00293F7A"/>
    <w:rsid w:val="002951D2"/>
    <w:rsid w:val="00297316"/>
    <w:rsid w:val="002A08D3"/>
    <w:rsid w:val="002A4E38"/>
    <w:rsid w:val="002B089B"/>
    <w:rsid w:val="002B23BA"/>
    <w:rsid w:val="002B7C66"/>
    <w:rsid w:val="002B7CC5"/>
    <w:rsid w:val="002D01CE"/>
    <w:rsid w:val="002D266F"/>
    <w:rsid w:val="002D655D"/>
    <w:rsid w:val="002E1563"/>
    <w:rsid w:val="002E32B6"/>
    <w:rsid w:val="002E42C0"/>
    <w:rsid w:val="002E75E1"/>
    <w:rsid w:val="002E7E62"/>
    <w:rsid w:val="002F2FB4"/>
    <w:rsid w:val="002F4BEF"/>
    <w:rsid w:val="002F5450"/>
    <w:rsid w:val="00300F16"/>
    <w:rsid w:val="00302D42"/>
    <w:rsid w:val="00312EED"/>
    <w:rsid w:val="00314FB8"/>
    <w:rsid w:val="003163A0"/>
    <w:rsid w:val="003175C0"/>
    <w:rsid w:val="003208D5"/>
    <w:rsid w:val="00324A22"/>
    <w:rsid w:val="00335236"/>
    <w:rsid w:val="003364BF"/>
    <w:rsid w:val="00337012"/>
    <w:rsid w:val="003374AE"/>
    <w:rsid w:val="003411AB"/>
    <w:rsid w:val="00343DF7"/>
    <w:rsid w:val="003547F4"/>
    <w:rsid w:val="00357265"/>
    <w:rsid w:val="00365244"/>
    <w:rsid w:val="00392FB4"/>
    <w:rsid w:val="00397590"/>
    <w:rsid w:val="003A562C"/>
    <w:rsid w:val="003A6D5B"/>
    <w:rsid w:val="003B342B"/>
    <w:rsid w:val="003C0089"/>
    <w:rsid w:val="003C740D"/>
    <w:rsid w:val="003D156A"/>
    <w:rsid w:val="003D4B69"/>
    <w:rsid w:val="003D4F09"/>
    <w:rsid w:val="003E10E4"/>
    <w:rsid w:val="003F3992"/>
    <w:rsid w:val="003F447B"/>
    <w:rsid w:val="00406ED3"/>
    <w:rsid w:val="004071CA"/>
    <w:rsid w:val="00416FCB"/>
    <w:rsid w:val="004170BF"/>
    <w:rsid w:val="00422140"/>
    <w:rsid w:val="00430A3E"/>
    <w:rsid w:val="004328DC"/>
    <w:rsid w:val="004363F1"/>
    <w:rsid w:val="004440F7"/>
    <w:rsid w:val="004500E1"/>
    <w:rsid w:val="00451984"/>
    <w:rsid w:val="00457359"/>
    <w:rsid w:val="00466B6D"/>
    <w:rsid w:val="00470667"/>
    <w:rsid w:val="0047403B"/>
    <w:rsid w:val="00475995"/>
    <w:rsid w:val="00491951"/>
    <w:rsid w:val="004A63CA"/>
    <w:rsid w:val="004A6E95"/>
    <w:rsid w:val="004A7194"/>
    <w:rsid w:val="004B5AD0"/>
    <w:rsid w:val="004B6C1E"/>
    <w:rsid w:val="004B6FDB"/>
    <w:rsid w:val="004B7C73"/>
    <w:rsid w:val="004C0782"/>
    <w:rsid w:val="004D47EE"/>
    <w:rsid w:val="004D6BC6"/>
    <w:rsid w:val="004E0CC1"/>
    <w:rsid w:val="004F13D0"/>
    <w:rsid w:val="004F312F"/>
    <w:rsid w:val="004F3218"/>
    <w:rsid w:val="00500E9A"/>
    <w:rsid w:val="0050652C"/>
    <w:rsid w:val="00506E9D"/>
    <w:rsid w:val="005221C8"/>
    <w:rsid w:val="0052551E"/>
    <w:rsid w:val="0052653E"/>
    <w:rsid w:val="00527A90"/>
    <w:rsid w:val="0053086F"/>
    <w:rsid w:val="005366F0"/>
    <w:rsid w:val="005369ED"/>
    <w:rsid w:val="00550357"/>
    <w:rsid w:val="00567A2A"/>
    <w:rsid w:val="00573900"/>
    <w:rsid w:val="00590CF0"/>
    <w:rsid w:val="005914C9"/>
    <w:rsid w:val="005A0059"/>
    <w:rsid w:val="005A338B"/>
    <w:rsid w:val="005A675F"/>
    <w:rsid w:val="005B6439"/>
    <w:rsid w:val="005C1A06"/>
    <w:rsid w:val="005C661B"/>
    <w:rsid w:val="005C6FEF"/>
    <w:rsid w:val="005D61E5"/>
    <w:rsid w:val="005E38E8"/>
    <w:rsid w:val="005E585F"/>
    <w:rsid w:val="005E6A4D"/>
    <w:rsid w:val="006013FD"/>
    <w:rsid w:val="00604CC2"/>
    <w:rsid w:val="0061734F"/>
    <w:rsid w:val="00617DC4"/>
    <w:rsid w:val="00621180"/>
    <w:rsid w:val="00625035"/>
    <w:rsid w:val="00640691"/>
    <w:rsid w:val="006450C7"/>
    <w:rsid w:val="00646CA2"/>
    <w:rsid w:val="00650A42"/>
    <w:rsid w:val="00652EDB"/>
    <w:rsid w:val="00653ADC"/>
    <w:rsid w:val="00660BE9"/>
    <w:rsid w:val="00666A03"/>
    <w:rsid w:val="00667743"/>
    <w:rsid w:val="0067477F"/>
    <w:rsid w:val="006765A0"/>
    <w:rsid w:val="00693B53"/>
    <w:rsid w:val="00694417"/>
    <w:rsid w:val="006A0E81"/>
    <w:rsid w:val="006A5FFE"/>
    <w:rsid w:val="006B09C9"/>
    <w:rsid w:val="006D13D5"/>
    <w:rsid w:val="006D31DF"/>
    <w:rsid w:val="006D329D"/>
    <w:rsid w:val="006D45C5"/>
    <w:rsid w:val="006E6C47"/>
    <w:rsid w:val="006F51AA"/>
    <w:rsid w:val="006F5950"/>
    <w:rsid w:val="00704B76"/>
    <w:rsid w:val="00707E1C"/>
    <w:rsid w:val="00711D99"/>
    <w:rsid w:val="007132B8"/>
    <w:rsid w:val="0072125A"/>
    <w:rsid w:val="007277ED"/>
    <w:rsid w:val="00737590"/>
    <w:rsid w:val="00742E3A"/>
    <w:rsid w:val="00754355"/>
    <w:rsid w:val="007563F7"/>
    <w:rsid w:val="00761683"/>
    <w:rsid w:val="007730D9"/>
    <w:rsid w:val="00773B71"/>
    <w:rsid w:val="00780F1E"/>
    <w:rsid w:val="007814F6"/>
    <w:rsid w:val="00785740"/>
    <w:rsid w:val="00785FF8"/>
    <w:rsid w:val="00786999"/>
    <w:rsid w:val="007A241C"/>
    <w:rsid w:val="007B1CBE"/>
    <w:rsid w:val="007B60FC"/>
    <w:rsid w:val="007C45D6"/>
    <w:rsid w:val="007D2953"/>
    <w:rsid w:val="007D3C4C"/>
    <w:rsid w:val="007E109F"/>
    <w:rsid w:val="007E1878"/>
    <w:rsid w:val="007F3118"/>
    <w:rsid w:val="007F3A42"/>
    <w:rsid w:val="007F74CC"/>
    <w:rsid w:val="008014D9"/>
    <w:rsid w:val="00801A88"/>
    <w:rsid w:val="00802482"/>
    <w:rsid w:val="00802A30"/>
    <w:rsid w:val="008071A0"/>
    <w:rsid w:val="00807EAF"/>
    <w:rsid w:val="0081027B"/>
    <w:rsid w:val="0081237B"/>
    <w:rsid w:val="0081700E"/>
    <w:rsid w:val="00817C64"/>
    <w:rsid w:val="0082280B"/>
    <w:rsid w:val="008304E3"/>
    <w:rsid w:val="00845733"/>
    <w:rsid w:val="0084619C"/>
    <w:rsid w:val="00846595"/>
    <w:rsid w:val="00851C00"/>
    <w:rsid w:val="00856C13"/>
    <w:rsid w:val="00862F32"/>
    <w:rsid w:val="00865FF3"/>
    <w:rsid w:val="008672CA"/>
    <w:rsid w:val="0087778E"/>
    <w:rsid w:val="00880E7F"/>
    <w:rsid w:val="00891586"/>
    <w:rsid w:val="00892E1B"/>
    <w:rsid w:val="008A1329"/>
    <w:rsid w:val="008B15A7"/>
    <w:rsid w:val="008B19D1"/>
    <w:rsid w:val="008B27B6"/>
    <w:rsid w:val="008B2EFD"/>
    <w:rsid w:val="008C0AAA"/>
    <w:rsid w:val="008C69CC"/>
    <w:rsid w:val="008D0D1B"/>
    <w:rsid w:val="008D4648"/>
    <w:rsid w:val="008E5F5F"/>
    <w:rsid w:val="008E65F3"/>
    <w:rsid w:val="008F6CA6"/>
    <w:rsid w:val="00910985"/>
    <w:rsid w:val="009146A3"/>
    <w:rsid w:val="00914814"/>
    <w:rsid w:val="00916A93"/>
    <w:rsid w:val="00917A3D"/>
    <w:rsid w:val="00921AD4"/>
    <w:rsid w:val="009228AF"/>
    <w:rsid w:val="00932600"/>
    <w:rsid w:val="009348E4"/>
    <w:rsid w:val="00937A1A"/>
    <w:rsid w:val="009479DC"/>
    <w:rsid w:val="00952415"/>
    <w:rsid w:val="00970B73"/>
    <w:rsid w:val="00974D13"/>
    <w:rsid w:val="009756B6"/>
    <w:rsid w:val="00982DDC"/>
    <w:rsid w:val="0098597E"/>
    <w:rsid w:val="0099391D"/>
    <w:rsid w:val="00997659"/>
    <w:rsid w:val="009A011D"/>
    <w:rsid w:val="009A1C28"/>
    <w:rsid w:val="009B032F"/>
    <w:rsid w:val="009B3089"/>
    <w:rsid w:val="009C59BE"/>
    <w:rsid w:val="009D3911"/>
    <w:rsid w:val="009D7FCF"/>
    <w:rsid w:val="009E0887"/>
    <w:rsid w:val="009E4D3E"/>
    <w:rsid w:val="009E6D49"/>
    <w:rsid w:val="009E7268"/>
    <w:rsid w:val="009F0894"/>
    <w:rsid w:val="009F40B4"/>
    <w:rsid w:val="009F45F9"/>
    <w:rsid w:val="00A03388"/>
    <w:rsid w:val="00A25736"/>
    <w:rsid w:val="00A2623B"/>
    <w:rsid w:val="00A27CC2"/>
    <w:rsid w:val="00A3439B"/>
    <w:rsid w:val="00A34842"/>
    <w:rsid w:val="00A36338"/>
    <w:rsid w:val="00A36FEE"/>
    <w:rsid w:val="00A4028C"/>
    <w:rsid w:val="00A45BC6"/>
    <w:rsid w:val="00A501E4"/>
    <w:rsid w:val="00A61786"/>
    <w:rsid w:val="00A6179C"/>
    <w:rsid w:val="00A61F04"/>
    <w:rsid w:val="00A64B46"/>
    <w:rsid w:val="00A7126D"/>
    <w:rsid w:val="00A76AF0"/>
    <w:rsid w:val="00A76D25"/>
    <w:rsid w:val="00A80731"/>
    <w:rsid w:val="00A82D97"/>
    <w:rsid w:val="00A87612"/>
    <w:rsid w:val="00A877AC"/>
    <w:rsid w:val="00A92EEE"/>
    <w:rsid w:val="00A94B68"/>
    <w:rsid w:val="00AA5EE8"/>
    <w:rsid w:val="00AB1114"/>
    <w:rsid w:val="00AB1D5F"/>
    <w:rsid w:val="00AB37AF"/>
    <w:rsid w:val="00AC54EC"/>
    <w:rsid w:val="00AD06B1"/>
    <w:rsid w:val="00AD42FE"/>
    <w:rsid w:val="00AD4610"/>
    <w:rsid w:val="00AD7C43"/>
    <w:rsid w:val="00AE0CF2"/>
    <w:rsid w:val="00AF013D"/>
    <w:rsid w:val="00AF22C9"/>
    <w:rsid w:val="00AF5F6D"/>
    <w:rsid w:val="00AF66A7"/>
    <w:rsid w:val="00B07B08"/>
    <w:rsid w:val="00B23E71"/>
    <w:rsid w:val="00B26888"/>
    <w:rsid w:val="00B26CBE"/>
    <w:rsid w:val="00B270A1"/>
    <w:rsid w:val="00B300ED"/>
    <w:rsid w:val="00B37AAA"/>
    <w:rsid w:val="00B44608"/>
    <w:rsid w:val="00B4686E"/>
    <w:rsid w:val="00B54A2D"/>
    <w:rsid w:val="00B57640"/>
    <w:rsid w:val="00B63357"/>
    <w:rsid w:val="00B803AF"/>
    <w:rsid w:val="00B8288B"/>
    <w:rsid w:val="00B902BC"/>
    <w:rsid w:val="00B9193D"/>
    <w:rsid w:val="00B936DF"/>
    <w:rsid w:val="00BA49CB"/>
    <w:rsid w:val="00BA6106"/>
    <w:rsid w:val="00BB7AFF"/>
    <w:rsid w:val="00BC1CE4"/>
    <w:rsid w:val="00BC5EE1"/>
    <w:rsid w:val="00BE16F4"/>
    <w:rsid w:val="00BE2145"/>
    <w:rsid w:val="00BE5A0C"/>
    <w:rsid w:val="00BF795A"/>
    <w:rsid w:val="00C0310B"/>
    <w:rsid w:val="00C07158"/>
    <w:rsid w:val="00C105E5"/>
    <w:rsid w:val="00C10E30"/>
    <w:rsid w:val="00C11B53"/>
    <w:rsid w:val="00C23DC7"/>
    <w:rsid w:val="00C308A4"/>
    <w:rsid w:val="00C31066"/>
    <w:rsid w:val="00C336AE"/>
    <w:rsid w:val="00C40244"/>
    <w:rsid w:val="00C41AE1"/>
    <w:rsid w:val="00C4619D"/>
    <w:rsid w:val="00C47366"/>
    <w:rsid w:val="00C564C7"/>
    <w:rsid w:val="00C64036"/>
    <w:rsid w:val="00C71A7B"/>
    <w:rsid w:val="00C74C6E"/>
    <w:rsid w:val="00C76FD4"/>
    <w:rsid w:val="00C92578"/>
    <w:rsid w:val="00C94293"/>
    <w:rsid w:val="00CA38FB"/>
    <w:rsid w:val="00CA3A6C"/>
    <w:rsid w:val="00CA47CD"/>
    <w:rsid w:val="00CB32A1"/>
    <w:rsid w:val="00CB427C"/>
    <w:rsid w:val="00CC1E45"/>
    <w:rsid w:val="00CC4806"/>
    <w:rsid w:val="00CD159A"/>
    <w:rsid w:val="00CD1BEC"/>
    <w:rsid w:val="00CE17BF"/>
    <w:rsid w:val="00CE4FF1"/>
    <w:rsid w:val="00CF3358"/>
    <w:rsid w:val="00D02A72"/>
    <w:rsid w:val="00D11042"/>
    <w:rsid w:val="00D132BE"/>
    <w:rsid w:val="00D140B6"/>
    <w:rsid w:val="00D20415"/>
    <w:rsid w:val="00D257FE"/>
    <w:rsid w:val="00D268F1"/>
    <w:rsid w:val="00D321B5"/>
    <w:rsid w:val="00D42BA3"/>
    <w:rsid w:val="00D502BC"/>
    <w:rsid w:val="00D51DE8"/>
    <w:rsid w:val="00D53F27"/>
    <w:rsid w:val="00D5427D"/>
    <w:rsid w:val="00D549A2"/>
    <w:rsid w:val="00D60C82"/>
    <w:rsid w:val="00D645CA"/>
    <w:rsid w:val="00D64F64"/>
    <w:rsid w:val="00D80428"/>
    <w:rsid w:val="00D82B04"/>
    <w:rsid w:val="00D86BDA"/>
    <w:rsid w:val="00D86CA5"/>
    <w:rsid w:val="00D91981"/>
    <w:rsid w:val="00D94997"/>
    <w:rsid w:val="00DA23AA"/>
    <w:rsid w:val="00DA5654"/>
    <w:rsid w:val="00DB1375"/>
    <w:rsid w:val="00DB671C"/>
    <w:rsid w:val="00DC2C7F"/>
    <w:rsid w:val="00DD31B8"/>
    <w:rsid w:val="00DE1F2B"/>
    <w:rsid w:val="00DE2558"/>
    <w:rsid w:val="00DE41F6"/>
    <w:rsid w:val="00DF2EE6"/>
    <w:rsid w:val="00DF6082"/>
    <w:rsid w:val="00E022B5"/>
    <w:rsid w:val="00E0580D"/>
    <w:rsid w:val="00E20B78"/>
    <w:rsid w:val="00E34008"/>
    <w:rsid w:val="00E408FB"/>
    <w:rsid w:val="00E43DA6"/>
    <w:rsid w:val="00E44F5E"/>
    <w:rsid w:val="00E465D2"/>
    <w:rsid w:val="00E56728"/>
    <w:rsid w:val="00E7145E"/>
    <w:rsid w:val="00E74E60"/>
    <w:rsid w:val="00E81585"/>
    <w:rsid w:val="00E85553"/>
    <w:rsid w:val="00E85BA4"/>
    <w:rsid w:val="00E861D3"/>
    <w:rsid w:val="00E879CA"/>
    <w:rsid w:val="00E87A46"/>
    <w:rsid w:val="00E87F63"/>
    <w:rsid w:val="00E92EE5"/>
    <w:rsid w:val="00EB066D"/>
    <w:rsid w:val="00EB1B95"/>
    <w:rsid w:val="00EB4F59"/>
    <w:rsid w:val="00EB5B60"/>
    <w:rsid w:val="00EC0AA7"/>
    <w:rsid w:val="00EC4FEC"/>
    <w:rsid w:val="00EF13E4"/>
    <w:rsid w:val="00EF25AF"/>
    <w:rsid w:val="00EF5F7E"/>
    <w:rsid w:val="00EF7461"/>
    <w:rsid w:val="00F04D92"/>
    <w:rsid w:val="00F051D7"/>
    <w:rsid w:val="00F158DF"/>
    <w:rsid w:val="00F1695B"/>
    <w:rsid w:val="00F16DCA"/>
    <w:rsid w:val="00F200F6"/>
    <w:rsid w:val="00F2666C"/>
    <w:rsid w:val="00F269AE"/>
    <w:rsid w:val="00F47CE3"/>
    <w:rsid w:val="00F542D7"/>
    <w:rsid w:val="00F6701B"/>
    <w:rsid w:val="00F71473"/>
    <w:rsid w:val="00F716CF"/>
    <w:rsid w:val="00F72AF5"/>
    <w:rsid w:val="00F734EC"/>
    <w:rsid w:val="00F84551"/>
    <w:rsid w:val="00F9285A"/>
    <w:rsid w:val="00FA1A0D"/>
    <w:rsid w:val="00FA2B3E"/>
    <w:rsid w:val="00FA4388"/>
    <w:rsid w:val="00FA66C0"/>
    <w:rsid w:val="00FB2812"/>
    <w:rsid w:val="00FB548A"/>
    <w:rsid w:val="00FB6804"/>
    <w:rsid w:val="00FC171F"/>
    <w:rsid w:val="00FC2CF7"/>
    <w:rsid w:val="00FC58BF"/>
    <w:rsid w:val="00FC7255"/>
    <w:rsid w:val="00FD2374"/>
    <w:rsid w:val="00FD375B"/>
    <w:rsid w:val="00FE1B64"/>
    <w:rsid w:val="00FE1B84"/>
    <w:rsid w:val="00FE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97C4"/>
  <w15:chartTrackingRefBased/>
  <w15:docId w15:val="{BACBDD46-706C-4D3E-8890-0C5A64A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82"/>
    <w:pPr>
      <w:spacing w:after="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9348E4"/>
    <w:pPr>
      <w:numPr>
        <w:numId w:val="2"/>
      </w:numPr>
      <w:spacing w:before="120" w:line="276" w:lineRule="auto"/>
      <w:contextualSpacing w:val="0"/>
      <w:jc w:val="both"/>
      <w:outlineLvl w:val="0"/>
    </w:pPr>
    <w:rPr>
      <w:rFonts w:asciiTheme="minorHAnsi" w:eastAsiaTheme="minorHAnsi" w:hAnsiTheme="minorHAnsi"/>
      <w:b/>
    </w:rPr>
  </w:style>
  <w:style w:type="paragraph" w:styleId="Heading2">
    <w:name w:val="heading 2"/>
    <w:basedOn w:val="Normal"/>
    <w:next w:val="Normal"/>
    <w:link w:val="Heading2Char"/>
    <w:uiPriority w:val="9"/>
    <w:semiHidden/>
    <w:unhideWhenUsed/>
    <w:qFormat/>
    <w:rsid w:val="009348E4"/>
    <w:pPr>
      <w:numPr>
        <w:ilvl w:val="1"/>
        <w:numId w:val="2"/>
      </w:numPr>
      <w:spacing w:line="276" w:lineRule="auto"/>
      <w:outlineLvl w:val="1"/>
    </w:pPr>
    <w:rPr>
      <w:rFonts w:asciiTheme="minorHAnsi" w:eastAsiaTheme="majorEastAsia" w:hAnsiTheme="minorHAnsi" w:cstheme="majorBidi"/>
      <w:szCs w:val="26"/>
    </w:rPr>
  </w:style>
  <w:style w:type="paragraph" w:styleId="Heading3">
    <w:name w:val="heading 3"/>
    <w:basedOn w:val="Normal"/>
    <w:next w:val="Normal"/>
    <w:link w:val="Heading3Char"/>
    <w:uiPriority w:val="9"/>
    <w:semiHidden/>
    <w:unhideWhenUsed/>
    <w:qFormat/>
    <w:rsid w:val="009348E4"/>
    <w:pPr>
      <w:numPr>
        <w:ilvl w:val="2"/>
        <w:numId w:val="2"/>
      </w:numPr>
      <w:spacing w:line="276" w:lineRule="auto"/>
      <w:outlineLvl w:val="2"/>
    </w:pPr>
    <w:rPr>
      <w:rFonts w:asciiTheme="minorHAnsi" w:eastAsiaTheme="majorEastAsia" w:hAnsiTheme="minorHAnsi" w:cstheme="majorBidi"/>
    </w:rPr>
  </w:style>
  <w:style w:type="paragraph" w:styleId="Heading4">
    <w:name w:val="heading 4"/>
    <w:basedOn w:val="Normal"/>
    <w:next w:val="Normal"/>
    <w:link w:val="Heading4Char"/>
    <w:uiPriority w:val="9"/>
    <w:unhideWhenUsed/>
    <w:qFormat/>
    <w:rsid w:val="009348E4"/>
    <w:pPr>
      <w:keepNext/>
      <w:keepLines/>
      <w:numPr>
        <w:ilvl w:val="3"/>
        <w:numId w:val="2"/>
      </w:numPr>
      <w:outlineLvl w:val="3"/>
    </w:pPr>
    <w:rPr>
      <w:rFonts w:asciiTheme="minorHAnsi" w:eastAsiaTheme="majorEastAsia" w:hAnsiTheme="minorHAnsi" w:cstheme="majorBid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93"/>
    <w:pPr>
      <w:ind w:left="720"/>
      <w:contextualSpacing/>
    </w:pPr>
    <w:rPr>
      <w:rFonts w:eastAsia="Times New Roman"/>
    </w:rPr>
  </w:style>
  <w:style w:type="paragraph" w:styleId="PlainText">
    <w:name w:val="Plain Text"/>
    <w:basedOn w:val="Normal"/>
    <w:link w:val="PlainTextChar"/>
    <w:uiPriority w:val="99"/>
    <w:unhideWhenUsed/>
    <w:rsid w:val="00916A93"/>
    <w:rPr>
      <w:rFonts w:ascii="Calibri" w:hAnsi="Calibri"/>
      <w:sz w:val="22"/>
      <w:szCs w:val="22"/>
    </w:rPr>
  </w:style>
  <w:style w:type="character" w:customStyle="1" w:styleId="PlainTextChar">
    <w:name w:val="Plain Text Char"/>
    <w:basedOn w:val="DefaultParagraphFont"/>
    <w:link w:val="PlainText"/>
    <w:uiPriority w:val="99"/>
    <w:rsid w:val="00916A93"/>
    <w:rPr>
      <w:rFonts w:ascii="Calibri" w:hAnsi="Calibri" w:cs="Times New Roman"/>
    </w:rPr>
  </w:style>
  <w:style w:type="paragraph" w:styleId="NoSpacing">
    <w:name w:val="No Spacing"/>
    <w:uiPriority w:val="1"/>
    <w:qFormat/>
    <w:rsid w:val="000C7AC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2DDC"/>
    <w:rPr>
      <w:color w:val="0563C1" w:themeColor="hyperlink"/>
      <w:u w:val="single"/>
    </w:rPr>
  </w:style>
  <w:style w:type="character" w:customStyle="1" w:styleId="aqj">
    <w:name w:val="aqj"/>
    <w:basedOn w:val="DefaultParagraphFont"/>
    <w:rsid w:val="00F269AE"/>
  </w:style>
  <w:style w:type="character" w:customStyle="1" w:styleId="Heading1Char">
    <w:name w:val="Heading 1 Char"/>
    <w:basedOn w:val="DefaultParagraphFont"/>
    <w:link w:val="Heading1"/>
    <w:uiPriority w:val="9"/>
    <w:rsid w:val="009348E4"/>
    <w:rPr>
      <w:rFonts w:cs="Times New Roman"/>
      <w:b/>
      <w:sz w:val="24"/>
      <w:szCs w:val="24"/>
    </w:rPr>
  </w:style>
  <w:style w:type="character" w:customStyle="1" w:styleId="Heading2Char">
    <w:name w:val="Heading 2 Char"/>
    <w:basedOn w:val="DefaultParagraphFont"/>
    <w:link w:val="Heading2"/>
    <w:uiPriority w:val="9"/>
    <w:semiHidden/>
    <w:rsid w:val="009348E4"/>
    <w:rPr>
      <w:rFonts w:eastAsiaTheme="majorEastAsia" w:cstheme="majorBidi"/>
      <w:sz w:val="24"/>
      <w:szCs w:val="26"/>
    </w:rPr>
  </w:style>
  <w:style w:type="character" w:customStyle="1" w:styleId="Heading3Char">
    <w:name w:val="Heading 3 Char"/>
    <w:basedOn w:val="DefaultParagraphFont"/>
    <w:link w:val="Heading3"/>
    <w:uiPriority w:val="9"/>
    <w:semiHidden/>
    <w:rsid w:val="009348E4"/>
    <w:rPr>
      <w:rFonts w:eastAsiaTheme="majorEastAsia" w:cstheme="majorBidi"/>
      <w:sz w:val="24"/>
      <w:szCs w:val="24"/>
    </w:rPr>
  </w:style>
  <w:style w:type="character" w:customStyle="1" w:styleId="Heading4Char">
    <w:name w:val="Heading 4 Char"/>
    <w:basedOn w:val="DefaultParagraphFont"/>
    <w:link w:val="Heading4"/>
    <w:uiPriority w:val="9"/>
    <w:rsid w:val="009348E4"/>
    <w:rPr>
      <w:rFonts w:eastAsiaTheme="majorEastAsia" w:cstheme="majorBidi"/>
      <w:iCs/>
      <w:sz w:val="24"/>
    </w:rPr>
  </w:style>
  <w:style w:type="paragraph" w:styleId="BalloonText">
    <w:name w:val="Balloon Text"/>
    <w:basedOn w:val="Normal"/>
    <w:link w:val="BalloonTextChar"/>
    <w:uiPriority w:val="99"/>
    <w:semiHidden/>
    <w:unhideWhenUsed/>
    <w:rsid w:val="0056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2A"/>
    <w:rPr>
      <w:rFonts w:ascii="Segoe UI" w:hAnsi="Segoe UI" w:cs="Segoe UI"/>
      <w:sz w:val="18"/>
      <w:szCs w:val="18"/>
    </w:rPr>
  </w:style>
  <w:style w:type="table" w:styleId="TableGrid">
    <w:name w:val="Table Grid"/>
    <w:basedOn w:val="TableNormal"/>
    <w:uiPriority w:val="39"/>
    <w:rsid w:val="009148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C5EE1"/>
    <w:pPr>
      <w:numPr>
        <w:numId w:val="4"/>
      </w:numPr>
    </w:pPr>
  </w:style>
  <w:style w:type="paragraph" w:styleId="CommentText">
    <w:name w:val="annotation text"/>
    <w:basedOn w:val="Normal"/>
    <w:link w:val="CommentTextChar"/>
    <w:rsid w:val="00FA66C0"/>
    <w:pPr>
      <w:widowControl w:val="0"/>
      <w:spacing w:before="100" w:beforeAutospacing="1" w:after="100" w:afterAutospacing="1" w:line="276" w:lineRule="auto"/>
    </w:pPr>
    <w:rPr>
      <w:rFonts w:asciiTheme="minorHAnsi" w:eastAsia="Times New Roman" w:hAnsiTheme="minorHAnsi"/>
      <w:szCs w:val="20"/>
    </w:rPr>
  </w:style>
  <w:style w:type="character" w:customStyle="1" w:styleId="CommentTextChar">
    <w:name w:val="Comment Text Char"/>
    <w:basedOn w:val="DefaultParagraphFont"/>
    <w:link w:val="CommentText"/>
    <w:rsid w:val="00FA66C0"/>
    <w:rPr>
      <w:rFonts w:eastAsia="Times New Roman" w:cs="Times New Roman"/>
      <w:sz w:val="24"/>
      <w:szCs w:val="20"/>
    </w:rPr>
  </w:style>
  <w:style w:type="character" w:styleId="CommentReference">
    <w:name w:val="annotation reference"/>
    <w:basedOn w:val="DefaultParagraphFont"/>
    <w:uiPriority w:val="99"/>
    <w:semiHidden/>
    <w:unhideWhenUsed/>
    <w:rsid w:val="00F16DCA"/>
    <w:rPr>
      <w:sz w:val="16"/>
      <w:szCs w:val="16"/>
    </w:rPr>
  </w:style>
  <w:style w:type="paragraph" w:styleId="CommentSubject">
    <w:name w:val="annotation subject"/>
    <w:basedOn w:val="CommentText"/>
    <w:next w:val="CommentText"/>
    <w:link w:val="CommentSubjectChar"/>
    <w:uiPriority w:val="99"/>
    <w:semiHidden/>
    <w:unhideWhenUsed/>
    <w:rsid w:val="00F16DCA"/>
    <w:pPr>
      <w:widowControl/>
      <w:spacing w:before="0" w:beforeAutospacing="0" w:after="0" w:afterAutospacing="0" w:line="240" w:lineRule="auto"/>
    </w:pPr>
    <w:rPr>
      <w:rFonts w:ascii="Times New Roman" w:eastAsiaTheme="minorHAnsi" w:hAnsi="Times New Roman"/>
      <w:b/>
      <w:bCs/>
      <w:sz w:val="20"/>
    </w:rPr>
  </w:style>
  <w:style w:type="character" w:customStyle="1" w:styleId="CommentSubjectChar">
    <w:name w:val="Comment Subject Char"/>
    <w:basedOn w:val="CommentTextChar"/>
    <w:link w:val="CommentSubject"/>
    <w:uiPriority w:val="99"/>
    <w:semiHidden/>
    <w:rsid w:val="00F16DC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5533">
      <w:bodyDiv w:val="1"/>
      <w:marLeft w:val="0"/>
      <w:marRight w:val="0"/>
      <w:marTop w:val="0"/>
      <w:marBottom w:val="0"/>
      <w:divBdr>
        <w:top w:val="none" w:sz="0" w:space="0" w:color="auto"/>
        <w:left w:val="none" w:sz="0" w:space="0" w:color="auto"/>
        <w:bottom w:val="none" w:sz="0" w:space="0" w:color="auto"/>
        <w:right w:val="none" w:sz="0" w:space="0" w:color="auto"/>
      </w:divBdr>
    </w:div>
    <w:div w:id="826555392">
      <w:bodyDiv w:val="1"/>
      <w:marLeft w:val="0"/>
      <w:marRight w:val="0"/>
      <w:marTop w:val="0"/>
      <w:marBottom w:val="0"/>
      <w:divBdr>
        <w:top w:val="none" w:sz="0" w:space="0" w:color="auto"/>
        <w:left w:val="none" w:sz="0" w:space="0" w:color="auto"/>
        <w:bottom w:val="none" w:sz="0" w:space="0" w:color="auto"/>
        <w:right w:val="none" w:sz="0" w:space="0" w:color="auto"/>
      </w:divBdr>
    </w:div>
    <w:div w:id="1012683535">
      <w:bodyDiv w:val="1"/>
      <w:marLeft w:val="0"/>
      <w:marRight w:val="0"/>
      <w:marTop w:val="0"/>
      <w:marBottom w:val="0"/>
      <w:divBdr>
        <w:top w:val="none" w:sz="0" w:space="0" w:color="auto"/>
        <w:left w:val="none" w:sz="0" w:space="0" w:color="auto"/>
        <w:bottom w:val="none" w:sz="0" w:space="0" w:color="auto"/>
        <w:right w:val="none" w:sz="0" w:space="0" w:color="auto"/>
      </w:divBdr>
    </w:div>
    <w:div w:id="1590962590">
      <w:bodyDiv w:val="1"/>
      <w:marLeft w:val="0"/>
      <w:marRight w:val="0"/>
      <w:marTop w:val="0"/>
      <w:marBottom w:val="0"/>
      <w:divBdr>
        <w:top w:val="none" w:sz="0" w:space="0" w:color="auto"/>
        <w:left w:val="none" w:sz="0" w:space="0" w:color="auto"/>
        <w:bottom w:val="none" w:sz="0" w:space="0" w:color="auto"/>
        <w:right w:val="none" w:sz="0" w:space="0" w:color="auto"/>
      </w:divBdr>
    </w:div>
    <w:div w:id="1955015148">
      <w:bodyDiv w:val="1"/>
      <w:marLeft w:val="0"/>
      <w:marRight w:val="0"/>
      <w:marTop w:val="0"/>
      <w:marBottom w:val="0"/>
      <w:divBdr>
        <w:top w:val="none" w:sz="0" w:space="0" w:color="auto"/>
        <w:left w:val="none" w:sz="0" w:space="0" w:color="auto"/>
        <w:bottom w:val="none" w:sz="0" w:space="0" w:color="auto"/>
        <w:right w:val="none" w:sz="0" w:space="0" w:color="auto"/>
      </w:divBdr>
    </w:div>
    <w:div w:id="2027906119">
      <w:bodyDiv w:val="1"/>
      <w:marLeft w:val="0"/>
      <w:marRight w:val="0"/>
      <w:marTop w:val="0"/>
      <w:marBottom w:val="0"/>
      <w:divBdr>
        <w:top w:val="none" w:sz="0" w:space="0" w:color="auto"/>
        <w:left w:val="none" w:sz="0" w:space="0" w:color="auto"/>
        <w:bottom w:val="none" w:sz="0" w:space="0" w:color="auto"/>
        <w:right w:val="none" w:sz="0" w:space="0" w:color="auto"/>
      </w:divBdr>
    </w:div>
    <w:div w:id="20373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1F1DD-7818-45EF-9484-4C718718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dc:description/>
  <cp:lastModifiedBy>Megan Van Camp</cp:lastModifiedBy>
  <cp:revision>2</cp:revision>
  <cp:lastPrinted>2015-12-09T17:27:00Z</cp:lastPrinted>
  <dcterms:created xsi:type="dcterms:W3CDTF">2021-08-05T15:48:00Z</dcterms:created>
  <dcterms:modified xsi:type="dcterms:W3CDTF">2021-08-05T15:48:00Z</dcterms:modified>
</cp:coreProperties>
</file>