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EAA6" w14:textId="77777777" w:rsidR="008A1A95" w:rsidRPr="004C7D35" w:rsidRDefault="00737B11">
      <w:pPr>
        <w:rPr>
          <w:b/>
          <w:sz w:val="28"/>
          <w:szCs w:val="28"/>
        </w:rPr>
      </w:pPr>
      <w:r>
        <w:rPr>
          <w:b/>
          <w:sz w:val="28"/>
          <w:szCs w:val="28"/>
        </w:rPr>
        <w:t>Minutes: Ac</w:t>
      </w:r>
      <w:r w:rsidR="004C7D35" w:rsidRPr="004C7D35">
        <w:rPr>
          <w:b/>
          <w:sz w:val="28"/>
          <w:szCs w:val="28"/>
        </w:rPr>
        <w:t>ademic Senate Standing Committee on Internationalization</w:t>
      </w:r>
    </w:p>
    <w:p w14:paraId="3829EECC" w14:textId="77777777" w:rsidR="004C7D35" w:rsidRPr="004C7D35" w:rsidRDefault="004C7D35">
      <w:pPr>
        <w:rPr>
          <w:sz w:val="24"/>
          <w:szCs w:val="24"/>
        </w:rPr>
      </w:pPr>
      <w:r w:rsidRPr="004C7D35">
        <w:rPr>
          <w:sz w:val="24"/>
          <w:szCs w:val="24"/>
        </w:rPr>
        <w:t>Date:</w:t>
      </w:r>
      <w:r w:rsidR="00787C71">
        <w:rPr>
          <w:sz w:val="24"/>
          <w:szCs w:val="24"/>
        </w:rPr>
        <w:t xml:space="preserve">  </w:t>
      </w:r>
      <w:r w:rsidR="000634CA">
        <w:rPr>
          <w:sz w:val="24"/>
          <w:szCs w:val="24"/>
        </w:rPr>
        <w:t>January 28, 2011</w:t>
      </w:r>
    </w:p>
    <w:p w14:paraId="3BBAD1C4" w14:textId="77777777" w:rsidR="00096FB2" w:rsidRDefault="004C7D35">
      <w:pPr>
        <w:rPr>
          <w:sz w:val="24"/>
          <w:szCs w:val="24"/>
        </w:rPr>
      </w:pPr>
      <w:r w:rsidRPr="004C7D35">
        <w:rPr>
          <w:sz w:val="24"/>
          <w:szCs w:val="24"/>
        </w:rPr>
        <w:t>Present:</w:t>
      </w:r>
      <w:r w:rsidR="00787C71">
        <w:rPr>
          <w:sz w:val="24"/>
          <w:szCs w:val="24"/>
        </w:rPr>
        <w:t xml:space="preserve"> </w:t>
      </w:r>
      <w:r w:rsidR="0005480E">
        <w:rPr>
          <w:sz w:val="24"/>
          <w:szCs w:val="24"/>
        </w:rPr>
        <w:t xml:space="preserve">Mowafy, Li, </w:t>
      </w:r>
      <w:r w:rsidR="00E2445B">
        <w:rPr>
          <w:sz w:val="24"/>
          <w:szCs w:val="24"/>
        </w:rPr>
        <w:t>Burgmeier</w:t>
      </w:r>
      <w:r w:rsidR="0005480E">
        <w:rPr>
          <w:sz w:val="24"/>
          <w:szCs w:val="24"/>
        </w:rPr>
        <w:t>, Stunkard, Orf, Oates, Siles</w:t>
      </w:r>
    </w:p>
    <w:p w14:paraId="090E14E3" w14:textId="77777777" w:rsidR="004C7D35" w:rsidRPr="004C7D35" w:rsidRDefault="004C7D35">
      <w:pPr>
        <w:rPr>
          <w:sz w:val="24"/>
          <w:szCs w:val="24"/>
        </w:rPr>
      </w:pPr>
      <w:r w:rsidRPr="004C7D35">
        <w:rPr>
          <w:sz w:val="24"/>
          <w:szCs w:val="24"/>
        </w:rPr>
        <w:t>Excused:</w:t>
      </w:r>
      <w:r w:rsidR="00096FB2">
        <w:rPr>
          <w:sz w:val="24"/>
          <w:szCs w:val="24"/>
        </w:rPr>
        <w:t xml:space="preserve"> </w:t>
      </w:r>
      <w:r w:rsidR="0005480E">
        <w:rPr>
          <w:sz w:val="24"/>
          <w:szCs w:val="24"/>
        </w:rPr>
        <w:t>Shevy, Mills</w:t>
      </w:r>
      <w:r w:rsidR="00E97708">
        <w:rPr>
          <w:sz w:val="24"/>
          <w:szCs w:val="24"/>
        </w:rPr>
        <w:t>, Ball</w:t>
      </w:r>
    </w:p>
    <w:p w14:paraId="7C440348" w14:textId="77777777" w:rsidR="004C7D35" w:rsidRPr="004C7D35" w:rsidRDefault="004C7D35">
      <w:pPr>
        <w:rPr>
          <w:sz w:val="24"/>
          <w:szCs w:val="24"/>
        </w:rPr>
      </w:pPr>
      <w:r w:rsidRPr="004C7D35">
        <w:rPr>
          <w:sz w:val="24"/>
          <w:szCs w:val="24"/>
        </w:rPr>
        <w:t>Meeting was called to order at</w:t>
      </w:r>
      <w:r w:rsidR="00096FB2">
        <w:rPr>
          <w:sz w:val="24"/>
          <w:szCs w:val="24"/>
        </w:rPr>
        <w:t xml:space="preserve"> </w:t>
      </w:r>
      <w:r w:rsidR="0005480E">
        <w:rPr>
          <w:sz w:val="24"/>
          <w:szCs w:val="24"/>
        </w:rPr>
        <w:t>11:05</w:t>
      </w:r>
      <w:r w:rsidR="00875BDF">
        <w:rPr>
          <w:sz w:val="24"/>
          <w:szCs w:val="24"/>
        </w:rPr>
        <w:t>am</w:t>
      </w:r>
    </w:p>
    <w:p w14:paraId="583ED18C" w14:textId="77777777" w:rsidR="004C7D35" w:rsidRPr="004C7D35" w:rsidRDefault="004C7D35">
      <w:pPr>
        <w:rPr>
          <w:sz w:val="24"/>
          <w:szCs w:val="24"/>
        </w:rPr>
      </w:pPr>
      <w:r w:rsidRPr="004C7D35">
        <w:rPr>
          <w:sz w:val="24"/>
          <w:szCs w:val="24"/>
        </w:rPr>
        <w:t>Agenda was</w:t>
      </w:r>
      <w:r w:rsidR="00096FB2">
        <w:rPr>
          <w:sz w:val="24"/>
          <w:szCs w:val="24"/>
        </w:rPr>
        <w:t xml:space="preserve"> </w:t>
      </w:r>
      <w:r w:rsidR="0005480E">
        <w:rPr>
          <w:sz w:val="24"/>
          <w:szCs w:val="24"/>
        </w:rPr>
        <w:t xml:space="preserve">adopted with two additions </w:t>
      </w:r>
      <w:r w:rsidR="00875BDF">
        <w:rPr>
          <w:sz w:val="24"/>
          <w:szCs w:val="24"/>
        </w:rPr>
        <w:t>to New Business.</w:t>
      </w:r>
    </w:p>
    <w:p w14:paraId="7CF9D361" w14:textId="77777777" w:rsidR="004C7D35" w:rsidRPr="004C7D35" w:rsidRDefault="004C7D35">
      <w:pPr>
        <w:rPr>
          <w:sz w:val="24"/>
          <w:szCs w:val="24"/>
        </w:rPr>
      </w:pPr>
      <w:r w:rsidRPr="004C7D35">
        <w:rPr>
          <w:sz w:val="24"/>
          <w:szCs w:val="24"/>
        </w:rPr>
        <w:t>Last meeting minutes were</w:t>
      </w:r>
      <w:r w:rsidR="00787C71">
        <w:rPr>
          <w:sz w:val="24"/>
          <w:szCs w:val="24"/>
        </w:rPr>
        <w:t xml:space="preserve"> </w:t>
      </w:r>
      <w:r w:rsidR="00E97708">
        <w:rPr>
          <w:sz w:val="24"/>
          <w:szCs w:val="24"/>
        </w:rPr>
        <w:t>approved with am</w:t>
      </w:r>
      <w:r w:rsidR="0005480E">
        <w:rPr>
          <w:sz w:val="24"/>
          <w:szCs w:val="24"/>
        </w:rPr>
        <w:t>endments</w:t>
      </w:r>
      <w:r w:rsidR="00875BDF">
        <w:rPr>
          <w:sz w:val="24"/>
          <w:szCs w:val="24"/>
        </w:rPr>
        <w:t>.</w:t>
      </w:r>
    </w:p>
    <w:p w14:paraId="172F232E" w14:textId="77777777" w:rsidR="004C7D35" w:rsidRPr="004C7D35" w:rsidRDefault="004C7D35" w:rsidP="004C7D35">
      <w:pPr>
        <w:pStyle w:val="NoSpacing"/>
        <w:rPr>
          <w:b/>
          <w:sz w:val="24"/>
          <w:szCs w:val="24"/>
        </w:rPr>
      </w:pPr>
      <w:r w:rsidRPr="004C7D35">
        <w:rPr>
          <w:b/>
          <w:sz w:val="24"/>
          <w:szCs w:val="24"/>
        </w:rPr>
        <w:t>Reports:</w:t>
      </w:r>
    </w:p>
    <w:p w14:paraId="066567C4" w14:textId="77777777" w:rsidR="004C7D35" w:rsidRDefault="004C7D35" w:rsidP="004C7D35">
      <w:pPr>
        <w:pStyle w:val="NoSpacing"/>
        <w:rPr>
          <w:b/>
          <w:sz w:val="24"/>
          <w:szCs w:val="24"/>
        </w:rPr>
      </w:pPr>
      <w:r w:rsidRPr="004C7D35">
        <w:rPr>
          <w:b/>
          <w:sz w:val="24"/>
          <w:szCs w:val="24"/>
        </w:rPr>
        <w:t>Chair Report</w:t>
      </w:r>
    </w:p>
    <w:p w14:paraId="7B4A8BB0" w14:textId="77777777" w:rsidR="0005480E" w:rsidRDefault="007A010B" w:rsidP="0005480E">
      <w:pPr>
        <w:pStyle w:val="NoSpacing"/>
        <w:numPr>
          <w:ilvl w:val="0"/>
          <w:numId w:val="4"/>
        </w:numPr>
        <w:rPr>
          <w:sz w:val="24"/>
          <w:szCs w:val="24"/>
        </w:rPr>
      </w:pPr>
      <w:r>
        <w:rPr>
          <w:sz w:val="24"/>
          <w:szCs w:val="24"/>
        </w:rPr>
        <w:t>Orf</w:t>
      </w:r>
      <w:r w:rsidR="00875BDF">
        <w:rPr>
          <w:sz w:val="24"/>
          <w:szCs w:val="24"/>
        </w:rPr>
        <w:t xml:space="preserve"> reported that the contract with Matanzas University in Cuba has been signed during a recent trip by NMU to Cuba. Two NMU students are currently enrolled in classes at Matanzas</w:t>
      </w:r>
      <w:r w:rsidR="0005480E">
        <w:rPr>
          <w:sz w:val="24"/>
          <w:szCs w:val="24"/>
        </w:rPr>
        <w:t xml:space="preserve">. </w:t>
      </w:r>
    </w:p>
    <w:p w14:paraId="75DDD5B2" w14:textId="77777777" w:rsidR="0005480E" w:rsidRDefault="00E97708" w:rsidP="0005480E">
      <w:pPr>
        <w:pStyle w:val="NoSpacing"/>
        <w:numPr>
          <w:ilvl w:val="0"/>
          <w:numId w:val="4"/>
        </w:numPr>
        <w:rPr>
          <w:sz w:val="24"/>
          <w:szCs w:val="24"/>
        </w:rPr>
      </w:pPr>
      <w:r>
        <w:rPr>
          <w:sz w:val="24"/>
          <w:szCs w:val="24"/>
        </w:rPr>
        <w:t xml:space="preserve">Orf sent a note to </w:t>
      </w:r>
      <w:r w:rsidR="007A010B">
        <w:rPr>
          <w:sz w:val="24"/>
          <w:szCs w:val="24"/>
        </w:rPr>
        <w:t xml:space="preserve">Dr. </w:t>
      </w:r>
      <w:r>
        <w:rPr>
          <w:sz w:val="24"/>
          <w:szCs w:val="24"/>
        </w:rPr>
        <w:t>David Boe</w:t>
      </w:r>
      <w:r w:rsidR="007A010B">
        <w:rPr>
          <w:sz w:val="24"/>
          <w:szCs w:val="24"/>
        </w:rPr>
        <w:t>, Chair of the Academic Senate,</w:t>
      </w:r>
      <w:r>
        <w:rPr>
          <w:sz w:val="24"/>
          <w:szCs w:val="24"/>
        </w:rPr>
        <w:t xml:space="preserve"> </w:t>
      </w:r>
      <w:r w:rsidR="00875BDF">
        <w:rPr>
          <w:sz w:val="24"/>
          <w:szCs w:val="24"/>
        </w:rPr>
        <w:t>in support of the International S</w:t>
      </w:r>
      <w:r>
        <w:rPr>
          <w:sz w:val="24"/>
          <w:szCs w:val="24"/>
        </w:rPr>
        <w:t xml:space="preserve">tudies proposal </w:t>
      </w:r>
      <w:r w:rsidR="007A010B">
        <w:rPr>
          <w:sz w:val="24"/>
          <w:szCs w:val="24"/>
        </w:rPr>
        <w:t>coming to that committee</w:t>
      </w:r>
      <w:r w:rsidR="00875BDF">
        <w:rPr>
          <w:sz w:val="24"/>
          <w:szCs w:val="24"/>
        </w:rPr>
        <w:t>. The s</w:t>
      </w:r>
      <w:r w:rsidR="007A010B">
        <w:rPr>
          <w:sz w:val="24"/>
          <w:szCs w:val="24"/>
        </w:rPr>
        <w:t>econd reading with a</w:t>
      </w:r>
      <w:r w:rsidR="00875BDF">
        <w:rPr>
          <w:sz w:val="24"/>
          <w:szCs w:val="24"/>
        </w:rPr>
        <w:t xml:space="preserve"> vote</w:t>
      </w:r>
      <w:r>
        <w:rPr>
          <w:sz w:val="24"/>
          <w:szCs w:val="24"/>
        </w:rPr>
        <w:t xml:space="preserve"> will occur </w:t>
      </w:r>
      <w:r w:rsidR="007A010B">
        <w:rPr>
          <w:sz w:val="24"/>
          <w:szCs w:val="24"/>
        </w:rPr>
        <w:t>at</w:t>
      </w:r>
      <w:r>
        <w:rPr>
          <w:sz w:val="24"/>
          <w:szCs w:val="24"/>
        </w:rPr>
        <w:t xml:space="preserve"> next week</w:t>
      </w:r>
      <w:r w:rsidR="00875BDF">
        <w:rPr>
          <w:sz w:val="24"/>
          <w:szCs w:val="24"/>
        </w:rPr>
        <w:t>’s meeting</w:t>
      </w:r>
      <w:r>
        <w:rPr>
          <w:sz w:val="24"/>
          <w:szCs w:val="24"/>
        </w:rPr>
        <w:t>.</w:t>
      </w:r>
    </w:p>
    <w:p w14:paraId="5A5C0A1E" w14:textId="77777777" w:rsidR="00E97708" w:rsidRDefault="00E97708" w:rsidP="0005480E">
      <w:pPr>
        <w:pStyle w:val="NoSpacing"/>
        <w:numPr>
          <w:ilvl w:val="0"/>
          <w:numId w:val="4"/>
        </w:numPr>
        <w:rPr>
          <w:sz w:val="24"/>
          <w:szCs w:val="24"/>
        </w:rPr>
      </w:pPr>
      <w:r>
        <w:rPr>
          <w:sz w:val="24"/>
          <w:szCs w:val="24"/>
        </w:rPr>
        <w:t>Orf wrote to Ben</w:t>
      </w:r>
      <w:r w:rsidR="00875BDF">
        <w:rPr>
          <w:sz w:val="24"/>
          <w:szCs w:val="24"/>
        </w:rPr>
        <w:t xml:space="preserve"> Stanley, ASNMU representative,</w:t>
      </w:r>
      <w:r>
        <w:rPr>
          <w:sz w:val="24"/>
          <w:szCs w:val="24"/>
        </w:rPr>
        <w:t xml:space="preserve"> and ASNMU </w:t>
      </w:r>
      <w:r w:rsidR="00302E61">
        <w:rPr>
          <w:sz w:val="24"/>
          <w:szCs w:val="24"/>
        </w:rPr>
        <w:t>P</w:t>
      </w:r>
      <w:r w:rsidR="00885D4B">
        <w:rPr>
          <w:sz w:val="24"/>
          <w:szCs w:val="24"/>
        </w:rPr>
        <w:t>resident, Courtney Russell</w:t>
      </w:r>
      <w:r w:rsidR="00875BDF">
        <w:rPr>
          <w:sz w:val="24"/>
          <w:szCs w:val="24"/>
        </w:rPr>
        <w:t xml:space="preserve">, </w:t>
      </w:r>
      <w:r>
        <w:rPr>
          <w:sz w:val="24"/>
          <w:szCs w:val="24"/>
        </w:rPr>
        <w:t xml:space="preserve">regarding </w:t>
      </w:r>
      <w:r w:rsidR="00302E61">
        <w:rPr>
          <w:sz w:val="24"/>
          <w:szCs w:val="24"/>
        </w:rPr>
        <w:t>a replacement for Ben who is unable</w:t>
      </w:r>
      <w:r w:rsidR="00875BDF">
        <w:rPr>
          <w:sz w:val="24"/>
          <w:szCs w:val="24"/>
        </w:rPr>
        <w:t xml:space="preserve"> to participate in COI meetings this semester due to a scheduling conflict</w:t>
      </w:r>
      <w:r>
        <w:rPr>
          <w:sz w:val="24"/>
          <w:szCs w:val="24"/>
        </w:rPr>
        <w:t xml:space="preserve">. </w:t>
      </w:r>
      <w:r w:rsidR="00302E61">
        <w:rPr>
          <w:sz w:val="24"/>
          <w:szCs w:val="24"/>
        </w:rPr>
        <w:t xml:space="preserve">The request was forwarded to </w:t>
      </w:r>
      <w:r w:rsidR="00885D4B">
        <w:rPr>
          <w:sz w:val="24"/>
          <w:szCs w:val="24"/>
        </w:rPr>
        <w:t>Kyle Brock</w:t>
      </w:r>
      <w:r w:rsidR="00875BDF">
        <w:rPr>
          <w:sz w:val="24"/>
          <w:szCs w:val="24"/>
        </w:rPr>
        <w:t xml:space="preserve">, </w:t>
      </w:r>
      <w:r>
        <w:rPr>
          <w:sz w:val="24"/>
          <w:szCs w:val="24"/>
        </w:rPr>
        <w:t>VP of ASNMU</w:t>
      </w:r>
      <w:r w:rsidR="00875BDF">
        <w:rPr>
          <w:sz w:val="24"/>
          <w:szCs w:val="24"/>
        </w:rPr>
        <w:t>,</w:t>
      </w:r>
      <w:r w:rsidR="00302E61">
        <w:rPr>
          <w:sz w:val="24"/>
          <w:szCs w:val="24"/>
        </w:rPr>
        <w:t xml:space="preserve"> who asked for</w:t>
      </w:r>
      <w:r>
        <w:rPr>
          <w:sz w:val="24"/>
          <w:szCs w:val="24"/>
        </w:rPr>
        <w:t xml:space="preserve"> information</w:t>
      </w:r>
      <w:r w:rsidR="00885D4B">
        <w:rPr>
          <w:sz w:val="24"/>
          <w:szCs w:val="24"/>
        </w:rPr>
        <w:t xml:space="preserve"> from Orf about COI so that </w:t>
      </w:r>
      <w:r w:rsidR="00302E61">
        <w:rPr>
          <w:sz w:val="24"/>
          <w:szCs w:val="24"/>
        </w:rPr>
        <w:t>he can select an appropriate representative.</w:t>
      </w:r>
    </w:p>
    <w:p w14:paraId="17FD15DD" w14:textId="77777777" w:rsidR="00E97708" w:rsidRPr="0005480E" w:rsidRDefault="00302E61" w:rsidP="0005480E">
      <w:pPr>
        <w:pStyle w:val="NoSpacing"/>
        <w:numPr>
          <w:ilvl w:val="0"/>
          <w:numId w:val="4"/>
        </w:numPr>
        <w:rPr>
          <w:sz w:val="24"/>
          <w:szCs w:val="24"/>
        </w:rPr>
      </w:pPr>
      <w:r>
        <w:rPr>
          <w:sz w:val="24"/>
          <w:szCs w:val="24"/>
        </w:rPr>
        <w:t>Orf i</w:t>
      </w:r>
      <w:r w:rsidR="00E97708">
        <w:rPr>
          <w:sz w:val="24"/>
          <w:szCs w:val="24"/>
        </w:rPr>
        <w:t>nvited Dr.</w:t>
      </w:r>
      <w:r>
        <w:rPr>
          <w:sz w:val="24"/>
          <w:szCs w:val="24"/>
        </w:rPr>
        <w:t xml:space="preserve"> Michael Cinelli</w:t>
      </w:r>
      <w:r w:rsidR="007A010B">
        <w:rPr>
          <w:sz w:val="24"/>
          <w:szCs w:val="24"/>
        </w:rPr>
        <w:t>, Associate Dean/Director of the School of Art and Design,</w:t>
      </w:r>
      <w:r>
        <w:rPr>
          <w:sz w:val="24"/>
          <w:szCs w:val="24"/>
        </w:rPr>
        <w:t xml:space="preserve"> to visit COI to discuss his work in furniture design and </w:t>
      </w:r>
      <w:r w:rsidR="007A010B">
        <w:rPr>
          <w:sz w:val="24"/>
          <w:szCs w:val="24"/>
        </w:rPr>
        <w:t xml:space="preserve">upcoming </w:t>
      </w:r>
      <w:r>
        <w:rPr>
          <w:sz w:val="24"/>
          <w:szCs w:val="24"/>
        </w:rPr>
        <w:t>student trips to Italy</w:t>
      </w:r>
      <w:r w:rsidR="00E97708">
        <w:rPr>
          <w:sz w:val="24"/>
          <w:szCs w:val="24"/>
        </w:rPr>
        <w:t>. He deferred to Dr. Peter Ple</w:t>
      </w:r>
      <w:r>
        <w:rPr>
          <w:sz w:val="24"/>
          <w:szCs w:val="24"/>
        </w:rPr>
        <w:t>s</w:t>
      </w:r>
      <w:r w:rsidR="00E97708">
        <w:rPr>
          <w:sz w:val="24"/>
          <w:szCs w:val="24"/>
        </w:rPr>
        <w:t xml:space="preserve">s, </w:t>
      </w:r>
      <w:r>
        <w:rPr>
          <w:sz w:val="24"/>
          <w:szCs w:val="24"/>
        </w:rPr>
        <w:t>who will attend our</w:t>
      </w:r>
      <w:r w:rsidR="00E97708">
        <w:rPr>
          <w:sz w:val="24"/>
          <w:szCs w:val="24"/>
        </w:rPr>
        <w:t xml:space="preserve"> next meeting.</w:t>
      </w:r>
    </w:p>
    <w:p w14:paraId="633C8784" w14:textId="77777777" w:rsidR="004C7D35" w:rsidRDefault="004C7D35" w:rsidP="004C7D35">
      <w:pPr>
        <w:pStyle w:val="NoSpacing"/>
        <w:rPr>
          <w:b/>
          <w:sz w:val="24"/>
          <w:szCs w:val="24"/>
        </w:rPr>
      </w:pPr>
    </w:p>
    <w:p w14:paraId="2427B0B1" w14:textId="77777777" w:rsidR="00CE44A1" w:rsidRDefault="00CE44A1" w:rsidP="004C7D35">
      <w:pPr>
        <w:pStyle w:val="NoSpacing"/>
        <w:rPr>
          <w:b/>
          <w:sz w:val="24"/>
          <w:szCs w:val="24"/>
        </w:rPr>
      </w:pPr>
      <w:r>
        <w:rPr>
          <w:b/>
          <w:sz w:val="24"/>
          <w:szCs w:val="24"/>
        </w:rPr>
        <w:t xml:space="preserve">Secretary Report: </w:t>
      </w:r>
      <w:r w:rsidR="0005480E">
        <w:rPr>
          <w:b/>
          <w:sz w:val="24"/>
          <w:szCs w:val="24"/>
        </w:rPr>
        <w:t xml:space="preserve"> </w:t>
      </w:r>
      <w:r w:rsidR="0005480E" w:rsidRPr="0005480E">
        <w:rPr>
          <w:sz w:val="24"/>
          <w:szCs w:val="24"/>
        </w:rPr>
        <w:t>None</w:t>
      </w:r>
    </w:p>
    <w:p w14:paraId="21B232B2" w14:textId="77777777" w:rsidR="00CE44A1" w:rsidRPr="004C7D35" w:rsidRDefault="00CE44A1" w:rsidP="004C7D35">
      <w:pPr>
        <w:pStyle w:val="NoSpacing"/>
        <w:rPr>
          <w:b/>
          <w:sz w:val="24"/>
          <w:szCs w:val="24"/>
        </w:rPr>
      </w:pPr>
    </w:p>
    <w:p w14:paraId="4C4F9993" w14:textId="77777777" w:rsidR="004C7D35" w:rsidRDefault="004C7D35" w:rsidP="004C7D35">
      <w:pPr>
        <w:pStyle w:val="NoSpacing"/>
        <w:rPr>
          <w:sz w:val="24"/>
          <w:szCs w:val="24"/>
        </w:rPr>
      </w:pPr>
      <w:r w:rsidRPr="004C7D35">
        <w:rPr>
          <w:b/>
          <w:sz w:val="24"/>
          <w:szCs w:val="24"/>
        </w:rPr>
        <w:t>Executive Director of International Programs Report</w:t>
      </w:r>
      <w:r w:rsidR="00096FB2">
        <w:rPr>
          <w:sz w:val="24"/>
          <w:szCs w:val="24"/>
        </w:rPr>
        <w:t xml:space="preserve">: </w:t>
      </w:r>
    </w:p>
    <w:p w14:paraId="24C37E1C" w14:textId="77777777" w:rsidR="00C922FA" w:rsidRDefault="004A3B1C" w:rsidP="00E97708">
      <w:pPr>
        <w:pStyle w:val="NoSpacing"/>
        <w:numPr>
          <w:ilvl w:val="0"/>
          <w:numId w:val="5"/>
        </w:numPr>
        <w:rPr>
          <w:sz w:val="24"/>
          <w:szCs w:val="24"/>
        </w:rPr>
      </w:pPr>
      <w:r w:rsidRPr="00C922FA">
        <w:rPr>
          <w:sz w:val="24"/>
          <w:szCs w:val="24"/>
        </w:rPr>
        <w:t xml:space="preserve">Siles reported </w:t>
      </w:r>
      <w:r w:rsidR="007A010B" w:rsidRPr="00C922FA">
        <w:rPr>
          <w:sz w:val="24"/>
          <w:szCs w:val="24"/>
        </w:rPr>
        <w:t xml:space="preserve">further </w:t>
      </w:r>
      <w:r w:rsidRPr="00C922FA">
        <w:rPr>
          <w:sz w:val="24"/>
          <w:szCs w:val="24"/>
        </w:rPr>
        <w:t xml:space="preserve">on the recent contract signing with the University of </w:t>
      </w:r>
      <w:r w:rsidR="00E2445B" w:rsidRPr="00C922FA">
        <w:rPr>
          <w:sz w:val="24"/>
          <w:szCs w:val="24"/>
        </w:rPr>
        <w:t>Matanzas</w:t>
      </w:r>
      <w:r w:rsidRPr="00C922FA">
        <w:rPr>
          <w:sz w:val="24"/>
          <w:szCs w:val="24"/>
        </w:rPr>
        <w:t xml:space="preserve"> in Cuba. He described further discussion</w:t>
      </w:r>
      <w:r w:rsidR="007A010B" w:rsidRPr="00C922FA">
        <w:rPr>
          <w:sz w:val="24"/>
          <w:szCs w:val="24"/>
        </w:rPr>
        <w:t>s</w:t>
      </w:r>
      <w:r w:rsidRPr="00C922FA">
        <w:rPr>
          <w:sz w:val="24"/>
          <w:szCs w:val="24"/>
        </w:rPr>
        <w:t xml:space="preserve"> that may occur</w:t>
      </w:r>
      <w:r w:rsidR="007A010B" w:rsidRPr="00C922FA">
        <w:rPr>
          <w:sz w:val="24"/>
          <w:szCs w:val="24"/>
        </w:rPr>
        <w:t xml:space="preserve"> regarding partnership with the </w:t>
      </w:r>
      <w:r w:rsidRPr="00C922FA">
        <w:rPr>
          <w:sz w:val="24"/>
          <w:szCs w:val="24"/>
        </w:rPr>
        <w:t>University of Hava</w:t>
      </w:r>
      <w:r w:rsidR="007A010B" w:rsidRPr="00C922FA">
        <w:rPr>
          <w:sz w:val="24"/>
          <w:szCs w:val="24"/>
        </w:rPr>
        <w:t xml:space="preserve">na, sport training </w:t>
      </w:r>
      <w:r w:rsidR="00C922FA" w:rsidRPr="00C922FA">
        <w:rPr>
          <w:sz w:val="24"/>
          <w:szCs w:val="24"/>
        </w:rPr>
        <w:t>opportunities</w:t>
      </w:r>
      <w:r w:rsidRPr="00C922FA">
        <w:rPr>
          <w:sz w:val="24"/>
          <w:szCs w:val="24"/>
        </w:rPr>
        <w:t xml:space="preserve"> and faculty exchanges. </w:t>
      </w:r>
    </w:p>
    <w:p w14:paraId="7AC9CC9D" w14:textId="77777777" w:rsidR="00754F70" w:rsidRPr="00C922FA" w:rsidRDefault="00754F70" w:rsidP="00E97708">
      <w:pPr>
        <w:pStyle w:val="NoSpacing"/>
        <w:numPr>
          <w:ilvl w:val="0"/>
          <w:numId w:val="5"/>
        </w:numPr>
        <w:rPr>
          <w:sz w:val="24"/>
          <w:szCs w:val="24"/>
        </w:rPr>
      </w:pPr>
      <w:r w:rsidRPr="00C922FA">
        <w:rPr>
          <w:sz w:val="24"/>
          <w:szCs w:val="24"/>
        </w:rPr>
        <w:t>The r</w:t>
      </w:r>
      <w:r w:rsidR="00C922FA">
        <w:rPr>
          <w:sz w:val="24"/>
          <w:szCs w:val="24"/>
        </w:rPr>
        <w:t>ecent visit by</w:t>
      </w:r>
      <w:r w:rsidR="000D368B" w:rsidRPr="00C922FA">
        <w:rPr>
          <w:sz w:val="24"/>
          <w:szCs w:val="24"/>
        </w:rPr>
        <w:t xml:space="preserve"> CAYA</w:t>
      </w:r>
      <w:r w:rsidRPr="00C922FA">
        <w:rPr>
          <w:sz w:val="24"/>
          <w:szCs w:val="24"/>
        </w:rPr>
        <w:t xml:space="preserve"> </w:t>
      </w:r>
      <w:r w:rsidR="0042345E">
        <w:rPr>
          <w:sz w:val="24"/>
          <w:szCs w:val="24"/>
        </w:rPr>
        <w:t xml:space="preserve">students, </w:t>
      </w:r>
      <w:r w:rsidRPr="00C922FA">
        <w:rPr>
          <w:sz w:val="24"/>
          <w:szCs w:val="24"/>
        </w:rPr>
        <w:t>Ce</w:t>
      </w:r>
      <w:r w:rsidR="0042345E">
        <w:rPr>
          <w:sz w:val="24"/>
          <w:szCs w:val="24"/>
        </w:rPr>
        <w:t>ntral American Youth Ambassadors,</w:t>
      </w:r>
      <w:r w:rsidRPr="00C922FA">
        <w:rPr>
          <w:sz w:val="24"/>
          <w:szCs w:val="24"/>
        </w:rPr>
        <w:t xml:space="preserve"> was a success. Students</w:t>
      </w:r>
      <w:r w:rsidR="000D368B" w:rsidRPr="00C922FA">
        <w:rPr>
          <w:sz w:val="24"/>
          <w:szCs w:val="24"/>
        </w:rPr>
        <w:t xml:space="preserve"> enjoyed </w:t>
      </w:r>
      <w:r w:rsidRPr="00C922FA">
        <w:rPr>
          <w:sz w:val="24"/>
          <w:szCs w:val="24"/>
        </w:rPr>
        <w:t>the visit and provided</w:t>
      </w:r>
      <w:r w:rsidR="00C922FA">
        <w:rPr>
          <w:sz w:val="24"/>
          <w:szCs w:val="24"/>
        </w:rPr>
        <w:t xml:space="preserve"> positive</w:t>
      </w:r>
      <w:r w:rsidR="000D368B" w:rsidRPr="00C922FA">
        <w:rPr>
          <w:sz w:val="24"/>
          <w:szCs w:val="24"/>
        </w:rPr>
        <w:t xml:space="preserve"> evaluations. Georg</w:t>
      </w:r>
      <w:r w:rsidRPr="00C922FA">
        <w:rPr>
          <w:sz w:val="24"/>
          <w:szCs w:val="24"/>
        </w:rPr>
        <w:t>etown</w:t>
      </w:r>
      <w:r w:rsidR="00C922FA">
        <w:rPr>
          <w:sz w:val="24"/>
          <w:szCs w:val="24"/>
        </w:rPr>
        <w:t xml:space="preserve"> University</w:t>
      </w:r>
      <w:r w:rsidR="0042345E">
        <w:rPr>
          <w:sz w:val="24"/>
          <w:szCs w:val="24"/>
        </w:rPr>
        <w:t xml:space="preserve"> indicated</w:t>
      </w:r>
      <w:r w:rsidRPr="00C922FA">
        <w:rPr>
          <w:sz w:val="24"/>
          <w:szCs w:val="24"/>
        </w:rPr>
        <w:t xml:space="preserve"> desire to continue working with NMU in the future</w:t>
      </w:r>
      <w:r w:rsidR="00C922FA">
        <w:rPr>
          <w:sz w:val="24"/>
          <w:szCs w:val="24"/>
        </w:rPr>
        <w:t xml:space="preserve"> on this project</w:t>
      </w:r>
      <w:r w:rsidR="000D368B" w:rsidRPr="00C922FA">
        <w:rPr>
          <w:sz w:val="24"/>
          <w:szCs w:val="24"/>
        </w:rPr>
        <w:t xml:space="preserve">. </w:t>
      </w:r>
    </w:p>
    <w:p w14:paraId="2ABB9813" w14:textId="77777777" w:rsidR="00CC0CAB" w:rsidRDefault="000D368B" w:rsidP="00E97708">
      <w:pPr>
        <w:pStyle w:val="NoSpacing"/>
        <w:numPr>
          <w:ilvl w:val="0"/>
          <w:numId w:val="5"/>
        </w:numPr>
        <w:rPr>
          <w:sz w:val="24"/>
          <w:szCs w:val="24"/>
        </w:rPr>
      </w:pPr>
      <w:r w:rsidRPr="00CC0CAB">
        <w:rPr>
          <w:sz w:val="24"/>
          <w:szCs w:val="24"/>
        </w:rPr>
        <w:t xml:space="preserve">Language </w:t>
      </w:r>
      <w:r w:rsidR="00754F70" w:rsidRPr="00CC0CAB">
        <w:rPr>
          <w:sz w:val="24"/>
          <w:szCs w:val="24"/>
        </w:rPr>
        <w:t>translatio</w:t>
      </w:r>
      <w:r w:rsidR="00885D4B">
        <w:rPr>
          <w:sz w:val="24"/>
          <w:szCs w:val="24"/>
        </w:rPr>
        <w:t>n equipment has been purchased. It has been</w:t>
      </w:r>
      <w:r w:rsidR="00CC0CAB">
        <w:rPr>
          <w:sz w:val="24"/>
          <w:szCs w:val="24"/>
        </w:rPr>
        <w:t xml:space="preserve"> installed </w:t>
      </w:r>
      <w:r w:rsidR="00885D4B">
        <w:rPr>
          <w:sz w:val="24"/>
          <w:szCs w:val="24"/>
        </w:rPr>
        <w:t>in Siles’ office and training is available</w:t>
      </w:r>
      <w:r w:rsidR="00CC0CAB">
        <w:rPr>
          <w:sz w:val="24"/>
          <w:szCs w:val="24"/>
        </w:rPr>
        <w:t>.</w:t>
      </w:r>
    </w:p>
    <w:p w14:paraId="79C5E040" w14:textId="77777777" w:rsidR="00E76B9A" w:rsidRPr="00CC0CAB" w:rsidRDefault="00754F70" w:rsidP="00E97708">
      <w:pPr>
        <w:pStyle w:val="NoSpacing"/>
        <w:numPr>
          <w:ilvl w:val="0"/>
          <w:numId w:val="5"/>
        </w:numPr>
        <w:rPr>
          <w:sz w:val="24"/>
          <w:szCs w:val="24"/>
        </w:rPr>
      </w:pPr>
      <w:r w:rsidRPr="00CC0CAB">
        <w:rPr>
          <w:sz w:val="24"/>
          <w:szCs w:val="24"/>
        </w:rPr>
        <w:lastRenderedPageBreak/>
        <w:t>Monday</w:t>
      </w:r>
      <w:r w:rsidR="00056948" w:rsidRPr="00CC0CAB">
        <w:rPr>
          <w:sz w:val="24"/>
          <w:szCs w:val="24"/>
        </w:rPr>
        <w:t>, Feb. 7,</w:t>
      </w:r>
      <w:r w:rsidRPr="00CC0CAB">
        <w:rPr>
          <w:sz w:val="24"/>
          <w:szCs w:val="24"/>
        </w:rPr>
        <w:t xml:space="preserve"> is </w:t>
      </w:r>
      <w:r w:rsidR="00056948" w:rsidRPr="00CC0CAB">
        <w:rPr>
          <w:sz w:val="24"/>
          <w:szCs w:val="24"/>
        </w:rPr>
        <w:t xml:space="preserve">the </w:t>
      </w:r>
      <w:r w:rsidRPr="00CC0CAB">
        <w:rPr>
          <w:sz w:val="24"/>
          <w:szCs w:val="24"/>
        </w:rPr>
        <w:t>deadline for area high school</w:t>
      </w:r>
      <w:r w:rsidR="000D368B" w:rsidRPr="00CC0CAB">
        <w:rPr>
          <w:sz w:val="24"/>
          <w:szCs w:val="24"/>
        </w:rPr>
        <w:t xml:space="preserve"> students to submit applications to visit C</w:t>
      </w:r>
      <w:r w:rsidRPr="00CC0CAB">
        <w:rPr>
          <w:sz w:val="24"/>
          <w:szCs w:val="24"/>
        </w:rPr>
        <w:t>entral</w:t>
      </w:r>
      <w:r w:rsidR="000D368B" w:rsidRPr="00CC0CAB">
        <w:rPr>
          <w:sz w:val="24"/>
          <w:szCs w:val="24"/>
        </w:rPr>
        <w:t xml:space="preserve"> America for 2-4 weeks </w:t>
      </w:r>
      <w:r w:rsidRPr="00CC0CAB">
        <w:rPr>
          <w:sz w:val="24"/>
          <w:szCs w:val="24"/>
        </w:rPr>
        <w:t xml:space="preserve">this summer. </w:t>
      </w:r>
      <w:r w:rsidR="00056948" w:rsidRPr="00CC0CAB">
        <w:rPr>
          <w:sz w:val="24"/>
          <w:szCs w:val="24"/>
        </w:rPr>
        <w:t>S</w:t>
      </w:r>
      <w:r w:rsidR="000D368B" w:rsidRPr="00CC0CAB">
        <w:rPr>
          <w:sz w:val="24"/>
          <w:szCs w:val="24"/>
        </w:rPr>
        <w:t xml:space="preserve">cholarships </w:t>
      </w:r>
      <w:r w:rsidR="00056948" w:rsidRPr="00CC0CAB">
        <w:rPr>
          <w:sz w:val="24"/>
          <w:szCs w:val="24"/>
        </w:rPr>
        <w:t>are available for students and teachers.</w:t>
      </w:r>
    </w:p>
    <w:p w14:paraId="3738DECD" w14:textId="77777777" w:rsidR="000D368B" w:rsidRPr="00742FCF" w:rsidRDefault="000D368B" w:rsidP="00E97708">
      <w:pPr>
        <w:pStyle w:val="NoSpacing"/>
        <w:numPr>
          <w:ilvl w:val="0"/>
          <w:numId w:val="5"/>
        </w:numPr>
        <w:rPr>
          <w:sz w:val="24"/>
          <w:szCs w:val="24"/>
        </w:rPr>
      </w:pPr>
      <w:r>
        <w:rPr>
          <w:sz w:val="24"/>
          <w:szCs w:val="24"/>
        </w:rPr>
        <w:t>Based on Presi</w:t>
      </w:r>
      <w:r w:rsidR="00754F70">
        <w:rPr>
          <w:sz w:val="24"/>
          <w:szCs w:val="24"/>
        </w:rPr>
        <w:t>dent Wong’s directives, Siles will concentrate</w:t>
      </w:r>
      <w:r>
        <w:rPr>
          <w:sz w:val="24"/>
          <w:szCs w:val="24"/>
        </w:rPr>
        <w:t xml:space="preserve"> on recruitment of</w:t>
      </w:r>
      <w:r w:rsidR="00CC0CAB">
        <w:rPr>
          <w:sz w:val="24"/>
          <w:szCs w:val="24"/>
        </w:rPr>
        <w:t xml:space="preserve"> more international students. Enrollment</w:t>
      </w:r>
      <w:r w:rsidR="00754F70">
        <w:rPr>
          <w:sz w:val="24"/>
          <w:szCs w:val="24"/>
        </w:rPr>
        <w:t xml:space="preserve"> rose at NMU by 44% this past year. China and India appear to be good</w:t>
      </w:r>
      <w:r>
        <w:rPr>
          <w:sz w:val="24"/>
          <w:szCs w:val="24"/>
        </w:rPr>
        <w:t xml:space="preserve"> prospects. </w:t>
      </w:r>
    </w:p>
    <w:p w14:paraId="1BC83983" w14:textId="77777777" w:rsidR="004C7D35" w:rsidRDefault="004C7D35" w:rsidP="004C7D35">
      <w:pPr>
        <w:pStyle w:val="NoSpacing"/>
        <w:rPr>
          <w:b/>
          <w:sz w:val="24"/>
          <w:szCs w:val="24"/>
        </w:rPr>
      </w:pPr>
    </w:p>
    <w:p w14:paraId="6B5324AA" w14:textId="77777777" w:rsidR="004C7D35" w:rsidRDefault="004C7D35" w:rsidP="004C7D35">
      <w:pPr>
        <w:pStyle w:val="NoSpacing"/>
        <w:rPr>
          <w:b/>
          <w:sz w:val="24"/>
          <w:szCs w:val="24"/>
        </w:rPr>
      </w:pPr>
      <w:r>
        <w:rPr>
          <w:b/>
          <w:sz w:val="24"/>
          <w:szCs w:val="24"/>
        </w:rPr>
        <w:t>New Business</w:t>
      </w:r>
    </w:p>
    <w:p w14:paraId="6FB271EF" w14:textId="77777777" w:rsidR="000634CA" w:rsidRDefault="000634CA" w:rsidP="004C7D35">
      <w:pPr>
        <w:pStyle w:val="NoSpacing"/>
        <w:rPr>
          <w:b/>
          <w:sz w:val="24"/>
          <w:szCs w:val="24"/>
        </w:rPr>
      </w:pPr>
      <w:r>
        <w:rPr>
          <w:b/>
          <w:sz w:val="24"/>
          <w:szCs w:val="24"/>
        </w:rPr>
        <w:t>COI Membership for 2011-2012</w:t>
      </w:r>
    </w:p>
    <w:p w14:paraId="2BC9D87C" w14:textId="77777777" w:rsidR="000D368B" w:rsidRPr="000D368B" w:rsidRDefault="000D368B" w:rsidP="00644750">
      <w:pPr>
        <w:pStyle w:val="NoSpacing"/>
        <w:rPr>
          <w:sz w:val="24"/>
          <w:szCs w:val="24"/>
        </w:rPr>
      </w:pPr>
      <w:r>
        <w:rPr>
          <w:sz w:val="24"/>
          <w:szCs w:val="24"/>
        </w:rPr>
        <w:t xml:space="preserve">Rebecca Ulland, </w:t>
      </w:r>
      <w:r w:rsidR="00056948">
        <w:rPr>
          <w:sz w:val="24"/>
          <w:szCs w:val="24"/>
        </w:rPr>
        <w:t>CEC chair</w:t>
      </w:r>
      <w:r w:rsidR="001B4863">
        <w:rPr>
          <w:sz w:val="24"/>
          <w:szCs w:val="24"/>
        </w:rPr>
        <w:t>,</w:t>
      </w:r>
      <w:r w:rsidR="00056948">
        <w:rPr>
          <w:sz w:val="24"/>
          <w:szCs w:val="24"/>
        </w:rPr>
        <w:t xml:space="preserve"> submitted a COI committee</w:t>
      </w:r>
      <w:r>
        <w:rPr>
          <w:sz w:val="24"/>
          <w:szCs w:val="24"/>
        </w:rPr>
        <w:t xml:space="preserve"> membe</w:t>
      </w:r>
      <w:r w:rsidR="00644750">
        <w:rPr>
          <w:sz w:val="24"/>
          <w:szCs w:val="24"/>
        </w:rPr>
        <w:t xml:space="preserve">rship list </w:t>
      </w:r>
      <w:r w:rsidR="00056948">
        <w:rPr>
          <w:sz w:val="24"/>
          <w:szCs w:val="24"/>
        </w:rPr>
        <w:t xml:space="preserve">for </w:t>
      </w:r>
      <w:r w:rsidR="00644750">
        <w:rPr>
          <w:sz w:val="24"/>
          <w:szCs w:val="24"/>
        </w:rPr>
        <w:t>correct</w:t>
      </w:r>
      <w:r w:rsidR="00056948">
        <w:rPr>
          <w:sz w:val="24"/>
          <w:szCs w:val="24"/>
        </w:rPr>
        <w:t>ions and updates.</w:t>
      </w:r>
      <w:r w:rsidR="00644750">
        <w:rPr>
          <w:sz w:val="24"/>
          <w:szCs w:val="24"/>
        </w:rPr>
        <w:t xml:space="preserve"> Oates, Shev</w:t>
      </w:r>
      <w:r>
        <w:rPr>
          <w:sz w:val="24"/>
          <w:szCs w:val="24"/>
        </w:rPr>
        <w:t xml:space="preserve">y, </w:t>
      </w:r>
      <w:r w:rsidR="00056948">
        <w:rPr>
          <w:sz w:val="24"/>
          <w:szCs w:val="24"/>
        </w:rPr>
        <w:t>and Orf</w:t>
      </w:r>
      <w:r w:rsidR="001B4863">
        <w:rPr>
          <w:sz w:val="24"/>
          <w:szCs w:val="24"/>
        </w:rPr>
        <w:t xml:space="preserve"> terms expire</w:t>
      </w:r>
      <w:r>
        <w:rPr>
          <w:sz w:val="24"/>
          <w:szCs w:val="24"/>
        </w:rPr>
        <w:t xml:space="preserve"> this year</w:t>
      </w:r>
      <w:r w:rsidR="001B4863">
        <w:rPr>
          <w:sz w:val="24"/>
          <w:szCs w:val="24"/>
        </w:rPr>
        <w:t>. Li may</w:t>
      </w:r>
      <w:r w:rsidR="00056948">
        <w:rPr>
          <w:sz w:val="24"/>
          <w:szCs w:val="24"/>
        </w:rPr>
        <w:t xml:space="preserve"> not be at NMU for the 2011-2012 academic year. </w:t>
      </w:r>
      <w:r w:rsidR="00644750">
        <w:rPr>
          <w:sz w:val="24"/>
          <w:szCs w:val="24"/>
        </w:rPr>
        <w:t xml:space="preserve"> Info</w:t>
      </w:r>
      <w:r w:rsidR="00056948">
        <w:rPr>
          <w:sz w:val="24"/>
          <w:szCs w:val="24"/>
        </w:rPr>
        <w:t>rmation</w:t>
      </w:r>
      <w:r w:rsidR="001B4863">
        <w:rPr>
          <w:sz w:val="24"/>
          <w:szCs w:val="24"/>
        </w:rPr>
        <w:t xml:space="preserve"> regarding</w:t>
      </w:r>
      <w:r w:rsidR="00644750">
        <w:rPr>
          <w:sz w:val="24"/>
          <w:szCs w:val="24"/>
        </w:rPr>
        <w:t xml:space="preserve"> term limits </w:t>
      </w:r>
      <w:r w:rsidR="001B4863">
        <w:rPr>
          <w:sz w:val="24"/>
          <w:szCs w:val="24"/>
        </w:rPr>
        <w:t>of</w:t>
      </w:r>
      <w:r w:rsidR="00644750">
        <w:rPr>
          <w:sz w:val="24"/>
          <w:szCs w:val="24"/>
        </w:rPr>
        <w:t xml:space="preserve"> two consecutive terms</w:t>
      </w:r>
      <w:r w:rsidR="001B4863">
        <w:rPr>
          <w:sz w:val="24"/>
          <w:szCs w:val="24"/>
        </w:rPr>
        <w:t xml:space="preserve"> was questioned</w:t>
      </w:r>
      <w:r w:rsidR="00644750">
        <w:rPr>
          <w:sz w:val="24"/>
          <w:szCs w:val="24"/>
        </w:rPr>
        <w:t xml:space="preserve">. </w:t>
      </w:r>
    </w:p>
    <w:p w14:paraId="7982CDDB" w14:textId="77777777" w:rsidR="000634CA" w:rsidRDefault="000634CA" w:rsidP="004C7D35">
      <w:pPr>
        <w:pStyle w:val="NoSpacing"/>
        <w:rPr>
          <w:b/>
          <w:sz w:val="24"/>
          <w:szCs w:val="24"/>
        </w:rPr>
      </w:pPr>
    </w:p>
    <w:p w14:paraId="2A204F55" w14:textId="77777777" w:rsidR="000634CA" w:rsidRDefault="000634CA" w:rsidP="004C7D35">
      <w:pPr>
        <w:pStyle w:val="NoSpacing"/>
        <w:rPr>
          <w:b/>
          <w:sz w:val="24"/>
          <w:szCs w:val="24"/>
        </w:rPr>
      </w:pPr>
      <w:r>
        <w:rPr>
          <w:b/>
          <w:sz w:val="24"/>
          <w:szCs w:val="24"/>
        </w:rPr>
        <w:t>FLSA Handbook</w:t>
      </w:r>
    </w:p>
    <w:p w14:paraId="349044A0" w14:textId="77777777" w:rsidR="0005480E" w:rsidRDefault="00C50B8F" w:rsidP="004C7D35">
      <w:pPr>
        <w:pStyle w:val="NoSpacing"/>
        <w:rPr>
          <w:sz w:val="24"/>
          <w:szCs w:val="24"/>
        </w:rPr>
      </w:pPr>
      <w:r>
        <w:rPr>
          <w:sz w:val="24"/>
          <w:szCs w:val="24"/>
        </w:rPr>
        <w:t>Siles distributed the 2010 FLSA</w:t>
      </w:r>
      <w:r w:rsidR="001B4863">
        <w:rPr>
          <w:sz w:val="24"/>
          <w:szCs w:val="24"/>
        </w:rPr>
        <w:t xml:space="preserve"> Leader Handbook. Any suggested changes are welcome and should be forwarded to Siles as the</w:t>
      </w:r>
      <w:r w:rsidR="00644750">
        <w:rPr>
          <w:sz w:val="24"/>
          <w:szCs w:val="24"/>
        </w:rPr>
        <w:t xml:space="preserve"> ha</w:t>
      </w:r>
      <w:r w:rsidR="001B4863">
        <w:rPr>
          <w:sz w:val="24"/>
          <w:szCs w:val="24"/>
        </w:rPr>
        <w:t>ndbook is a dynamic</w:t>
      </w:r>
      <w:r w:rsidR="0042345E">
        <w:rPr>
          <w:sz w:val="24"/>
          <w:szCs w:val="24"/>
        </w:rPr>
        <w:t xml:space="preserve"> publication and updates will be incorporated in the next edition.</w:t>
      </w:r>
    </w:p>
    <w:p w14:paraId="1DA57250" w14:textId="77777777" w:rsidR="0005480E" w:rsidRDefault="0005480E" w:rsidP="004C7D35">
      <w:pPr>
        <w:pStyle w:val="NoSpacing"/>
        <w:rPr>
          <w:b/>
          <w:sz w:val="24"/>
          <w:szCs w:val="24"/>
        </w:rPr>
      </w:pPr>
    </w:p>
    <w:p w14:paraId="6F1F25C6" w14:textId="77777777" w:rsidR="0005480E" w:rsidRDefault="0005480E" w:rsidP="004C7D35">
      <w:pPr>
        <w:pStyle w:val="NoSpacing"/>
        <w:rPr>
          <w:b/>
          <w:sz w:val="24"/>
          <w:szCs w:val="24"/>
        </w:rPr>
      </w:pPr>
      <w:r>
        <w:rPr>
          <w:b/>
          <w:sz w:val="24"/>
          <w:szCs w:val="24"/>
        </w:rPr>
        <w:t>English Partners</w:t>
      </w:r>
    </w:p>
    <w:p w14:paraId="18F91E69" w14:textId="77777777" w:rsidR="000634CA" w:rsidRDefault="00CC0CAB" w:rsidP="004C7D35">
      <w:pPr>
        <w:pStyle w:val="NoSpacing"/>
        <w:rPr>
          <w:sz w:val="24"/>
          <w:szCs w:val="24"/>
        </w:rPr>
      </w:pPr>
      <w:r>
        <w:rPr>
          <w:sz w:val="24"/>
          <w:szCs w:val="24"/>
        </w:rPr>
        <w:t>Committee members discussed various ways that students and faculty could create informal dialog opportunities for international students and students studying foreign languages. Suggestions included the use of language tables, inclusion of the All Nations Club, and academic service learning in the language lab.</w:t>
      </w:r>
    </w:p>
    <w:p w14:paraId="281050D4" w14:textId="77777777" w:rsidR="00CC0CAB" w:rsidRDefault="00CC0CAB" w:rsidP="004C7D35">
      <w:pPr>
        <w:pStyle w:val="NoSpacing"/>
        <w:rPr>
          <w:b/>
          <w:sz w:val="24"/>
          <w:szCs w:val="24"/>
        </w:rPr>
      </w:pPr>
    </w:p>
    <w:p w14:paraId="14F98EB7" w14:textId="77777777" w:rsidR="000634CA" w:rsidRDefault="000634CA" w:rsidP="004C7D35">
      <w:pPr>
        <w:pStyle w:val="NoSpacing"/>
        <w:rPr>
          <w:b/>
          <w:sz w:val="24"/>
          <w:szCs w:val="24"/>
        </w:rPr>
      </w:pPr>
      <w:r>
        <w:rPr>
          <w:b/>
          <w:sz w:val="24"/>
          <w:szCs w:val="24"/>
        </w:rPr>
        <w:t>Global Recognition Criteria</w:t>
      </w:r>
    </w:p>
    <w:p w14:paraId="44E4B0B6" w14:textId="77777777" w:rsidR="0095064A" w:rsidRPr="00015812" w:rsidRDefault="001B4863" w:rsidP="001B4863">
      <w:pPr>
        <w:pStyle w:val="NoSpacing"/>
        <w:rPr>
          <w:sz w:val="24"/>
          <w:szCs w:val="24"/>
        </w:rPr>
      </w:pPr>
      <w:r>
        <w:rPr>
          <w:sz w:val="24"/>
          <w:szCs w:val="24"/>
        </w:rPr>
        <w:t>The committee discussed how to proceed with the March 2010 Global Faculty Recognition at NMU Draft Proposal. A motion was made and seconded to send the draft document, as part of the Title Six Grant Outcome Report, to the Provost, with a copy to Tim Comptom</w:t>
      </w:r>
      <w:r w:rsidR="00CC0CAB">
        <w:rPr>
          <w:sz w:val="24"/>
          <w:szCs w:val="24"/>
        </w:rPr>
        <w:t>,</w:t>
      </w:r>
      <w:r>
        <w:rPr>
          <w:sz w:val="24"/>
          <w:szCs w:val="24"/>
        </w:rPr>
        <w:t xml:space="preserve"> for feedback. </w:t>
      </w:r>
    </w:p>
    <w:p w14:paraId="145C12BB" w14:textId="77777777" w:rsidR="004C7D35" w:rsidRDefault="004C7D35" w:rsidP="004C7D35">
      <w:pPr>
        <w:pStyle w:val="NoSpacing"/>
        <w:rPr>
          <w:b/>
          <w:sz w:val="24"/>
          <w:szCs w:val="24"/>
        </w:rPr>
      </w:pPr>
    </w:p>
    <w:p w14:paraId="2B4756E4" w14:textId="77777777" w:rsidR="004C7D35" w:rsidRPr="001B4863" w:rsidRDefault="001B4863" w:rsidP="004C7D35">
      <w:pPr>
        <w:pStyle w:val="NoSpacing"/>
        <w:rPr>
          <w:sz w:val="24"/>
          <w:szCs w:val="24"/>
        </w:rPr>
      </w:pPr>
      <w:r w:rsidRPr="001B4863">
        <w:rPr>
          <w:sz w:val="24"/>
          <w:szCs w:val="24"/>
        </w:rPr>
        <w:t>The meeting a</w:t>
      </w:r>
      <w:r w:rsidR="004C7D35" w:rsidRPr="001B4863">
        <w:rPr>
          <w:sz w:val="24"/>
          <w:szCs w:val="24"/>
        </w:rPr>
        <w:t xml:space="preserve">djournment </w:t>
      </w:r>
      <w:r w:rsidR="00096FB2" w:rsidRPr="001B4863">
        <w:rPr>
          <w:sz w:val="24"/>
          <w:szCs w:val="24"/>
        </w:rPr>
        <w:t xml:space="preserve">at </w:t>
      </w:r>
      <w:r w:rsidR="000B5EE4" w:rsidRPr="001B4863">
        <w:rPr>
          <w:sz w:val="24"/>
          <w:szCs w:val="24"/>
        </w:rPr>
        <w:t>12:30</w:t>
      </w:r>
      <w:r w:rsidRPr="001B4863">
        <w:rPr>
          <w:sz w:val="24"/>
          <w:szCs w:val="24"/>
        </w:rPr>
        <w:t xml:space="preserve">pm. </w:t>
      </w:r>
    </w:p>
    <w:sectPr w:rsidR="004C7D35" w:rsidRPr="001B4863" w:rsidSect="008A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0062"/>
    <w:multiLevelType w:val="hybridMultilevel"/>
    <w:tmpl w:val="D82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1D52"/>
    <w:multiLevelType w:val="hybridMultilevel"/>
    <w:tmpl w:val="37DC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79B"/>
    <w:multiLevelType w:val="hybridMultilevel"/>
    <w:tmpl w:val="EB24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E0BBB"/>
    <w:multiLevelType w:val="hybridMultilevel"/>
    <w:tmpl w:val="55E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77E53"/>
    <w:multiLevelType w:val="hybridMultilevel"/>
    <w:tmpl w:val="F6C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B3A1E"/>
    <w:multiLevelType w:val="hybridMultilevel"/>
    <w:tmpl w:val="B412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35"/>
    <w:rsid w:val="00015812"/>
    <w:rsid w:val="00040FCC"/>
    <w:rsid w:val="0005480E"/>
    <w:rsid w:val="00056948"/>
    <w:rsid w:val="000634CA"/>
    <w:rsid w:val="00096FB2"/>
    <w:rsid w:val="000B5EE4"/>
    <w:rsid w:val="000C32C3"/>
    <w:rsid w:val="000D368B"/>
    <w:rsid w:val="000D7914"/>
    <w:rsid w:val="000F28B6"/>
    <w:rsid w:val="001B4863"/>
    <w:rsid w:val="00211628"/>
    <w:rsid w:val="002F711B"/>
    <w:rsid w:val="00302E61"/>
    <w:rsid w:val="00377746"/>
    <w:rsid w:val="0042345E"/>
    <w:rsid w:val="00452E7C"/>
    <w:rsid w:val="004A3B1C"/>
    <w:rsid w:val="004C7D35"/>
    <w:rsid w:val="00543C10"/>
    <w:rsid w:val="00644750"/>
    <w:rsid w:val="006E3CD2"/>
    <w:rsid w:val="00722BD3"/>
    <w:rsid w:val="00737B11"/>
    <w:rsid w:val="00742FCF"/>
    <w:rsid w:val="00754F70"/>
    <w:rsid w:val="00787C71"/>
    <w:rsid w:val="007A010B"/>
    <w:rsid w:val="007A3E59"/>
    <w:rsid w:val="00875BDF"/>
    <w:rsid w:val="00876E47"/>
    <w:rsid w:val="00885D4B"/>
    <w:rsid w:val="008A1A95"/>
    <w:rsid w:val="008F7582"/>
    <w:rsid w:val="0095064A"/>
    <w:rsid w:val="00974941"/>
    <w:rsid w:val="009D1065"/>
    <w:rsid w:val="009E73A0"/>
    <w:rsid w:val="00A7661A"/>
    <w:rsid w:val="00AF2ADC"/>
    <w:rsid w:val="00C34042"/>
    <w:rsid w:val="00C50B8F"/>
    <w:rsid w:val="00C922FA"/>
    <w:rsid w:val="00CC0CAB"/>
    <w:rsid w:val="00CE44A1"/>
    <w:rsid w:val="00D16834"/>
    <w:rsid w:val="00DF0CB3"/>
    <w:rsid w:val="00E2445B"/>
    <w:rsid w:val="00E76B9A"/>
    <w:rsid w:val="00E80B74"/>
    <w:rsid w:val="00E9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8AE3"/>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2021-08-02T13:18:00Z</dcterms:created>
  <dcterms:modified xsi:type="dcterms:W3CDTF">2021-08-02T13:18:00Z</dcterms:modified>
</cp:coreProperties>
</file>