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80D6C" w14:textId="77777777" w:rsidR="00450135" w:rsidRDefault="00B6568B" w:rsidP="00B6568B">
      <w:pPr>
        <w:spacing w:line="240" w:lineRule="auto"/>
      </w:pPr>
      <w:r>
        <w:t>MEMORANDUM</w:t>
      </w:r>
    </w:p>
    <w:p w14:paraId="4EC7D58E" w14:textId="77777777" w:rsidR="00B6568B" w:rsidRDefault="00B6568B" w:rsidP="00B6568B">
      <w:pPr>
        <w:spacing w:line="240" w:lineRule="auto"/>
      </w:pPr>
      <w:r>
        <w:t>March 12, 2015</w:t>
      </w:r>
    </w:p>
    <w:p w14:paraId="63588306" w14:textId="77777777" w:rsidR="00B6568B" w:rsidRDefault="00B6568B" w:rsidP="00B6568B">
      <w:pPr>
        <w:spacing w:line="240" w:lineRule="auto"/>
      </w:pPr>
    </w:p>
    <w:p w14:paraId="55A7603C" w14:textId="77777777" w:rsidR="00B6568B" w:rsidRDefault="00B6568B" w:rsidP="00B6568B">
      <w:pPr>
        <w:spacing w:line="240" w:lineRule="auto"/>
      </w:pPr>
      <w:r>
        <w:t>To:</w:t>
      </w:r>
      <w:r>
        <w:tab/>
        <w:t>Rachel Nye, Chair</w:t>
      </w:r>
    </w:p>
    <w:p w14:paraId="1123BC96" w14:textId="77777777" w:rsidR="00B6568B" w:rsidRDefault="00B6568B" w:rsidP="00B6568B">
      <w:pPr>
        <w:spacing w:line="240" w:lineRule="auto"/>
      </w:pPr>
      <w:r>
        <w:tab/>
        <w:t>NMU Senate</w:t>
      </w:r>
    </w:p>
    <w:p w14:paraId="2306715A" w14:textId="77777777" w:rsidR="00B6568B" w:rsidRDefault="00B6568B" w:rsidP="00B6568B">
      <w:pPr>
        <w:spacing w:line="240" w:lineRule="auto"/>
      </w:pPr>
    </w:p>
    <w:p w14:paraId="49375FA3" w14:textId="77777777" w:rsidR="00B6568B" w:rsidRDefault="00B6568B" w:rsidP="00B6568B">
      <w:pPr>
        <w:spacing w:line="240" w:lineRule="auto"/>
      </w:pPr>
      <w:r>
        <w:t>From:</w:t>
      </w:r>
      <w:r>
        <w:tab/>
        <w:t xml:space="preserve">Carl Wozniak, Chair </w:t>
      </w:r>
    </w:p>
    <w:p w14:paraId="6C5CD72A" w14:textId="77777777" w:rsidR="00B6568B" w:rsidRDefault="00B6568B" w:rsidP="00B6568B">
      <w:pPr>
        <w:spacing w:line="240" w:lineRule="auto"/>
      </w:pPr>
      <w:r>
        <w:tab/>
        <w:t>Honors Board</w:t>
      </w:r>
    </w:p>
    <w:p w14:paraId="40B75620" w14:textId="77777777" w:rsidR="00B6568B" w:rsidRDefault="00B6568B" w:rsidP="00B6568B">
      <w:pPr>
        <w:spacing w:line="240" w:lineRule="auto"/>
      </w:pPr>
    </w:p>
    <w:p w14:paraId="546FEACE" w14:textId="77777777" w:rsidR="00B6568B" w:rsidRDefault="00B6568B" w:rsidP="00B6568B">
      <w:pPr>
        <w:spacing w:line="240" w:lineRule="auto"/>
      </w:pPr>
      <w:r>
        <w:t>Re:</w:t>
      </w:r>
      <w:r>
        <w:tab/>
        <w:t>Honor Board Operating Procedures change request</w:t>
      </w:r>
    </w:p>
    <w:p w14:paraId="1E2664B2" w14:textId="77777777" w:rsidR="00743F59" w:rsidRDefault="00743F59" w:rsidP="00B6568B">
      <w:pPr>
        <w:spacing w:line="240" w:lineRule="auto"/>
      </w:pPr>
    </w:p>
    <w:p w14:paraId="385D58CC" w14:textId="77777777" w:rsidR="00B6568B" w:rsidRDefault="00B6568B" w:rsidP="00B6568B">
      <w:pPr>
        <w:spacing w:line="240" w:lineRule="auto"/>
      </w:pPr>
      <w:r>
        <w:t>The Honors Board (HB) is requesting approval of changes in the HB Operating Procedures as follows (new wording in red):</w:t>
      </w:r>
    </w:p>
    <w:p w14:paraId="70245629" w14:textId="77777777" w:rsidR="00B6568B" w:rsidRDefault="00B6568B" w:rsidP="00B6568B">
      <w:pPr>
        <w:spacing w:line="240" w:lineRule="auto"/>
      </w:pPr>
    </w:p>
    <w:p w14:paraId="3D0A4ABF" w14:textId="77777777" w:rsidR="00B6568B" w:rsidRDefault="00B6568B" w:rsidP="00B6568B">
      <w:pPr>
        <w:tabs>
          <w:tab w:val="left" w:pos="-1440"/>
        </w:tabs>
        <w:spacing w:line="240" w:lineRule="auto"/>
        <w:ind w:left="1080" w:hanging="1080"/>
      </w:pPr>
      <w:r w:rsidRPr="009C25C6">
        <w:t>3.1</w:t>
      </w:r>
      <w:r w:rsidRPr="009C25C6">
        <w:tab/>
        <w:t>During the last meeting of the academic year, the Honors Board shall elect a Chair</w:t>
      </w:r>
      <w:r>
        <w:rPr>
          <w:color w:val="FF0000"/>
        </w:rPr>
        <w:t>, Vice-chair, and Secretary</w:t>
      </w:r>
      <w:r w:rsidRPr="009C25C6">
        <w:t xml:space="preserve"> for the following year.  The Chair shall have a minimum of one year's experience on the committee.  The term</w:t>
      </w:r>
      <w:r>
        <w:rPr>
          <w:color w:val="FF0000"/>
        </w:rPr>
        <w:t>s</w:t>
      </w:r>
      <w:r w:rsidRPr="009C25C6">
        <w:t xml:space="preserve"> of office shall be one year.</w:t>
      </w:r>
    </w:p>
    <w:p w14:paraId="4EE251EF" w14:textId="77777777" w:rsidR="00B6568B" w:rsidRDefault="00B6568B" w:rsidP="00B6568B">
      <w:pPr>
        <w:tabs>
          <w:tab w:val="left" w:pos="-1440"/>
        </w:tabs>
        <w:spacing w:line="240" w:lineRule="auto"/>
        <w:ind w:left="1080" w:hanging="1080"/>
      </w:pPr>
    </w:p>
    <w:p w14:paraId="5B6E21C7" w14:textId="77777777" w:rsidR="00B6568B" w:rsidRDefault="00B6568B" w:rsidP="00B6568B">
      <w:pPr>
        <w:tabs>
          <w:tab w:val="left" w:pos="-1440"/>
        </w:tabs>
        <w:spacing w:line="240" w:lineRule="auto"/>
        <w:ind w:left="1080" w:hanging="1080"/>
        <w:jc w:val="both"/>
        <w:rPr>
          <w:color w:val="FF0000"/>
        </w:rPr>
      </w:pPr>
      <w:r w:rsidRPr="0094427C">
        <w:rPr>
          <w:color w:val="FF0000"/>
        </w:rPr>
        <w:t>4.5</w:t>
      </w:r>
      <w:r w:rsidRPr="009C25C6">
        <w:tab/>
      </w:r>
      <w:r>
        <w:rPr>
          <w:color w:val="FF0000"/>
        </w:rPr>
        <w:t>The Vice-chair shall convene meetings in the Chair’s absence and lead sub-committees as assigned.</w:t>
      </w:r>
    </w:p>
    <w:p w14:paraId="2B12B4F9" w14:textId="77777777" w:rsidR="00B6568B" w:rsidRPr="00573617" w:rsidRDefault="00B6568B" w:rsidP="002F00E2">
      <w:pPr>
        <w:tabs>
          <w:tab w:val="left" w:pos="-1440"/>
        </w:tabs>
        <w:spacing w:line="240" w:lineRule="auto"/>
        <w:jc w:val="both"/>
        <w:rPr>
          <w:color w:val="FF0000"/>
        </w:rPr>
      </w:pPr>
    </w:p>
    <w:p w14:paraId="07B57A98" w14:textId="77777777" w:rsidR="00B6568B" w:rsidRDefault="00B6568B" w:rsidP="00B6568B">
      <w:pPr>
        <w:spacing w:line="240" w:lineRule="auto"/>
        <w:ind w:left="1080" w:hanging="1080"/>
        <w:rPr>
          <w:strike/>
        </w:rPr>
      </w:pPr>
      <w:r w:rsidRPr="009C25C6">
        <w:t>4.6</w:t>
      </w:r>
      <w:r w:rsidRPr="009C25C6">
        <w:tab/>
      </w:r>
      <w:r>
        <w:rPr>
          <w:color w:val="FF0000"/>
        </w:rPr>
        <w:t xml:space="preserve">The Secretary shall take and maintain meeting minutes for distribution to committee members. </w:t>
      </w:r>
      <w:r w:rsidRPr="00661188">
        <w:rPr>
          <w:strike/>
        </w:rPr>
        <w:t xml:space="preserve">The Secretary will be on a rotating basis; the Chair will announce the </w:t>
      </w:r>
      <w:r w:rsidRPr="00661188">
        <w:rPr>
          <w:iCs/>
          <w:strike/>
        </w:rPr>
        <w:t>Secretary of the Day</w:t>
      </w:r>
      <w:r w:rsidRPr="00661188">
        <w:rPr>
          <w:strike/>
        </w:rPr>
        <w:t xml:space="preserve"> in the agenda for each meeting.  At least one back-up secretary will also be named, in the event that the secretary is absent from the meeting.  The Secretary of the Day will make minutes available for committee members to review at the next Honors Board meeting, if at all possible.  If it is impossible to get the minutes that quickly, the secretary will get them to the committee at the next scheduled meeting.</w:t>
      </w:r>
      <w:r>
        <w:rPr>
          <w:strike/>
        </w:rPr>
        <w:t xml:space="preserve"> </w:t>
      </w:r>
    </w:p>
    <w:p w14:paraId="582CCD4B" w14:textId="77777777" w:rsidR="00B6568B" w:rsidRDefault="00B6568B" w:rsidP="00B6568B">
      <w:pPr>
        <w:spacing w:line="240" w:lineRule="auto"/>
        <w:ind w:left="1080" w:hanging="1080"/>
        <w:rPr>
          <w:strike/>
        </w:rPr>
      </w:pPr>
    </w:p>
    <w:p w14:paraId="49CC994D" w14:textId="77777777" w:rsidR="00B6568B" w:rsidRDefault="00B6568B" w:rsidP="00B6568B">
      <w:pPr>
        <w:tabs>
          <w:tab w:val="left" w:pos="-1440"/>
        </w:tabs>
        <w:spacing w:line="240" w:lineRule="auto"/>
        <w:jc w:val="both"/>
      </w:pPr>
      <w:r w:rsidRPr="0094427C">
        <w:rPr>
          <w:strike/>
        </w:rPr>
        <w:t>4.5</w:t>
      </w:r>
      <w:r>
        <w:rPr>
          <w:color w:val="FF0000"/>
        </w:rPr>
        <w:t>4.7</w:t>
      </w:r>
      <w:r>
        <w:tab/>
      </w:r>
      <w:r>
        <w:rPr>
          <w:color w:val="FF0000"/>
        </w:rPr>
        <w:t xml:space="preserve">     </w:t>
      </w:r>
      <w:r w:rsidRPr="009C25C6">
        <w:t>Approved minutes of Honors Board meetings shall be kept on file.</w:t>
      </w:r>
    </w:p>
    <w:p w14:paraId="4921FDC2" w14:textId="77777777" w:rsidR="00B6568B" w:rsidRPr="009C25C6" w:rsidRDefault="00B6568B" w:rsidP="00B6568B">
      <w:pPr>
        <w:tabs>
          <w:tab w:val="left" w:pos="-1440"/>
        </w:tabs>
        <w:spacing w:line="240" w:lineRule="auto"/>
        <w:ind w:left="1080" w:hanging="1080"/>
      </w:pPr>
    </w:p>
    <w:p w14:paraId="3810CCB3" w14:textId="77777777" w:rsidR="00B6568B" w:rsidRDefault="00B6568B" w:rsidP="00B6568B">
      <w:pPr>
        <w:spacing w:line="240" w:lineRule="auto"/>
      </w:pPr>
      <w:r>
        <w:t>Rationale for Changes</w:t>
      </w:r>
    </w:p>
    <w:p w14:paraId="7789C4F8" w14:textId="77777777" w:rsidR="003F2DFB" w:rsidRDefault="003F2DFB" w:rsidP="00B6568B">
      <w:pPr>
        <w:spacing w:line="240" w:lineRule="auto"/>
      </w:pPr>
    </w:p>
    <w:p w14:paraId="7B56450B" w14:textId="77777777" w:rsidR="003F2DFB" w:rsidRDefault="003F2DFB" w:rsidP="00B6568B">
      <w:pPr>
        <w:spacing w:line="240" w:lineRule="auto"/>
      </w:pPr>
      <w:r>
        <w:t>Currently, the Honors Board has a single standing officer, the chair, who has sole authority. The only other officer identified is a rotating Secretary. Both these conditions are organizationally problematic</w:t>
      </w:r>
      <w:r w:rsidR="002F00E2">
        <w:t xml:space="preserve"> for the following reasons:</w:t>
      </w:r>
    </w:p>
    <w:p w14:paraId="37A3A704" w14:textId="77777777" w:rsidR="002F00E2" w:rsidRDefault="002F00E2" w:rsidP="00B6568B">
      <w:pPr>
        <w:spacing w:line="240" w:lineRule="auto"/>
      </w:pPr>
    </w:p>
    <w:p w14:paraId="1C4B0D36" w14:textId="77777777" w:rsidR="003F2DFB" w:rsidRDefault="003F2DFB" w:rsidP="003F2DFB">
      <w:pPr>
        <w:pStyle w:val="ListParagraph"/>
        <w:numPr>
          <w:ilvl w:val="0"/>
          <w:numId w:val="1"/>
        </w:numPr>
        <w:spacing w:line="240" w:lineRule="auto"/>
      </w:pPr>
      <w:r>
        <w:t>If the chair is unable to attend a meeting there is no formalized structure that allows another member to conven</w:t>
      </w:r>
      <w:r w:rsidR="002F00E2">
        <w:t>e the meeting. In fact, it is not clear whether an official meeting can take place without the chair being present;</w:t>
      </w:r>
    </w:p>
    <w:p w14:paraId="06469268" w14:textId="419417AE" w:rsidR="002F00E2" w:rsidRDefault="003F2DFB" w:rsidP="002F00E2">
      <w:pPr>
        <w:pStyle w:val="ListParagraph"/>
        <w:numPr>
          <w:ilvl w:val="0"/>
          <w:numId w:val="1"/>
        </w:numPr>
        <w:spacing w:line="240" w:lineRule="auto"/>
      </w:pPr>
      <w:r>
        <w:lastRenderedPageBreak/>
        <w:t xml:space="preserve">Regular duties of the </w:t>
      </w:r>
      <w:r w:rsidR="002F00E2">
        <w:t xml:space="preserve">committee are entirely ad hoc. </w:t>
      </w:r>
      <w:r w:rsidR="003D4D50">
        <w:t>Continuity and efficiency are compromised b</w:t>
      </w:r>
      <w:r>
        <w:t xml:space="preserve">ecause no </w:t>
      </w:r>
      <w:r w:rsidR="002F00E2">
        <w:t>defined</w:t>
      </w:r>
      <w:r>
        <w:t xml:space="preserve"> responsibilities are vested in</w:t>
      </w:r>
      <w:r w:rsidR="002F00E2">
        <w:t xml:space="preserve"> any standing organizational roles, </w:t>
      </w:r>
    </w:p>
    <w:p w14:paraId="5C6B65B0" w14:textId="68CD745E" w:rsidR="002F00E2" w:rsidRDefault="002F00E2" w:rsidP="002F00E2">
      <w:pPr>
        <w:pStyle w:val="ListParagraph"/>
        <w:numPr>
          <w:ilvl w:val="0"/>
          <w:numId w:val="1"/>
        </w:numPr>
        <w:spacing w:line="240" w:lineRule="auto"/>
      </w:pPr>
      <w:r>
        <w:t xml:space="preserve">The current modality of choosing a Secretary of the Day is not </w:t>
      </w:r>
      <w:r w:rsidR="00743F59">
        <w:t xml:space="preserve">functionally </w:t>
      </w:r>
      <w:r>
        <w:t xml:space="preserve">practical and makes </w:t>
      </w:r>
      <w:r w:rsidR="003D4D50">
        <w:t>document maintenance</w:t>
      </w:r>
      <w:r w:rsidR="00743F59">
        <w:t>, distribution,</w:t>
      </w:r>
      <w:r w:rsidR="003D4D50">
        <w:t xml:space="preserve"> </w:t>
      </w:r>
      <w:r w:rsidR="00743F59">
        <w:t>and retrieval less efficient;</w:t>
      </w:r>
    </w:p>
    <w:p w14:paraId="1F28FCD6" w14:textId="2CF61DF5" w:rsidR="002F00E2" w:rsidRDefault="002F00E2" w:rsidP="002F00E2">
      <w:pPr>
        <w:pStyle w:val="ListParagraph"/>
        <w:numPr>
          <w:ilvl w:val="0"/>
          <w:numId w:val="1"/>
        </w:numPr>
        <w:spacing w:line="240" w:lineRule="auto"/>
      </w:pPr>
      <w:r>
        <w:t xml:space="preserve">These changes bring the organizational structure of the Honors Board into alignment with typical practice of </w:t>
      </w:r>
      <w:r w:rsidR="00743F59">
        <w:t xml:space="preserve">other </w:t>
      </w:r>
      <w:r>
        <w:t>University committees.</w:t>
      </w:r>
    </w:p>
    <w:p w14:paraId="027866CD" w14:textId="77777777" w:rsidR="002F00E2" w:rsidRDefault="002F00E2" w:rsidP="002F00E2">
      <w:pPr>
        <w:spacing w:line="240" w:lineRule="auto"/>
      </w:pPr>
    </w:p>
    <w:p w14:paraId="3D197D76" w14:textId="15EEF036" w:rsidR="00523725" w:rsidRDefault="002F00E2" w:rsidP="002F00E2">
      <w:pPr>
        <w:spacing w:line="240" w:lineRule="auto"/>
      </w:pPr>
      <w:r>
        <w:t>Thank you for your consideration in these matters.</w:t>
      </w:r>
      <w:r w:rsidR="00743F59">
        <w:t xml:space="preserve"> Please contact me at </w:t>
      </w:r>
      <w:hyperlink r:id="rId8" w:history="1">
        <w:r w:rsidR="00743F59" w:rsidRPr="00C54F4B">
          <w:rPr>
            <w:rStyle w:val="Hyperlink"/>
          </w:rPr>
          <w:t>cwozniak@nmu.edu</w:t>
        </w:r>
      </w:hyperlink>
      <w:r w:rsidR="00743F59">
        <w:t xml:space="preserve"> or 227-1964 if you have any questions.</w:t>
      </w:r>
    </w:p>
    <w:p w14:paraId="62E61814" w14:textId="40457A0A" w:rsidR="00523725" w:rsidRDefault="00523725" w:rsidP="002F00E2">
      <w:pPr>
        <w:spacing w:line="240" w:lineRule="auto"/>
      </w:pPr>
      <w:r>
        <w:rPr>
          <w:noProof/>
        </w:rPr>
        <w:drawing>
          <wp:anchor distT="0" distB="0" distL="114300" distR="114300" simplePos="0" relativeHeight="251659264" behindDoc="0" locked="0" layoutInCell="1" allowOverlap="1" wp14:anchorId="6A1A9CF2" wp14:editId="28F0FDCD">
            <wp:simplePos x="0" y="0"/>
            <wp:positionH relativeFrom="column">
              <wp:posOffset>-114300</wp:posOffset>
            </wp:positionH>
            <wp:positionV relativeFrom="paragraph">
              <wp:posOffset>66675</wp:posOffset>
            </wp:positionV>
            <wp:extent cx="1097280" cy="3987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097280" cy="398780"/>
                    </a:xfrm>
                    <a:prstGeom prst="rect">
                      <a:avLst/>
                    </a:prstGeom>
                  </pic:spPr>
                </pic:pic>
              </a:graphicData>
            </a:graphic>
          </wp:anchor>
        </w:drawing>
      </w:r>
    </w:p>
    <w:p w14:paraId="3B1B6B71" w14:textId="25F5AFD6" w:rsidR="00523725" w:rsidRDefault="00523725" w:rsidP="002F00E2">
      <w:pPr>
        <w:spacing w:line="240" w:lineRule="auto"/>
      </w:pPr>
      <w:r>
        <w:t>Attachment: Honors Board Operating Procedures</w:t>
      </w:r>
    </w:p>
    <w:p w14:paraId="738C16FA" w14:textId="59481DC1" w:rsidR="00743F59" w:rsidRDefault="00743F59" w:rsidP="002F00E2">
      <w:pPr>
        <w:spacing w:line="240" w:lineRule="auto"/>
      </w:pPr>
    </w:p>
    <w:p w14:paraId="605A6895" w14:textId="54CC29BE" w:rsidR="00743F59" w:rsidRDefault="00743F59" w:rsidP="002F00E2">
      <w:pPr>
        <w:spacing w:line="240" w:lineRule="auto"/>
      </w:pPr>
    </w:p>
    <w:p w14:paraId="5A41CA5B" w14:textId="77777777" w:rsidR="00B6568B" w:rsidRDefault="00B6568B" w:rsidP="00B6568B">
      <w:pPr>
        <w:spacing w:line="240" w:lineRule="auto"/>
      </w:pPr>
    </w:p>
    <w:p w14:paraId="28FCE318" w14:textId="77777777" w:rsidR="00B6568B" w:rsidRDefault="00B6568B" w:rsidP="00B6568B">
      <w:pPr>
        <w:spacing w:line="240" w:lineRule="auto"/>
      </w:pPr>
      <w:r>
        <w:tab/>
      </w:r>
      <w:bookmarkStart w:id="0" w:name="_GoBack"/>
      <w:bookmarkEnd w:id="0"/>
    </w:p>
    <w:sectPr w:rsidR="00B6568B" w:rsidSect="00646560">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9DAB2" w14:textId="77777777" w:rsidR="003D4D50" w:rsidRDefault="003D4D50" w:rsidP="003F2DFB">
      <w:pPr>
        <w:spacing w:line="240" w:lineRule="auto"/>
      </w:pPr>
      <w:r>
        <w:separator/>
      </w:r>
    </w:p>
  </w:endnote>
  <w:endnote w:type="continuationSeparator" w:id="0">
    <w:p w14:paraId="73E543F7" w14:textId="77777777" w:rsidR="003D4D50" w:rsidRDefault="003D4D50" w:rsidP="003F2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0E7FD" w14:textId="77777777" w:rsidR="003D4D50" w:rsidRDefault="003D4D50" w:rsidP="003F2DFB">
      <w:pPr>
        <w:spacing w:line="240" w:lineRule="auto"/>
      </w:pPr>
      <w:r>
        <w:separator/>
      </w:r>
    </w:p>
  </w:footnote>
  <w:footnote w:type="continuationSeparator" w:id="0">
    <w:p w14:paraId="6984D172" w14:textId="77777777" w:rsidR="003D4D50" w:rsidRDefault="003D4D50" w:rsidP="003F2D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75AE" w14:textId="77777777" w:rsidR="003D4D50" w:rsidRDefault="003D4D50" w:rsidP="003F2D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D6164" w14:textId="77777777" w:rsidR="003D4D50" w:rsidRDefault="003D4D50" w:rsidP="003F2D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A68F" w14:textId="77777777" w:rsidR="003D4D50" w:rsidRDefault="003D4D50" w:rsidP="003F2D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725">
      <w:rPr>
        <w:rStyle w:val="PageNumber"/>
        <w:noProof/>
      </w:rPr>
      <w:t>1</w:t>
    </w:r>
    <w:r>
      <w:rPr>
        <w:rStyle w:val="PageNumber"/>
      </w:rPr>
      <w:fldChar w:fldCharType="end"/>
    </w:r>
  </w:p>
  <w:p w14:paraId="28309797" w14:textId="77777777" w:rsidR="003D4D50" w:rsidRDefault="003D4D50" w:rsidP="003F2DFB">
    <w:pPr>
      <w:pStyle w:val="Header"/>
      <w:ind w:right="360"/>
      <w:jc w:val="right"/>
    </w:pPr>
    <w:r>
      <w:t xml:space="preserve">Honors Board-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5346D"/>
    <w:multiLevelType w:val="hybridMultilevel"/>
    <w:tmpl w:val="E07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8B"/>
    <w:rsid w:val="002F00E2"/>
    <w:rsid w:val="003D4D50"/>
    <w:rsid w:val="003F2DFB"/>
    <w:rsid w:val="00450135"/>
    <w:rsid w:val="00523725"/>
    <w:rsid w:val="00646560"/>
    <w:rsid w:val="00743F59"/>
    <w:rsid w:val="008E506B"/>
    <w:rsid w:val="00A1502D"/>
    <w:rsid w:val="00B6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9E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2D"/>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 1"/>
    <w:basedOn w:val="Normal"/>
    <w:qFormat/>
    <w:rsid w:val="008E506B"/>
    <w:pPr>
      <w:jc w:val="center"/>
    </w:pPr>
    <w:rPr>
      <w:rFonts w:ascii="Times New Roman" w:eastAsiaTheme="minorHAnsi" w:hAnsi="Times New Roman" w:cs="Times New Roman"/>
      <w:b/>
    </w:rPr>
  </w:style>
  <w:style w:type="paragraph" w:customStyle="1" w:styleId="APA2">
    <w:name w:val="APA 2"/>
    <w:basedOn w:val="Normal"/>
    <w:next w:val="Normal"/>
    <w:qFormat/>
    <w:rsid w:val="00A1502D"/>
    <w:rPr>
      <w:b/>
    </w:rPr>
  </w:style>
  <w:style w:type="paragraph" w:customStyle="1" w:styleId="APA3">
    <w:name w:val="APA 3"/>
    <w:basedOn w:val="Normal"/>
    <w:next w:val="Normal"/>
    <w:qFormat/>
    <w:rsid w:val="00A1502D"/>
    <w:pPr>
      <w:ind w:firstLine="720"/>
    </w:pPr>
  </w:style>
  <w:style w:type="paragraph" w:customStyle="1" w:styleId="Style1">
    <w:name w:val="Style1"/>
    <w:basedOn w:val="Normal"/>
    <w:next w:val="Normal"/>
    <w:qFormat/>
    <w:rsid w:val="00A1502D"/>
    <w:pPr>
      <w:ind w:firstLine="720"/>
    </w:pPr>
    <w:rPr>
      <w:i/>
    </w:rPr>
  </w:style>
  <w:style w:type="paragraph" w:customStyle="1" w:styleId="APA4">
    <w:name w:val="APA 4"/>
    <w:basedOn w:val="APA2"/>
    <w:qFormat/>
    <w:rsid w:val="00A1502D"/>
    <w:pPr>
      <w:ind w:firstLine="720"/>
    </w:pPr>
    <w:rPr>
      <w:i/>
    </w:rPr>
  </w:style>
  <w:style w:type="paragraph" w:styleId="ListParagraph">
    <w:name w:val="List Paragraph"/>
    <w:basedOn w:val="Normal"/>
    <w:uiPriority w:val="34"/>
    <w:qFormat/>
    <w:rsid w:val="003F2DFB"/>
    <w:pPr>
      <w:ind w:left="720"/>
      <w:contextualSpacing/>
    </w:pPr>
  </w:style>
  <w:style w:type="paragraph" w:styleId="Header">
    <w:name w:val="header"/>
    <w:basedOn w:val="Normal"/>
    <w:link w:val="HeaderChar"/>
    <w:uiPriority w:val="99"/>
    <w:unhideWhenUsed/>
    <w:rsid w:val="003F2DFB"/>
    <w:pPr>
      <w:tabs>
        <w:tab w:val="center" w:pos="4320"/>
        <w:tab w:val="right" w:pos="8640"/>
      </w:tabs>
      <w:spacing w:line="240" w:lineRule="auto"/>
    </w:pPr>
  </w:style>
  <w:style w:type="character" w:customStyle="1" w:styleId="HeaderChar">
    <w:name w:val="Header Char"/>
    <w:basedOn w:val="DefaultParagraphFont"/>
    <w:link w:val="Header"/>
    <w:uiPriority w:val="99"/>
    <w:rsid w:val="003F2DFB"/>
  </w:style>
  <w:style w:type="paragraph" w:styleId="Footer">
    <w:name w:val="footer"/>
    <w:basedOn w:val="Normal"/>
    <w:link w:val="FooterChar"/>
    <w:uiPriority w:val="99"/>
    <w:unhideWhenUsed/>
    <w:rsid w:val="003F2DFB"/>
    <w:pPr>
      <w:tabs>
        <w:tab w:val="center" w:pos="4320"/>
        <w:tab w:val="right" w:pos="8640"/>
      </w:tabs>
      <w:spacing w:line="240" w:lineRule="auto"/>
    </w:pPr>
  </w:style>
  <w:style w:type="character" w:customStyle="1" w:styleId="FooterChar">
    <w:name w:val="Footer Char"/>
    <w:basedOn w:val="DefaultParagraphFont"/>
    <w:link w:val="Footer"/>
    <w:uiPriority w:val="99"/>
    <w:rsid w:val="003F2DFB"/>
  </w:style>
  <w:style w:type="character" w:styleId="PageNumber">
    <w:name w:val="page number"/>
    <w:basedOn w:val="DefaultParagraphFont"/>
    <w:uiPriority w:val="99"/>
    <w:semiHidden/>
    <w:unhideWhenUsed/>
    <w:rsid w:val="003F2DFB"/>
  </w:style>
  <w:style w:type="character" w:styleId="Hyperlink">
    <w:name w:val="Hyperlink"/>
    <w:basedOn w:val="DefaultParagraphFont"/>
    <w:uiPriority w:val="99"/>
    <w:unhideWhenUsed/>
    <w:rsid w:val="00743F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2D"/>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 1"/>
    <w:basedOn w:val="Normal"/>
    <w:qFormat/>
    <w:rsid w:val="008E506B"/>
    <w:pPr>
      <w:jc w:val="center"/>
    </w:pPr>
    <w:rPr>
      <w:rFonts w:ascii="Times New Roman" w:eastAsiaTheme="minorHAnsi" w:hAnsi="Times New Roman" w:cs="Times New Roman"/>
      <w:b/>
    </w:rPr>
  </w:style>
  <w:style w:type="paragraph" w:customStyle="1" w:styleId="APA2">
    <w:name w:val="APA 2"/>
    <w:basedOn w:val="Normal"/>
    <w:next w:val="Normal"/>
    <w:qFormat/>
    <w:rsid w:val="00A1502D"/>
    <w:rPr>
      <w:b/>
    </w:rPr>
  </w:style>
  <w:style w:type="paragraph" w:customStyle="1" w:styleId="APA3">
    <w:name w:val="APA 3"/>
    <w:basedOn w:val="Normal"/>
    <w:next w:val="Normal"/>
    <w:qFormat/>
    <w:rsid w:val="00A1502D"/>
    <w:pPr>
      <w:ind w:firstLine="720"/>
    </w:pPr>
  </w:style>
  <w:style w:type="paragraph" w:customStyle="1" w:styleId="Style1">
    <w:name w:val="Style1"/>
    <w:basedOn w:val="Normal"/>
    <w:next w:val="Normal"/>
    <w:qFormat/>
    <w:rsid w:val="00A1502D"/>
    <w:pPr>
      <w:ind w:firstLine="720"/>
    </w:pPr>
    <w:rPr>
      <w:i/>
    </w:rPr>
  </w:style>
  <w:style w:type="paragraph" w:customStyle="1" w:styleId="APA4">
    <w:name w:val="APA 4"/>
    <w:basedOn w:val="APA2"/>
    <w:qFormat/>
    <w:rsid w:val="00A1502D"/>
    <w:pPr>
      <w:ind w:firstLine="720"/>
    </w:pPr>
    <w:rPr>
      <w:i/>
    </w:rPr>
  </w:style>
  <w:style w:type="paragraph" w:styleId="ListParagraph">
    <w:name w:val="List Paragraph"/>
    <w:basedOn w:val="Normal"/>
    <w:uiPriority w:val="34"/>
    <w:qFormat/>
    <w:rsid w:val="003F2DFB"/>
    <w:pPr>
      <w:ind w:left="720"/>
      <w:contextualSpacing/>
    </w:pPr>
  </w:style>
  <w:style w:type="paragraph" w:styleId="Header">
    <w:name w:val="header"/>
    <w:basedOn w:val="Normal"/>
    <w:link w:val="HeaderChar"/>
    <w:uiPriority w:val="99"/>
    <w:unhideWhenUsed/>
    <w:rsid w:val="003F2DFB"/>
    <w:pPr>
      <w:tabs>
        <w:tab w:val="center" w:pos="4320"/>
        <w:tab w:val="right" w:pos="8640"/>
      </w:tabs>
      <w:spacing w:line="240" w:lineRule="auto"/>
    </w:pPr>
  </w:style>
  <w:style w:type="character" w:customStyle="1" w:styleId="HeaderChar">
    <w:name w:val="Header Char"/>
    <w:basedOn w:val="DefaultParagraphFont"/>
    <w:link w:val="Header"/>
    <w:uiPriority w:val="99"/>
    <w:rsid w:val="003F2DFB"/>
  </w:style>
  <w:style w:type="paragraph" w:styleId="Footer">
    <w:name w:val="footer"/>
    <w:basedOn w:val="Normal"/>
    <w:link w:val="FooterChar"/>
    <w:uiPriority w:val="99"/>
    <w:unhideWhenUsed/>
    <w:rsid w:val="003F2DFB"/>
    <w:pPr>
      <w:tabs>
        <w:tab w:val="center" w:pos="4320"/>
        <w:tab w:val="right" w:pos="8640"/>
      </w:tabs>
      <w:spacing w:line="240" w:lineRule="auto"/>
    </w:pPr>
  </w:style>
  <w:style w:type="character" w:customStyle="1" w:styleId="FooterChar">
    <w:name w:val="Footer Char"/>
    <w:basedOn w:val="DefaultParagraphFont"/>
    <w:link w:val="Footer"/>
    <w:uiPriority w:val="99"/>
    <w:rsid w:val="003F2DFB"/>
  </w:style>
  <w:style w:type="character" w:styleId="PageNumber">
    <w:name w:val="page number"/>
    <w:basedOn w:val="DefaultParagraphFont"/>
    <w:uiPriority w:val="99"/>
    <w:semiHidden/>
    <w:unhideWhenUsed/>
    <w:rsid w:val="003F2DFB"/>
  </w:style>
  <w:style w:type="character" w:styleId="Hyperlink">
    <w:name w:val="Hyperlink"/>
    <w:basedOn w:val="DefaultParagraphFont"/>
    <w:uiPriority w:val="99"/>
    <w:unhideWhenUsed/>
    <w:rsid w:val="00743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wozniak@nmu.edu" TargetMode="Externa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374</Words>
  <Characters>2134</Characters>
  <Application>Microsoft Macintosh Word</Application>
  <DocSecurity>0</DocSecurity>
  <Lines>17</Lines>
  <Paragraphs>5</Paragraphs>
  <ScaleCrop>false</ScaleCrop>
  <Company>Northern Michigan University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Wozniak</dc:creator>
  <cp:keywords/>
  <dc:description/>
  <cp:lastModifiedBy>Carl Wozniak</cp:lastModifiedBy>
  <cp:revision>4</cp:revision>
  <dcterms:created xsi:type="dcterms:W3CDTF">2015-03-12T11:47:00Z</dcterms:created>
  <dcterms:modified xsi:type="dcterms:W3CDTF">2015-03-12T12:22:00Z</dcterms:modified>
</cp:coreProperties>
</file>