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99BE23" wp14:editId="55203807">
            <wp:simplePos x="0" y="0"/>
            <wp:positionH relativeFrom="column">
              <wp:posOffset>-510540</wp:posOffset>
            </wp:positionH>
            <wp:positionV relativeFrom="paragraph">
              <wp:posOffset>-155575</wp:posOffset>
            </wp:positionV>
            <wp:extent cx="1994535" cy="1143000"/>
            <wp:effectExtent l="0" t="0" r="5715" b="0"/>
            <wp:wrapSquare wrapText="bothSides"/>
            <wp:docPr id="1" name="Picture 1" descr="Logowithout1899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ithout18991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8"/>
          <w:szCs w:val="36"/>
        </w:rPr>
        <w:t>Office of the Provost and Vice President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for Academic Affairs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1401 Presque Isle Avenue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Marquette, MI 49855-5308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906 227-2920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Fax:  906 227-2928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 xml:space="preserve">Web site:  </w:t>
      </w:r>
      <w:hyperlink r:id="rId6" w:history="1">
        <w:r>
          <w:rPr>
            <w:rStyle w:val="Hyperlink"/>
            <w:rFonts w:ascii="Times New Roman" w:hAnsi="Times New Roman"/>
            <w:sz w:val="18"/>
            <w:szCs w:val="36"/>
          </w:rPr>
          <w:t>www.nmu.edu</w:t>
        </w:r>
      </w:hyperlink>
    </w:p>
    <w:p w:rsidR="000A5A3E" w:rsidRDefault="000A5A3E" w:rsidP="000A5A3E">
      <w:pPr>
        <w:tabs>
          <w:tab w:val="center" w:pos="4680"/>
          <w:tab w:val="left" w:pos="5760"/>
        </w:tabs>
        <w:rPr>
          <w:rFonts w:ascii="Times New Roman" w:hAnsi="Times New Roman"/>
          <w:sz w:val="18"/>
          <w:szCs w:val="36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  <w:b/>
        </w:rPr>
        <w:t>MEMORANDUM</w:t>
      </w:r>
    </w:p>
    <w:p w:rsidR="000A5A3E" w:rsidRPr="00A04D15" w:rsidRDefault="00717DDE" w:rsidP="000A5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10</w:t>
      </w:r>
      <w:r w:rsidR="00D01074">
        <w:rPr>
          <w:rFonts w:ascii="Times New Roman" w:hAnsi="Times New Roman" w:cs="Times New Roman"/>
        </w:rPr>
        <w:t>,</w:t>
      </w:r>
      <w:r w:rsidR="00381F5A">
        <w:rPr>
          <w:rFonts w:ascii="Times New Roman" w:hAnsi="Times New Roman" w:cs="Times New Roman"/>
        </w:rPr>
        <w:t xml:space="preserve"> 2015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TO: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Rachel Nye, Chair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Academic Senate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FROM:</w:t>
      </w:r>
      <w:r w:rsidRPr="00A04D15">
        <w:rPr>
          <w:rFonts w:ascii="Times New Roman" w:hAnsi="Times New Roman" w:cs="Times New Roman"/>
        </w:rPr>
        <w:tab/>
      </w:r>
      <w:r w:rsidR="00A04D15">
        <w:rPr>
          <w:rFonts w:ascii="Times New Roman" w:hAnsi="Times New Roman" w:cs="Times New Roman"/>
        </w:rPr>
        <w:tab/>
      </w:r>
      <w:r w:rsidR="00046DF5">
        <w:rPr>
          <w:rFonts w:ascii="Times New Roman" w:hAnsi="Times New Roman" w:cs="Times New Roman"/>
        </w:rPr>
        <w:t>Dr. Lesley Larkin</w:t>
      </w:r>
      <w:r w:rsidRPr="00A04D15">
        <w:rPr>
          <w:rFonts w:ascii="Times New Roman" w:hAnsi="Times New Roman" w:cs="Times New Roman"/>
        </w:rPr>
        <w:t xml:space="preserve">, </w:t>
      </w:r>
      <w:r w:rsidR="00046DF5">
        <w:rPr>
          <w:rFonts w:ascii="Times New Roman" w:hAnsi="Times New Roman" w:cs="Times New Roman"/>
        </w:rPr>
        <w:t xml:space="preserve">Acting </w:t>
      </w:r>
      <w:r w:rsidRPr="00A04D15">
        <w:rPr>
          <w:rFonts w:ascii="Times New Roman" w:hAnsi="Times New Roman" w:cs="Times New Roman"/>
        </w:rPr>
        <w:t>Provost &amp; Vice President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Academic Affairs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381F5A" w:rsidRDefault="000A5A3E" w:rsidP="000A5A3E">
      <w:pPr>
        <w:rPr>
          <w:rFonts w:ascii="Times New Roman" w:hAnsi="Times New Roman" w:cs="Times New Roman"/>
          <w:b/>
        </w:rPr>
      </w:pPr>
      <w:r w:rsidRPr="00A04D15">
        <w:rPr>
          <w:rFonts w:ascii="Times New Roman" w:hAnsi="Times New Roman" w:cs="Times New Roman"/>
        </w:rPr>
        <w:t>RE: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111A52">
        <w:rPr>
          <w:rFonts w:ascii="Times New Roman" w:hAnsi="Times New Roman" w:cs="Times New Roman"/>
          <w:b/>
        </w:rPr>
        <w:t>Se</w:t>
      </w:r>
      <w:r w:rsidR="00717DDE">
        <w:rPr>
          <w:rFonts w:ascii="Times New Roman" w:hAnsi="Times New Roman" w:cs="Times New Roman"/>
          <w:b/>
        </w:rPr>
        <w:t>nate Actions of April 7</w:t>
      </w:r>
      <w:r w:rsidR="00381F5A">
        <w:rPr>
          <w:rFonts w:ascii="Times New Roman" w:hAnsi="Times New Roman" w:cs="Times New Roman"/>
          <w:b/>
        </w:rPr>
        <w:t>, 2015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ind w:right="18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Pursuant</w:t>
      </w:r>
      <w:r w:rsidR="00111A52">
        <w:rPr>
          <w:rFonts w:ascii="Times New Roman" w:hAnsi="Times New Roman" w:cs="Times New Roman"/>
        </w:rPr>
        <w:t xml:space="preserve"> to th</w:t>
      </w:r>
      <w:r w:rsidR="00717DDE">
        <w:rPr>
          <w:rFonts w:ascii="Times New Roman" w:hAnsi="Times New Roman" w:cs="Times New Roman"/>
        </w:rPr>
        <w:t>e memorandum of April 9</w:t>
      </w:r>
      <w:r w:rsidR="00046DF5">
        <w:rPr>
          <w:rFonts w:ascii="Times New Roman" w:hAnsi="Times New Roman" w:cs="Times New Roman"/>
        </w:rPr>
        <w:t>, 2015</w:t>
      </w:r>
      <w:r w:rsidRPr="00A04D15">
        <w:rPr>
          <w:rFonts w:ascii="Times New Roman" w:hAnsi="Times New Roman" w:cs="Times New Roman"/>
        </w:rPr>
        <w:t>, I am pleased to approve the following recommendations of the Academic Sena</w:t>
      </w:r>
      <w:r w:rsidR="00717DDE">
        <w:rPr>
          <w:rFonts w:ascii="Times New Roman" w:hAnsi="Times New Roman" w:cs="Times New Roman"/>
        </w:rPr>
        <w:t>te from its April 7</w:t>
      </w:r>
      <w:r w:rsidR="00381F5A">
        <w:rPr>
          <w:rFonts w:ascii="Times New Roman" w:hAnsi="Times New Roman" w:cs="Times New Roman"/>
        </w:rPr>
        <w:t xml:space="preserve">, </w:t>
      </w:r>
      <w:r w:rsidR="00046DF5">
        <w:rPr>
          <w:rFonts w:ascii="Times New Roman" w:hAnsi="Times New Roman" w:cs="Times New Roman"/>
        </w:rPr>
        <w:t>2015</w:t>
      </w:r>
      <w:r w:rsidRPr="00A04D15">
        <w:rPr>
          <w:rFonts w:ascii="Times New Roman" w:hAnsi="Times New Roman" w:cs="Times New Roman"/>
        </w:rPr>
        <w:t xml:space="preserve"> meeting.  </w:t>
      </w:r>
    </w:p>
    <w:p w:rsidR="00D01074" w:rsidRPr="00A23AC5" w:rsidRDefault="00D01074" w:rsidP="00D01074">
      <w:pPr>
        <w:pStyle w:val="ListParagraph"/>
        <w:ind w:left="1170"/>
        <w:jc w:val="both"/>
        <w:rPr>
          <w:rFonts w:ascii="Times New Roman" w:hAnsi="Times New Roman" w:cs="Times New Roman"/>
        </w:rPr>
      </w:pPr>
    </w:p>
    <w:p w:rsidR="005446EA" w:rsidRPr="005446EA" w:rsidRDefault="005446EA" w:rsidP="005446EA">
      <w:pPr>
        <w:pStyle w:val="ListParagraph"/>
        <w:numPr>
          <w:ilvl w:val="0"/>
          <w:numId w:val="18"/>
        </w:numPr>
        <w:ind w:left="810"/>
        <w:jc w:val="both"/>
        <w:rPr>
          <w:rFonts w:ascii="Times New Roman" w:hAnsi="Times New Roman" w:cs="Times New Roman"/>
        </w:rPr>
      </w:pPr>
      <w:r w:rsidRPr="005446EA">
        <w:rPr>
          <w:rFonts w:ascii="Times New Roman" w:hAnsi="Times New Roman" w:cs="Times New Roman"/>
        </w:rPr>
        <w:t>Faculty Grants Committee (FGC) report of April 7, 2015, recommending ranking for 1 Peter White Scholar Award and 1 Spooner Award. (Rules were suspended and moved to a second reading.)</w:t>
      </w:r>
    </w:p>
    <w:p w:rsidR="005446EA" w:rsidRPr="005446EA" w:rsidRDefault="005446EA" w:rsidP="005446EA">
      <w:pPr>
        <w:jc w:val="both"/>
        <w:rPr>
          <w:rFonts w:ascii="Times New Roman" w:hAnsi="Times New Roman" w:cs="Times New Roman"/>
        </w:rPr>
      </w:pPr>
    </w:p>
    <w:p w:rsidR="005446EA" w:rsidRPr="005446EA" w:rsidRDefault="005446EA" w:rsidP="005446EA">
      <w:pPr>
        <w:pStyle w:val="ListParagraph"/>
        <w:numPr>
          <w:ilvl w:val="0"/>
          <w:numId w:val="18"/>
        </w:numPr>
        <w:ind w:left="810"/>
        <w:jc w:val="both"/>
        <w:rPr>
          <w:rFonts w:ascii="Times New Roman" w:hAnsi="Times New Roman" w:cs="Times New Roman"/>
        </w:rPr>
      </w:pPr>
      <w:r w:rsidRPr="005446EA">
        <w:rPr>
          <w:rFonts w:ascii="Times New Roman" w:hAnsi="Times New Roman" w:cs="Times New Roman"/>
        </w:rPr>
        <w:t xml:space="preserve">General Education Council (GEC) report of March 24, 2015, recommending the University’s graduation requirement for Natural Lab Science Course be change to the following: </w:t>
      </w:r>
    </w:p>
    <w:p w:rsidR="005446EA" w:rsidRPr="005446EA" w:rsidRDefault="005446EA" w:rsidP="005446EA">
      <w:pPr>
        <w:pStyle w:val="ListParagraph"/>
        <w:jc w:val="both"/>
        <w:rPr>
          <w:rFonts w:ascii="Times New Roman" w:hAnsi="Times New Roman" w:cs="Times New Roman"/>
        </w:rPr>
      </w:pPr>
    </w:p>
    <w:p w:rsidR="005446EA" w:rsidRPr="005446EA" w:rsidRDefault="005446EA" w:rsidP="005446EA">
      <w:pPr>
        <w:pStyle w:val="ListParagraph"/>
        <w:ind w:left="810"/>
        <w:jc w:val="both"/>
        <w:rPr>
          <w:rFonts w:ascii="Times New Roman" w:hAnsi="Times New Roman" w:cs="Times New Roman"/>
          <w:color w:val="000000"/>
          <w:lang w:val="en"/>
        </w:rPr>
      </w:pPr>
      <w:r w:rsidRPr="005446EA">
        <w:rPr>
          <w:rFonts w:ascii="Times New Roman" w:hAnsi="Times New Roman" w:cs="Times New Roman"/>
          <w:color w:val="000000"/>
          <w:lang w:val="en"/>
        </w:rPr>
        <w:t>Each baccalaureate student must take at least one course of three credits or more designated to meet the Natural Sciences Laboratory requirement.  These courses must meet the following requirements:</w:t>
      </w:r>
    </w:p>
    <w:p w:rsidR="005446EA" w:rsidRPr="005446EA" w:rsidRDefault="005446EA" w:rsidP="005446EA">
      <w:pPr>
        <w:pStyle w:val="ListParagraph"/>
        <w:rPr>
          <w:rFonts w:ascii="Times New Roman" w:hAnsi="Times New Roman" w:cs="Times New Roman"/>
          <w:color w:val="000000"/>
          <w:lang w:val="en"/>
        </w:rPr>
      </w:pPr>
    </w:p>
    <w:p w:rsidR="005446EA" w:rsidRPr="005446EA" w:rsidRDefault="005446EA" w:rsidP="005446EA">
      <w:pPr>
        <w:pStyle w:val="ListParagraph"/>
        <w:ind w:left="2160" w:hanging="720"/>
        <w:rPr>
          <w:rFonts w:ascii="Times New Roman" w:hAnsi="Times New Roman" w:cs="Times New Roman"/>
          <w:color w:val="000000"/>
          <w:lang w:val="en"/>
        </w:rPr>
      </w:pPr>
      <w:r w:rsidRPr="005446EA">
        <w:rPr>
          <w:rFonts w:ascii="Times New Roman" w:hAnsi="Times New Roman" w:cs="Times New Roman"/>
          <w:color w:val="000000"/>
          <w:lang w:val="en"/>
        </w:rPr>
        <w:t xml:space="preserve">1. </w:t>
      </w:r>
      <w:r w:rsidRPr="005446EA">
        <w:rPr>
          <w:rFonts w:ascii="Times New Roman" w:hAnsi="Times New Roman" w:cs="Times New Roman"/>
          <w:color w:val="000000"/>
          <w:lang w:val="en"/>
        </w:rPr>
        <w:tab/>
        <w:t>The course must have been approved for inclusion in the General Education program.</w:t>
      </w:r>
    </w:p>
    <w:p w:rsidR="005446EA" w:rsidRPr="005446EA" w:rsidRDefault="005446EA" w:rsidP="005446EA">
      <w:pPr>
        <w:pStyle w:val="ListParagraph"/>
        <w:ind w:left="2160" w:hanging="720"/>
        <w:rPr>
          <w:rFonts w:ascii="Times New Roman" w:hAnsi="Times New Roman" w:cs="Times New Roman"/>
          <w:color w:val="000000"/>
          <w:lang w:val="en"/>
        </w:rPr>
      </w:pPr>
      <w:r w:rsidRPr="005446EA">
        <w:rPr>
          <w:rFonts w:ascii="Times New Roman" w:hAnsi="Times New Roman" w:cs="Times New Roman"/>
          <w:color w:val="000000"/>
          <w:lang w:val="en"/>
        </w:rPr>
        <w:t xml:space="preserve">2. </w:t>
      </w:r>
      <w:r w:rsidRPr="005446EA">
        <w:rPr>
          <w:rFonts w:ascii="Times New Roman" w:hAnsi="Times New Roman" w:cs="Times New Roman"/>
          <w:color w:val="000000"/>
          <w:lang w:val="en"/>
        </w:rPr>
        <w:tab/>
        <w:t>The course must have a designated laboratory as approved by the Committee on Undergraduate Programs (CUP).</w:t>
      </w:r>
    </w:p>
    <w:p w:rsidR="005446EA" w:rsidRPr="005446EA" w:rsidRDefault="005446EA" w:rsidP="005446EA">
      <w:pPr>
        <w:pStyle w:val="ListParagraph"/>
        <w:ind w:left="2160" w:hanging="720"/>
        <w:rPr>
          <w:rFonts w:ascii="Times New Roman" w:hAnsi="Times New Roman" w:cs="Times New Roman"/>
          <w:color w:val="000000"/>
          <w:lang w:val="en"/>
        </w:rPr>
      </w:pPr>
      <w:r w:rsidRPr="005446EA">
        <w:rPr>
          <w:rFonts w:ascii="Times New Roman" w:hAnsi="Times New Roman" w:cs="Times New Roman"/>
          <w:color w:val="000000"/>
          <w:lang w:val="en"/>
        </w:rPr>
        <w:t xml:space="preserve">3. </w:t>
      </w:r>
      <w:r w:rsidRPr="005446EA">
        <w:rPr>
          <w:rFonts w:ascii="Times New Roman" w:hAnsi="Times New Roman" w:cs="Times New Roman"/>
          <w:color w:val="000000"/>
          <w:lang w:val="en"/>
        </w:rPr>
        <w:tab/>
        <w:t>At least two-thirds of the content must focus on a natural science discipline or combination of disciplines.</w:t>
      </w:r>
    </w:p>
    <w:p w:rsidR="005446EA" w:rsidRPr="005446EA" w:rsidRDefault="005446EA" w:rsidP="005446EA">
      <w:pPr>
        <w:pStyle w:val="ListParagraph"/>
        <w:ind w:left="2160" w:hanging="720"/>
        <w:jc w:val="both"/>
        <w:rPr>
          <w:rFonts w:ascii="Times New Roman" w:hAnsi="Times New Roman" w:cs="Times New Roman"/>
          <w:color w:val="000000"/>
          <w:lang w:val="en"/>
        </w:rPr>
      </w:pPr>
    </w:p>
    <w:p w:rsidR="005446EA" w:rsidRPr="005446EA" w:rsidRDefault="005446EA" w:rsidP="005446EA">
      <w:pPr>
        <w:ind w:left="810"/>
        <w:jc w:val="both"/>
        <w:rPr>
          <w:rFonts w:ascii="Times New Roman" w:hAnsi="Times New Roman" w:cs="Times New Roman"/>
          <w:color w:val="000000"/>
        </w:rPr>
      </w:pPr>
      <w:r w:rsidRPr="005446EA">
        <w:rPr>
          <w:rFonts w:ascii="Times New Roman" w:hAnsi="Times New Roman" w:cs="Times New Roman"/>
          <w:color w:val="000000"/>
        </w:rPr>
        <w:t>The natural science disciplines are astronomy, biology, chemistry, geology, meteorology, oceanography, and physics.  Courses which do not originate in a department which is home to these disciplines must have the approval of the appropriate department(s) that the two-thirds of content requirement is met.</w:t>
      </w:r>
    </w:p>
    <w:p w:rsidR="005446EA" w:rsidRPr="005446EA" w:rsidRDefault="005446EA" w:rsidP="005446EA">
      <w:pPr>
        <w:ind w:left="720"/>
        <w:rPr>
          <w:rFonts w:ascii="Times New Roman" w:hAnsi="Times New Roman" w:cs="Times New Roman"/>
          <w:i/>
          <w:color w:val="000000"/>
        </w:rPr>
      </w:pPr>
    </w:p>
    <w:p w:rsidR="005446EA" w:rsidRPr="005446EA" w:rsidRDefault="005446EA" w:rsidP="005446EA">
      <w:pPr>
        <w:pStyle w:val="ListParagraph"/>
        <w:numPr>
          <w:ilvl w:val="0"/>
          <w:numId w:val="18"/>
        </w:numPr>
        <w:ind w:left="810"/>
        <w:rPr>
          <w:rFonts w:ascii="Times New Roman" w:hAnsi="Times New Roman" w:cs="Times New Roman"/>
        </w:rPr>
      </w:pPr>
      <w:r w:rsidRPr="005446EA">
        <w:rPr>
          <w:rFonts w:ascii="Times New Roman" w:hAnsi="Times New Roman" w:cs="Times New Roman"/>
          <w:color w:val="000000"/>
        </w:rPr>
        <w:t xml:space="preserve">Faculty Grants Committee (FGC) recommends 11 Reassigned Time Awards available for the </w:t>
      </w:r>
      <w:proofErr w:type="gramStart"/>
      <w:r w:rsidRPr="005446EA">
        <w:rPr>
          <w:rFonts w:ascii="Times New Roman" w:hAnsi="Times New Roman" w:cs="Times New Roman"/>
          <w:color w:val="000000"/>
        </w:rPr>
        <w:t>Fall</w:t>
      </w:r>
      <w:proofErr w:type="gramEnd"/>
      <w:r w:rsidRPr="005446EA">
        <w:rPr>
          <w:rFonts w:ascii="Times New Roman" w:hAnsi="Times New Roman" w:cs="Times New Roman"/>
          <w:color w:val="000000"/>
        </w:rPr>
        <w:t xml:space="preserve"> 2015 semester.</w:t>
      </w:r>
    </w:p>
    <w:p w:rsidR="005446EA" w:rsidRPr="005446EA" w:rsidRDefault="005446EA" w:rsidP="005446EA">
      <w:pPr>
        <w:rPr>
          <w:rFonts w:ascii="Times New Roman" w:hAnsi="Times New Roman" w:cs="Times New Roman"/>
        </w:rPr>
      </w:pPr>
    </w:p>
    <w:p w:rsidR="005446EA" w:rsidRPr="005446EA" w:rsidRDefault="005446EA" w:rsidP="005446EA">
      <w:pPr>
        <w:pStyle w:val="ListParagraph"/>
        <w:numPr>
          <w:ilvl w:val="0"/>
          <w:numId w:val="18"/>
        </w:numPr>
        <w:ind w:left="810"/>
        <w:jc w:val="both"/>
        <w:rPr>
          <w:rFonts w:ascii="Times New Roman" w:hAnsi="Times New Roman" w:cs="Times New Roman"/>
        </w:rPr>
      </w:pPr>
      <w:r w:rsidRPr="005446EA">
        <w:rPr>
          <w:rFonts w:ascii="Times New Roman" w:hAnsi="Times New Roman" w:cs="Times New Roman"/>
        </w:rPr>
        <w:t xml:space="preserve">Committee on Undergraduate Programs (CUP) report of February 20, 2015, recommending: </w:t>
      </w:r>
    </w:p>
    <w:p w:rsidR="005446EA" w:rsidRPr="005446EA" w:rsidRDefault="005446EA" w:rsidP="005446EA">
      <w:pPr>
        <w:pStyle w:val="Heading1"/>
        <w:keepLines/>
        <w:tabs>
          <w:tab w:val="clear" w:pos="1440"/>
          <w:tab w:val="num" w:pos="360"/>
        </w:tabs>
        <w:spacing w:before="240" w:line="240" w:lineRule="auto"/>
        <w:ind w:left="1800"/>
        <w:rPr>
          <w:rFonts w:ascii="Times New Roman" w:hAnsi="Times New Roman"/>
          <w:sz w:val="22"/>
          <w:szCs w:val="22"/>
        </w:rPr>
      </w:pPr>
      <w:r w:rsidRPr="005446EA">
        <w:rPr>
          <w:rFonts w:ascii="Times New Roman" w:hAnsi="Times New Roman"/>
          <w:sz w:val="22"/>
          <w:szCs w:val="22"/>
        </w:rPr>
        <w:t>Engineering (pp. 4-5)</w:t>
      </w:r>
    </w:p>
    <w:p w:rsidR="005446EA" w:rsidRPr="005446EA" w:rsidRDefault="005446EA" w:rsidP="005446EA">
      <w:pPr>
        <w:pStyle w:val="Heading2"/>
        <w:tabs>
          <w:tab w:val="clear" w:pos="1800"/>
        </w:tabs>
        <w:spacing w:before="240" w:line="24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lastRenderedPageBreak/>
        <w:t>Course changes: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 xml:space="preserve">ET 250 Industrial Electrical Machinery (4 cr.) 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ET 252 Industrial Motor Controls (4 cr.)</w:t>
      </w:r>
    </w:p>
    <w:p w:rsidR="005446EA" w:rsidRPr="005446EA" w:rsidRDefault="005446EA" w:rsidP="005446EA">
      <w:pPr>
        <w:pStyle w:val="Heading1"/>
        <w:keepLines/>
        <w:tabs>
          <w:tab w:val="clear" w:pos="1440"/>
          <w:tab w:val="num" w:pos="360"/>
        </w:tabs>
        <w:spacing w:before="240" w:line="240" w:lineRule="auto"/>
        <w:ind w:left="1800"/>
        <w:rPr>
          <w:rFonts w:ascii="Times New Roman" w:hAnsi="Times New Roman"/>
          <w:sz w:val="22"/>
          <w:szCs w:val="22"/>
        </w:rPr>
      </w:pPr>
      <w:r w:rsidRPr="005446EA">
        <w:rPr>
          <w:rFonts w:ascii="Times New Roman" w:hAnsi="Times New Roman"/>
          <w:sz w:val="22"/>
          <w:szCs w:val="22"/>
        </w:rPr>
        <w:t>History (pp. 6-25)</w:t>
      </w:r>
    </w:p>
    <w:p w:rsidR="005446EA" w:rsidRPr="005446EA" w:rsidRDefault="005446EA" w:rsidP="005446EA">
      <w:pPr>
        <w:pStyle w:val="Heading2"/>
        <w:tabs>
          <w:tab w:val="clear" w:pos="1800"/>
        </w:tabs>
        <w:spacing w:before="240" w:line="24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New courses: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 xml:space="preserve">HS 110 </w:t>
      </w:r>
      <w:r w:rsidRPr="005446EA">
        <w:rPr>
          <w:rFonts w:ascii="Times New Roman" w:eastAsia="Calibri" w:hAnsi="Times New Roman" w:cs="Times New Roman"/>
          <w:sz w:val="22"/>
          <w:szCs w:val="22"/>
        </w:rPr>
        <w:t>History and Popular Culture (4 cr.)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HS 120 Turning Points of History (4 cr.)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 xml:space="preserve">HS 130 </w:t>
      </w:r>
      <w:r w:rsidRPr="005446EA">
        <w:rPr>
          <w:rFonts w:ascii="Times New Roman" w:eastAsia="Calibri" w:hAnsi="Times New Roman" w:cs="Times New Roman"/>
          <w:sz w:val="22"/>
          <w:szCs w:val="22"/>
        </w:rPr>
        <w:t>Globalization and You (4 cr.)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HS 201 World History to 1520 (4 cr.)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HS 202 World History since 1400 (4 cr.)</w:t>
      </w:r>
    </w:p>
    <w:p w:rsidR="005446EA" w:rsidRPr="005446EA" w:rsidRDefault="005446EA" w:rsidP="005446EA">
      <w:pPr>
        <w:pStyle w:val="Heading2"/>
        <w:tabs>
          <w:tab w:val="clear" w:pos="1800"/>
        </w:tabs>
        <w:spacing w:before="240" w:line="24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Course deletions: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HS 101 Western Civilization to 1600 (4 cr.)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HS 102 Western Civilization since 1600 (4 cr.)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HS 105 World History (4 cr.)</w:t>
      </w:r>
    </w:p>
    <w:p w:rsidR="005446EA" w:rsidRPr="005446EA" w:rsidRDefault="005446EA" w:rsidP="005446EA">
      <w:pPr>
        <w:pStyle w:val="Heading2"/>
        <w:tabs>
          <w:tab w:val="clear" w:pos="1800"/>
        </w:tabs>
        <w:spacing w:before="240" w:line="24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Course changes: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 xml:space="preserve">HS 126 </w:t>
      </w:r>
      <w:proofErr w:type="gramStart"/>
      <w:r w:rsidRPr="005446EA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5446EA">
        <w:rPr>
          <w:rFonts w:ascii="Times New Roman" w:hAnsi="Times New Roman" w:cs="Times New Roman"/>
          <w:sz w:val="22"/>
          <w:szCs w:val="22"/>
        </w:rPr>
        <w:t xml:space="preserve"> United States to 1865 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Change number to HS 221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 xml:space="preserve">HS 127 </w:t>
      </w:r>
      <w:proofErr w:type="gramStart"/>
      <w:r w:rsidRPr="005446EA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5446EA">
        <w:rPr>
          <w:rFonts w:ascii="Times New Roman" w:hAnsi="Times New Roman" w:cs="Times New Roman"/>
          <w:sz w:val="22"/>
          <w:szCs w:val="22"/>
        </w:rPr>
        <w:t xml:space="preserve"> United States since 1865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Change number to HS 222</w:t>
      </w:r>
    </w:p>
    <w:p w:rsidR="005446EA" w:rsidRPr="005446EA" w:rsidRDefault="005446EA" w:rsidP="005446EA">
      <w:pPr>
        <w:pStyle w:val="Heading2"/>
        <w:tabs>
          <w:tab w:val="clear" w:pos="1800"/>
        </w:tabs>
        <w:spacing w:before="240" w:line="24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Program change: History Major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Remove from list of Required Courses: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HS 101 Western Civilization to 1600 (4 cr.)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HS 102 Western Civilization since 1600 (4 cr.)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Add to list of Required Courses: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HS 201 World History to 1520 (4 cr.)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HS 202 World History since 1400 (4 cr.)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Accommodate changes to HS 126 and HS 127 noted above.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Remove requirement to pick 4 cr. from following list: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 xml:space="preserve">HS 105 World History (4 cr.) [II] 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 xml:space="preserve">HS 234 Indigenous People of Latin America (4 cr.) [II] 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 xml:space="preserve">HS 251 Latin American Civilization (4 cr.) [II] 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 xml:space="preserve">HS 252 Arab-Islamic History (4 cr.) [II] 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 xml:space="preserve">HS 254 Introduction to the History of Africa (4 cr.) [II] 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 xml:space="preserve">HS 256 Approaching China (4 cr.) [II] 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 xml:space="preserve">HS 259 Approaching Japan (4 cr.) [II] 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 xml:space="preserve"> Change credit requirement for HS electives from 16 cr. to 20 cr.</w:t>
      </w:r>
    </w:p>
    <w:p w:rsidR="005446EA" w:rsidRPr="005446EA" w:rsidRDefault="005446EA" w:rsidP="005446EA">
      <w:pPr>
        <w:pStyle w:val="Heading2"/>
        <w:tabs>
          <w:tab w:val="clear" w:pos="1800"/>
        </w:tabs>
        <w:spacing w:before="240" w:line="24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Program change: History Minor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Change list of Electives to “no more than 4 cr. at the 100 level.”</w:t>
      </w:r>
    </w:p>
    <w:p w:rsidR="005446EA" w:rsidRPr="005446EA" w:rsidRDefault="005446EA" w:rsidP="005446EA">
      <w:pPr>
        <w:pStyle w:val="Heading2"/>
        <w:tabs>
          <w:tab w:val="clear" w:pos="1800"/>
        </w:tabs>
        <w:spacing w:before="240" w:line="24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Program change: Secondary Education – History Major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lastRenderedPageBreak/>
        <w:t>Remove from list of Required Courses: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 xml:space="preserve">HS 101 History of Western Civilization to 1600 (4 cr.) </w:t>
      </w:r>
      <w:r w:rsidRPr="005446EA">
        <w:rPr>
          <w:rFonts w:ascii="Times New Roman" w:hAnsi="Times New Roman" w:cs="Times New Roman"/>
          <w:i/>
          <w:sz w:val="22"/>
        </w:rPr>
        <w:t>or</w:t>
      </w:r>
      <w:r w:rsidRPr="005446EA">
        <w:rPr>
          <w:rFonts w:ascii="Times New Roman" w:hAnsi="Times New Roman" w:cs="Times New Roman"/>
          <w:sz w:val="22"/>
        </w:rPr>
        <w:t xml:space="preserve"> HS 102 History of Western Civilization since 1600 (4 cr.) [II] 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Choose 4 cr. from the following list:</w:t>
      </w:r>
    </w:p>
    <w:p w:rsidR="005446EA" w:rsidRPr="00144990" w:rsidRDefault="005446EA" w:rsidP="005446EA">
      <w:pPr>
        <w:pStyle w:val="Heading5"/>
        <w:keepNext w:val="0"/>
        <w:keepLines w:val="0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144990">
        <w:rPr>
          <w:rFonts w:ascii="Times New Roman" w:hAnsi="Times New Roman" w:cs="Times New Roman"/>
          <w:color w:val="auto"/>
        </w:rPr>
        <w:t xml:space="preserve">HS 105 World History (4 cr.) [II] </w:t>
      </w:r>
    </w:p>
    <w:p w:rsidR="005446EA" w:rsidRPr="00144990" w:rsidRDefault="005446EA" w:rsidP="005446EA">
      <w:pPr>
        <w:pStyle w:val="Heading5"/>
        <w:keepNext w:val="0"/>
        <w:keepLines w:val="0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144990">
        <w:rPr>
          <w:rFonts w:ascii="Times New Roman" w:hAnsi="Times New Roman" w:cs="Times New Roman"/>
          <w:color w:val="auto"/>
        </w:rPr>
        <w:t xml:space="preserve">HS 234 Indigenous People of Latin America (4 cr.) [II] </w:t>
      </w:r>
    </w:p>
    <w:p w:rsidR="005446EA" w:rsidRPr="00144990" w:rsidRDefault="005446EA" w:rsidP="005446EA">
      <w:pPr>
        <w:pStyle w:val="Heading5"/>
        <w:keepNext w:val="0"/>
        <w:keepLines w:val="0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144990">
        <w:rPr>
          <w:rFonts w:ascii="Times New Roman" w:hAnsi="Times New Roman" w:cs="Times New Roman"/>
          <w:color w:val="auto"/>
        </w:rPr>
        <w:t xml:space="preserve">HS 251 Latin American Civilization (4 cr.) [II] </w:t>
      </w:r>
    </w:p>
    <w:p w:rsidR="005446EA" w:rsidRPr="00144990" w:rsidRDefault="005446EA" w:rsidP="005446EA">
      <w:pPr>
        <w:pStyle w:val="Heading5"/>
        <w:keepNext w:val="0"/>
        <w:keepLines w:val="0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144990">
        <w:rPr>
          <w:rFonts w:ascii="Times New Roman" w:hAnsi="Times New Roman" w:cs="Times New Roman"/>
          <w:color w:val="auto"/>
        </w:rPr>
        <w:t xml:space="preserve">HS 252 Arab-Islamic History (4 cr.) [II] </w:t>
      </w:r>
    </w:p>
    <w:p w:rsidR="005446EA" w:rsidRPr="00144990" w:rsidRDefault="005446EA" w:rsidP="005446EA">
      <w:pPr>
        <w:pStyle w:val="Heading5"/>
        <w:keepNext w:val="0"/>
        <w:keepLines w:val="0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144990">
        <w:rPr>
          <w:rFonts w:ascii="Times New Roman" w:hAnsi="Times New Roman" w:cs="Times New Roman"/>
          <w:color w:val="auto"/>
        </w:rPr>
        <w:t xml:space="preserve">HS 254 Introduction to the History of Africa (4 cr.) [II] </w:t>
      </w:r>
    </w:p>
    <w:p w:rsidR="005446EA" w:rsidRPr="00144990" w:rsidRDefault="005446EA" w:rsidP="005446EA">
      <w:pPr>
        <w:pStyle w:val="Heading5"/>
        <w:keepNext w:val="0"/>
        <w:keepLines w:val="0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144990">
        <w:rPr>
          <w:rFonts w:ascii="Times New Roman" w:hAnsi="Times New Roman" w:cs="Times New Roman"/>
          <w:color w:val="auto"/>
        </w:rPr>
        <w:t xml:space="preserve">HS 256 Approaching China (4 cr.) [II] </w:t>
      </w:r>
    </w:p>
    <w:p w:rsidR="005446EA" w:rsidRPr="00144990" w:rsidRDefault="005446EA" w:rsidP="005446EA">
      <w:pPr>
        <w:pStyle w:val="Heading5"/>
        <w:keepNext w:val="0"/>
        <w:keepLines w:val="0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144990">
        <w:rPr>
          <w:rFonts w:ascii="Times New Roman" w:hAnsi="Times New Roman" w:cs="Times New Roman"/>
          <w:color w:val="auto"/>
        </w:rPr>
        <w:t>HS 259 Approaching Japan (4 cr.) [II]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Remove from list of Other Required Courses: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HS 105 World History [II] (4 cr.)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 xml:space="preserve">Accommodate changes to HS 126 </w:t>
      </w:r>
      <w:proofErr w:type="gramStart"/>
      <w:r w:rsidRPr="005446EA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5446EA">
        <w:rPr>
          <w:rFonts w:ascii="Times New Roman" w:hAnsi="Times New Roman" w:cs="Times New Roman"/>
          <w:sz w:val="22"/>
          <w:szCs w:val="22"/>
        </w:rPr>
        <w:t xml:space="preserve"> United States to 1865 (4 </w:t>
      </w:r>
      <w:r w:rsidR="00144990">
        <w:rPr>
          <w:rFonts w:ascii="Times New Roman" w:hAnsi="Times New Roman" w:cs="Times New Roman"/>
          <w:sz w:val="22"/>
          <w:szCs w:val="22"/>
        </w:rPr>
        <w:tab/>
      </w:r>
      <w:r w:rsidRPr="005446EA">
        <w:rPr>
          <w:rFonts w:ascii="Times New Roman" w:hAnsi="Times New Roman" w:cs="Times New Roman"/>
          <w:sz w:val="22"/>
          <w:szCs w:val="22"/>
        </w:rPr>
        <w:t>cr.).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Add to list of Required Courses: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HS 201 World History to 1520 (4 cr.)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HS 202 World History since 1400 (4 cr.)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HS 221 The United States to 1865 (4 cr.)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 xml:space="preserve">Add qualifier to list of Electives: “No more than four credits at </w:t>
      </w:r>
      <w:r w:rsidR="00144990">
        <w:rPr>
          <w:rFonts w:ascii="Times New Roman" w:hAnsi="Times New Roman" w:cs="Times New Roman"/>
          <w:sz w:val="22"/>
          <w:szCs w:val="22"/>
        </w:rPr>
        <w:tab/>
      </w:r>
      <w:r w:rsidRPr="005446EA">
        <w:rPr>
          <w:rFonts w:ascii="Times New Roman" w:hAnsi="Times New Roman" w:cs="Times New Roman"/>
          <w:sz w:val="22"/>
          <w:szCs w:val="22"/>
        </w:rPr>
        <w:t>the 100 level.”</w:t>
      </w:r>
    </w:p>
    <w:p w:rsidR="005446EA" w:rsidRPr="005446EA" w:rsidRDefault="005446EA" w:rsidP="005446EA">
      <w:pPr>
        <w:pStyle w:val="Heading2"/>
        <w:tabs>
          <w:tab w:val="clear" w:pos="1800"/>
        </w:tabs>
        <w:spacing w:before="240" w:line="24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Program change: Secondary Education - History Minor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Remove from list of Required Courses: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 xml:space="preserve">HS 101 History of Western Civilization to 1600 [II] (4 cr.) </w:t>
      </w:r>
      <w:r w:rsidRPr="005446EA">
        <w:rPr>
          <w:rFonts w:ascii="Times New Roman" w:hAnsi="Times New Roman" w:cs="Times New Roman"/>
          <w:i/>
          <w:sz w:val="22"/>
        </w:rPr>
        <w:t>or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 xml:space="preserve">HS 102 History of Western Civilization </w:t>
      </w:r>
      <w:proofErr w:type="gramStart"/>
      <w:r w:rsidRPr="005446EA">
        <w:rPr>
          <w:rFonts w:ascii="Times New Roman" w:hAnsi="Times New Roman" w:cs="Times New Roman"/>
          <w:sz w:val="22"/>
        </w:rPr>
        <w:t>Since</w:t>
      </w:r>
      <w:proofErr w:type="gramEnd"/>
      <w:r w:rsidRPr="005446EA">
        <w:rPr>
          <w:rFonts w:ascii="Times New Roman" w:hAnsi="Times New Roman" w:cs="Times New Roman"/>
          <w:sz w:val="22"/>
        </w:rPr>
        <w:t xml:space="preserve"> 1600 (4 cr.) [II]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HS 105 World History [II] (4 cr.)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 xml:space="preserve">Add to list of Required Courses: 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HS 201 World History to 1520 (4 cr.)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HS 202 World History since 1400 (4 cr.)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 xml:space="preserve">Accommodate changes to HS 126 </w:t>
      </w:r>
      <w:proofErr w:type="gramStart"/>
      <w:r w:rsidRPr="005446EA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5446EA">
        <w:rPr>
          <w:rFonts w:ascii="Times New Roman" w:hAnsi="Times New Roman" w:cs="Times New Roman"/>
          <w:sz w:val="22"/>
          <w:szCs w:val="22"/>
        </w:rPr>
        <w:t xml:space="preserve"> United States to 1865 </w:t>
      </w:r>
      <w:r w:rsidRPr="005446EA">
        <w:rPr>
          <w:rFonts w:ascii="Times New Roman" w:hAnsi="Times New Roman" w:cs="Times New Roman"/>
          <w:sz w:val="22"/>
          <w:szCs w:val="22"/>
        </w:rPr>
        <w:tab/>
        <w:t>(4 cr.) and HS 127 The United States since 1865 (4 cr.).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 xml:space="preserve">Add qualifier to list of Electives: “At least one course at the </w:t>
      </w:r>
      <w:r w:rsidRPr="005446EA">
        <w:rPr>
          <w:rFonts w:ascii="Times New Roman" w:hAnsi="Times New Roman" w:cs="Times New Roman"/>
          <w:sz w:val="22"/>
          <w:szCs w:val="22"/>
        </w:rPr>
        <w:tab/>
        <w:t>200 level.”</w:t>
      </w:r>
    </w:p>
    <w:p w:rsidR="005446EA" w:rsidRPr="005446EA" w:rsidRDefault="005446EA" w:rsidP="005446EA">
      <w:pPr>
        <w:pStyle w:val="Heading2"/>
        <w:tabs>
          <w:tab w:val="clear" w:pos="1800"/>
        </w:tabs>
        <w:spacing w:before="240" w:line="24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Program change: Secondary Education – Social Studies Major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Remove from list of Required Courses: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 xml:space="preserve">HS 101 History of Western Civilization to 1600 (4 cr.) </w:t>
      </w:r>
      <w:r w:rsidRPr="005446EA">
        <w:rPr>
          <w:rFonts w:ascii="Times New Roman" w:hAnsi="Times New Roman" w:cs="Times New Roman"/>
          <w:i/>
          <w:sz w:val="22"/>
        </w:rPr>
        <w:t>or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HS 102 History of Western Civilization since 1600 (4 cr.)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>Add to list of Required Courses: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lastRenderedPageBreak/>
        <w:t>HS 201 World History to 1520 (4 cr.)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 xml:space="preserve">Accommodate above changes to HS 126 </w:t>
      </w:r>
      <w:proofErr w:type="gramStart"/>
      <w:r w:rsidRPr="005446EA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5446EA">
        <w:rPr>
          <w:rFonts w:ascii="Times New Roman" w:hAnsi="Times New Roman" w:cs="Times New Roman"/>
          <w:sz w:val="22"/>
          <w:szCs w:val="22"/>
        </w:rPr>
        <w:t xml:space="preserve"> United States </w:t>
      </w:r>
      <w:r w:rsidRPr="005446EA">
        <w:rPr>
          <w:rFonts w:ascii="Times New Roman" w:hAnsi="Times New Roman" w:cs="Times New Roman"/>
          <w:sz w:val="22"/>
          <w:szCs w:val="22"/>
        </w:rPr>
        <w:tab/>
        <w:t xml:space="preserve">to 1865 (4 cr.) and HS 127 The United States since 1865 (4 </w:t>
      </w:r>
      <w:r w:rsidRPr="005446EA">
        <w:rPr>
          <w:rFonts w:ascii="Times New Roman" w:hAnsi="Times New Roman" w:cs="Times New Roman"/>
          <w:sz w:val="22"/>
          <w:szCs w:val="22"/>
        </w:rPr>
        <w:tab/>
        <w:t>cr.).</w:t>
      </w:r>
    </w:p>
    <w:p w:rsidR="005446EA" w:rsidRPr="005446EA" w:rsidRDefault="005446EA" w:rsidP="005446EA">
      <w:pPr>
        <w:pStyle w:val="Heading3"/>
        <w:tabs>
          <w:tab w:val="clear" w:pos="2160"/>
        </w:tabs>
        <w:ind w:left="3240" w:hanging="101"/>
        <w:rPr>
          <w:rFonts w:ascii="Times New Roman" w:hAnsi="Times New Roman" w:cs="Times New Roman"/>
          <w:sz w:val="22"/>
          <w:szCs w:val="22"/>
        </w:rPr>
      </w:pPr>
      <w:r w:rsidRPr="005446EA">
        <w:rPr>
          <w:rFonts w:ascii="Times New Roman" w:hAnsi="Times New Roman" w:cs="Times New Roman"/>
          <w:sz w:val="22"/>
          <w:szCs w:val="22"/>
        </w:rPr>
        <w:t xml:space="preserve">Add to list of Other Required Courses </w:t>
      </w:r>
    </w:p>
    <w:p w:rsidR="005446EA" w:rsidRPr="005446EA" w:rsidRDefault="005446EA" w:rsidP="005446EA">
      <w:pPr>
        <w:pStyle w:val="Heading4"/>
        <w:tabs>
          <w:tab w:val="clear" w:pos="2520"/>
        </w:tabs>
        <w:spacing w:line="276" w:lineRule="auto"/>
        <w:ind w:left="3960"/>
        <w:rPr>
          <w:rFonts w:ascii="Times New Roman" w:hAnsi="Times New Roman" w:cs="Times New Roman"/>
          <w:sz w:val="22"/>
        </w:rPr>
      </w:pPr>
      <w:r w:rsidRPr="005446EA">
        <w:rPr>
          <w:rFonts w:ascii="Times New Roman" w:hAnsi="Times New Roman" w:cs="Times New Roman"/>
          <w:sz w:val="22"/>
        </w:rPr>
        <w:t>HS 202 World History since 1400 (4 cr.)</w:t>
      </w:r>
    </w:p>
    <w:p w:rsidR="005446EA" w:rsidRPr="005446EA" w:rsidRDefault="005446EA" w:rsidP="005446EA">
      <w:pPr>
        <w:pStyle w:val="ListParagraph"/>
        <w:rPr>
          <w:rFonts w:ascii="Times New Roman" w:hAnsi="Times New Roman" w:cs="Times New Roman"/>
        </w:rPr>
      </w:pPr>
    </w:p>
    <w:p w:rsidR="005446EA" w:rsidRPr="005446EA" w:rsidRDefault="005446EA" w:rsidP="005446EA">
      <w:pPr>
        <w:pStyle w:val="ListParagraph"/>
        <w:numPr>
          <w:ilvl w:val="0"/>
          <w:numId w:val="18"/>
        </w:numPr>
        <w:ind w:left="810"/>
        <w:jc w:val="both"/>
        <w:rPr>
          <w:rFonts w:ascii="Times New Roman" w:hAnsi="Times New Roman" w:cs="Times New Roman"/>
        </w:rPr>
      </w:pPr>
      <w:r w:rsidRPr="005446EA">
        <w:rPr>
          <w:rFonts w:ascii="Times New Roman" w:hAnsi="Times New Roman" w:cs="Times New Roman"/>
        </w:rPr>
        <w:t>Admissions and Academic Policies Committee (AAPC) report of February 24, 2015, recommending removing the limit on the number of Advance Placement credits which may be awarded to a student.</w:t>
      </w:r>
    </w:p>
    <w:p w:rsidR="00D01074" w:rsidRPr="005446EA" w:rsidRDefault="00D01074" w:rsidP="00D01074">
      <w:pPr>
        <w:pStyle w:val="ListParagraph"/>
        <w:ind w:left="1170"/>
        <w:jc w:val="both"/>
        <w:rPr>
          <w:rFonts w:ascii="Times New Roman" w:hAnsi="Times New Roman" w:cs="Times New Roman"/>
        </w:rPr>
      </w:pPr>
    </w:p>
    <w:p w:rsidR="00381F5A" w:rsidRPr="00381F5A" w:rsidRDefault="00381F5A" w:rsidP="00D01074">
      <w:pPr>
        <w:pStyle w:val="ListParagraph"/>
        <w:ind w:left="1170"/>
        <w:jc w:val="both"/>
        <w:rPr>
          <w:rFonts w:ascii="Times New Roman" w:hAnsi="Times New Roman" w:cs="Times New Roman"/>
        </w:rPr>
      </w:pPr>
      <w:r w:rsidRPr="00381F5A">
        <w:rPr>
          <w:rFonts w:ascii="Times New Roman" w:hAnsi="Times New Roman" w:cs="Times New Roman"/>
        </w:rPr>
        <w:t xml:space="preserve"> </w:t>
      </w:r>
    </w:p>
    <w:p w:rsidR="00381F5A" w:rsidRPr="00381F5A" w:rsidRDefault="00381F5A" w:rsidP="000A5A3E">
      <w:pPr>
        <w:ind w:right="180"/>
        <w:rPr>
          <w:rFonts w:ascii="Times New Roman" w:hAnsi="Times New Roman" w:cs="Times New Roman"/>
        </w:rPr>
      </w:pPr>
    </w:p>
    <w:p w:rsidR="00111A52" w:rsidRDefault="00111A52" w:rsidP="00046DF5">
      <w:pPr>
        <w:pStyle w:val="ListParagraph"/>
        <w:jc w:val="both"/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cc:</w:t>
      </w:r>
      <w:r w:rsidRPr="00A04D15">
        <w:rPr>
          <w:rFonts w:ascii="Times New Roman" w:hAnsi="Times New Roman" w:cs="Times New Roman"/>
        </w:rPr>
        <w:tab/>
        <w:t>Dr. Kerri Schuiling,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Mr. James Gadzinski, Dir, ACAC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Leslie Warren,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Kim Rotundo, Registrar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David Rayome,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Mr. Michael Truscott, Assistant Registrar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Dr. Michael Broadway,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Gerri Daniels, Director of Admissions</w:t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Brian Cherry, Graduate Education</w:t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>Ms. Kimber Olli, Registrar Office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Sara Niemi, Degree Audits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>Dr. Dale Kapla, Undergrad Prog/Fac Aff.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Luanne Crupi, Graduate Studies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Dr. Mark Shevy, Academic Senate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Ms. Andrea Jordan, Academic Senate </w:t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Dr. Rob Winn, Assoc Dean, Gen Ed &amp; Ret.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Chris Greer, Assistant V.P</w:t>
      </w:r>
      <w:proofErr w:type="gramStart"/>
      <w:r w:rsidR="00EE1210" w:rsidRPr="00A04D15">
        <w:rPr>
          <w:rFonts w:ascii="Times New Roman" w:hAnsi="Times New Roman" w:cs="Times New Roman"/>
        </w:rPr>
        <w:t>./</w:t>
      </w:r>
      <w:proofErr w:type="gramEnd"/>
      <w:r w:rsidR="00EE1210" w:rsidRPr="00A04D15">
        <w:rPr>
          <w:rFonts w:ascii="Times New Roman" w:hAnsi="Times New Roman" w:cs="Times New Roman"/>
        </w:rPr>
        <w:tab/>
      </w:r>
      <w:r w:rsidR="00EE1210"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="00917B48">
        <w:rPr>
          <w:rFonts w:ascii="Times New Roman" w:hAnsi="Times New Roman" w:cs="Times New Roman"/>
        </w:rPr>
        <w:t>Dr. Jill Leonard, Chair, GEC</w:t>
      </w:r>
    </w:p>
    <w:p w:rsidR="005446EA" w:rsidRDefault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   Dean of Students </w:t>
      </w:r>
      <w:r w:rsidRPr="00A04D15">
        <w:rPr>
          <w:rFonts w:ascii="Times New Roman" w:hAnsi="Times New Roman" w:cs="Times New Roman"/>
        </w:rPr>
        <w:tab/>
      </w:r>
      <w:r w:rsidR="005446EA">
        <w:rPr>
          <w:rFonts w:ascii="Times New Roman" w:hAnsi="Times New Roman" w:cs="Times New Roman"/>
        </w:rPr>
        <w:tab/>
      </w:r>
      <w:r w:rsidR="005446EA">
        <w:rPr>
          <w:rFonts w:ascii="Times New Roman" w:hAnsi="Times New Roman" w:cs="Times New Roman"/>
        </w:rPr>
        <w:tab/>
      </w:r>
      <w:r w:rsidR="005446EA">
        <w:rPr>
          <w:rFonts w:ascii="Times New Roman" w:hAnsi="Times New Roman" w:cs="Times New Roman"/>
        </w:rPr>
        <w:tab/>
        <w:t xml:space="preserve">Dr. Alex </w:t>
      </w:r>
      <w:proofErr w:type="spellStart"/>
      <w:r w:rsidR="005446EA">
        <w:rPr>
          <w:rFonts w:ascii="Times New Roman" w:hAnsi="Times New Roman" w:cs="Times New Roman"/>
        </w:rPr>
        <w:t>Ruuska</w:t>
      </w:r>
      <w:proofErr w:type="spellEnd"/>
      <w:r w:rsidR="005446EA">
        <w:rPr>
          <w:rFonts w:ascii="Times New Roman" w:hAnsi="Times New Roman" w:cs="Times New Roman"/>
        </w:rPr>
        <w:t>, Chair, FGC</w:t>
      </w:r>
    </w:p>
    <w:p w:rsidR="000A5A3E" w:rsidRDefault="00544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Dr. Christi Edge, Chair FGC</w:t>
      </w:r>
      <w:r w:rsidR="000A5A3E" w:rsidRPr="00A04D15">
        <w:rPr>
          <w:rFonts w:ascii="Times New Roman" w:hAnsi="Times New Roman" w:cs="Times New Roman"/>
        </w:rPr>
        <w:tab/>
      </w:r>
      <w:r w:rsidR="000A5A3E" w:rsidRPr="00A04D15">
        <w:rPr>
          <w:rFonts w:ascii="Times New Roman" w:hAnsi="Times New Roman" w:cs="Times New Roman"/>
        </w:rPr>
        <w:tab/>
      </w:r>
      <w:r w:rsidR="00111A52">
        <w:rPr>
          <w:rFonts w:ascii="Times New Roman" w:hAnsi="Times New Roman" w:cs="Times New Roman"/>
        </w:rPr>
        <w:tab/>
      </w:r>
      <w:r w:rsidR="00711CA7">
        <w:rPr>
          <w:rFonts w:ascii="Times New Roman" w:hAnsi="Times New Roman" w:cs="Times New Roman"/>
        </w:rPr>
        <w:t>D</w:t>
      </w:r>
      <w:r w:rsidR="00A23AC5">
        <w:rPr>
          <w:rFonts w:ascii="Times New Roman" w:hAnsi="Times New Roman" w:cs="Times New Roman"/>
        </w:rPr>
        <w:t>r. Anthony Aumann, Chair, CUP</w:t>
      </w:r>
    </w:p>
    <w:p w:rsidR="005446EA" w:rsidRPr="00A04D15" w:rsidRDefault="00917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46EA">
        <w:rPr>
          <w:rFonts w:ascii="Times New Roman" w:hAnsi="Times New Roman" w:cs="Times New Roman"/>
        </w:rPr>
        <w:t>Mr. Michael Martin, Chair, AAPC</w:t>
      </w:r>
    </w:p>
    <w:sectPr w:rsidR="005446EA" w:rsidRPr="00A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BEA"/>
    <w:multiLevelType w:val="hybridMultilevel"/>
    <w:tmpl w:val="C5C01050"/>
    <w:lvl w:ilvl="0" w:tplc="043CC31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6F11F5"/>
    <w:multiLevelType w:val="hybridMultilevel"/>
    <w:tmpl w:val="1186B466"/>
    <w:lvl w:ilvl="0" w:tplc="C256F42E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09E220E"/>
    <w:multiLevelType w:val="hybridMultilevel"/>
    <w:tmpl w:val="A6B27376"/>
    <w:lvl w:ilvl="0" w:tplc="F842A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506572"/>
    <w:multiLevelType w:val="hybridMultilevel"/>
    <w:tmpl w:val="F2729600"/>
    <w:lvl w:ilvl="0" w:tplc="1A08EF7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213FC"/>
    <w:multiLevelType w:val="hybridMultilevel"/>
    <w:tmpl w:val="77346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30A2"/>
    <w:multiLevelType w:val="hybridMultilevel"/>
    <w:tmpl w:val="232CA92A"/>
    <w:lvl w:ilvl="0" w:tplc="0CA6A35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BC32F28"/>
    <w:multiLevelType w:val="hybridMultilevel"/>
    <w:tmpl w:val="F9A842E8"/>
    <w:lvl w:ilvl="0" w:tplc="78DAACA4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5FFA6C8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2" w:tplc="083891A0">
      <w:start w:val="1"/>
      <w:numFmt w:val="upperLetter"/>
      <w:lvlText w:val="%3."/>
      <w:lvlJc w:val="right"/>
      <w:pPr>
        <w:ind w:left="1980" w:hanging="180"/>
      </w:pPr>
      <w:rPr>
        <w:rFonts w:ascii="Times New Roman" w:eastAsiaTheme="maj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D23D5"/>
    <w:multiLevelType w:val="hybridMultilevel"/>
    <w:tmpl w:val="E3A0F5BE"/>
    <w:lvl w:ilvl="0" w:tplc="24BEF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072D"/>
    <w:multiLevelType w:val="multilevel"/>
    <w:tmpl w:val="B64870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01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24BD1BD0"/>
    <w:multiLevelType w:val="hybridMultilevel"/>
    <w:tmpl w:val="3DEAB17C"/>
    <w:lvl w:ilvl="0" w:tplc="ACF0208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6084436"/>
    <w:multiLevelType w:val="hybridMultilevel"/>
    <w:tmpl w:val="01625862"/>
    <w:lvl w:ilvl="0" w:tplc="07886C2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1EE3BCF"/>
    <w:multiLevelType w:val="hybridMultilevel"/>
    <w:tmpl w:val="B9801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E3DEF"/>
    <w:multiLevelType w:val="hybridMultilevel"/>
    <w:tmpl w:val="C45ED72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6C56048"/>
    <w:multiLevelType w:val="hybridMultilevel"/>
    <w:tmpl w:val="CB1A33AE"/>
    <w:lvl w:ilvl="0" w:tplc="53323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B0D3E"/>
    <w:multiLevelType w:val="hybridMultilevel"/>
    <w:tmpl w:val="5B2ADD5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B224AB7"/>
    <w:multiLevelType w:val="hybridMultilevel"/>
    <w:tmpl w:val="D9648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80B8C"/>
    <w:multiLevelType w:val="hybridMultilevel"/>
    <w:tmpl w:val="3D32F520"/>
    <w:lvl w:ilvl="0" w:tplc="0E38C58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09E1192"/>
    <w:multiLevelType w:val="hybridMultilevel"/>
    <w:tmpl w:val="743C8DF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10B6C0C"/>
    <w:multiLevelType w:val="hybridMultilevel"/>
    <w:tmpl w:val="D92AD0A2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6A52E89"/>
    <w:multiLevelType w:val="hybridMultilevel"/>
    <w:tmpl w:val="66F40556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A2175C1"/>
    <w:multiLevelType w:val="hybridMultilevel"/>
    <w:tmpl w:val="D004B58A"/>
    <w:lvl w:ilvl="0" w:tplc="8A0EA56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4CD50A6"/>
    <w:multiLevelType w:val="hybridMultilevel"/>
    <w:tmpl w:val="9AD6B0C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C43CB324">
      <w:start w:val="1"/>
      <w:numFmt w:val="upperRoman"/>
      <w:lvlText w:val="%3."/>
      <w:lvlJc w:val="left"/>
      <w:pPr>
        <w:ind w:left="4500" w:hanging="720"/>
      </w:pPr>
      <w:rPr>
        <w:rFonts w:hint="default"/>
      </w:rPr>
    </w:lvl>
    <w:lvl w:ilvl="3" w:tplc="428086F8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241F16">
      <w:start w:val="1"/>
      <w:numFmt w:val="lowerRoman"/>
      <w:lvlText w:val="%5.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787627A"/>
    <w:multiLevelType w:val="hybridMultilevel"/>
    <w:tmpl w:val="E80C98A8"/>
    <w:lvl w:ilvl="0" w:tplc="6542F8D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AF203D1"/>
    <w:multiLevelType w:val="hybridMultilevel"/>
    <w:tmpl w:val="20EC5170"/>
    <w:lvl w:ilvl="0" w:tplc="6190711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0886FF1"/>
    <w:multiLevelType w:val="multilevel"/>
    <w:tmpl w:val="40208A5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>
    <w:nsid w:val="77F534CF"/>
    <w:multiLevelType w:val="hybridMultilevel"/>
    <w:tmpl w:val="43D2616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23"/>
  </w:num>
  <w:num w:numId="5">
    <w:abstractNumId w:val="19"/>
  </w:num>
  <w:num w:numId="6">
    <w:abstractNumId w:val="0"/>
  </w:num>
  <w:num w:numId="7">
    <w:abstractNumId w:val="16"/>
  </w:num>
  <w:num w:numId="8">
    <w:abstractNumId w:val="21"/>
  </w:num>
  <w:num w:numId="9">
    <w:abstractNumId w:val="22"/>
  </w:num>
  <w:num w:numId="10">
    <w:abstractNumId w:val="5"/>
  </w:num>
  <w:num w:numId="11">
    <w:abstractNumId w:val="20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9"/>
  </w:num>
  <w:num w:numId="17">
    <w:abstractNumId w:val="10"/>
  </w:num>
  <w:num w:numId="18">
    <w:abstractNumId w:val="15"/>
  </w:num>
  <w:num w:numId="19">
    <w:abstractNumId w:val="11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 w:numId="24">
    <w:abstractNumId w:val="1"/>
  </w:num>
  <w:num w:numId="25">
    <w:abstractNumId w:val="4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E"/>
    <w:rsid w:val="00046DF5"/>
    <w:rsid w:val="000514FD"/>
    <w:rsid w:val="000A5A3E"/>
    <w:rsid w:val="00111A52"/>
    <w:rsid w:val="00144990"/>
    <w:rsid w:val="00381F5A"/>
    <w:rsid w:val="004160A1"/>
    <w:rsid w:val="005446EA"/>
    <w:rsid w:val="0060608D"/>
    <w:rsid w:val="00711CA7"/>
    <w:rsid w:val="00717DDE"/>
    <w:rsid w:val="008903CE"/>
    <w:rsid w:val="00917B48"/>
    <w:rsid w:val="009F5745"/>
    <w:rsid w:val="00A04D15"/>
    <w:rsid w:val="00A23AC5"/>
    <w:rsid w:val="00A30D7A"/>
    <w:rsid w:val="00A86A1F"/>
    <w:rsid w:val="00D01074"/>
    <w:rsid w:val="00D10819"/>
    <w:rsid w:val="00E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2B34C-ECCE-4C81-87A8-65381C8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A5A3E"/>
    <w:pPr>
      <w:numPr>
        <w:numId w:val="1"/>
      </w:numPr>
      <w:spacing w:before="120" w:line="276" w:lineRule="auto"/>
      <w:contextualSpacing w:val="0"/>
      <w:jc w:val="both"/>
      <w:outlineLvl w:val="0"/>
    </w:pPr>
    <w:rPr>
      <w:rFonts w:ascii="Garamond" w:hAnsi="Garamond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3E"/>
    <w:pPr>
      <w:numPr>
        <w:ilvl w:val="1"/>
        <w:numId w:val="1"/>
      </w:numPr>
      <w:spacing w:line="276" w:lineRule="auto"/>
      <w:outlineLvl w:val="1"/>
    </w:pPr>
    <w:rPr>
      <w:rFonts w:ascii="Garamond" w:eastAsiaTheme="majorEastAsia" w:hAnsi="Garamond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A3E"/>
    <w:pPr>
      <w:numPr>
        <w:ilvl w:val="2"/>
        <w:numId w:val="1"/>
      </w:numPr>
      <w:spacing w:line="276" w:lineRule="auto"/>
      <w:outlineLvl w:val="2"/>
    </w:pPr>
    <w:rPr>
      <w:rFonts w:ascii="Garamond" w:eastAsiaTheme="majorEastAsia" w:hAnsi="Garamon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A3E"/>
    <w:pPr>
      <w:keepNext/>
      <w:keepLines/>
      <w:numPr>
        <w:ilvl w:val="3"/>
        <w:numId w:val="1"/>
      </w:numPr>
      <w:outlineLvl w:val="3"/>
    </w:pPr>
    <w:rPr>
      <w:rFonts w:ascii="Garamond" w:eastAsiaTheme="majorEastAsia" w:hAnsi="Garamond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1A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A3E"/>
    <w:rPr>
      <w:rFonts w:ascii="Garamond" w:hAnsi="Garamond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5A3E"/>
    <w:rPr>
      <w:rFonts w:ascii="Garamond" w:eastAsiaTheme="majorEastAsia" w:hAnsi="Garamond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A3E"/>
    <w:rPr>
      <w:rFonts w:ascii="Garamond" w:eastAsiaTheme="majorEastAsia" w:hAnsi="Garamon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5A3E"/>
    <w:rPr>
      <w:rFonts w:ascii="Garamond" w:eastAsiaTheme="majorEastAsia" w:hAnsi="Garamond" w:cstheme="majorBidi"/>
      <w:iCs/>
      <w:sz w:val="24"/>
    </w:rPr>
  </w:style>
  <w:style w:type="paragraph" w:styleId="CommentText">
    <w:name w:val="annotation text"/>
    <w:basedOn w:val="Normal"/>
    <w:link w:val="CommentTextChar"/>
    <w:unhideWhenUsed/>
    <w:rsid w:val="000A5A3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A3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5A3E"/>
    <w:pPr>
      <w:ind w:left="720"/>
      <w:contextualSpacing/>
    </w:pPr>
  </w:style>
  <w:style w:type="character" w:styleId="Hyperlink">
    <w:name w:val="Hyperlink"/>
    <w:semiHidden/>
    <w:rsid w:val="000A5A3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A5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046D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Hares</dc:creator>
  <cp:lastModifiedBy>Andrea Jordan</cp:lastModifiedBy>
  <cp:revision>2</cp:revision>
  <cp:lastPrinted>2015-02-25T14:13:00Z</cp:lastPrinted>
  <dcterms:created xsi:type="dcterms:W3CDTF">2015-05-01T12:51:00Z</dcterms:created>
  <dcterms:modified xsi:type="dcterms:W3CDTF">2015-05-01T12:51:00Z</dcterms:modified>
</cp:coreProperties>
</file>