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B88A2"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21157D9A" w14:textId="77777777" w:rsidR="00432BAE" w:rsidRPr="0068640A" w:rsidRDefault="00941109" w:rsidP="004936B1">
      <w:pPr>
        <w:jc w:val="center"/>
        <w:rPr>
          <w:b/>
          <w:sz w:val="32"/>
        </w:rPr>
      </w:pPr>
      <w:r>
        <w:rPr>
          <w:b/>
          <w:sz w:val="32"/>
        </w:rPr>
        <w:t>SOCIAL RESPONSIBILITY IN A DIVERSE WORLD</w:t>
      </w:r>
    </w:p>
    <w:p w14:paraId="5080531D"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66015507" w14:textId="77777777" w:rsidR="004936B1" w:rsidRPr="00B5141D" w:rsidRDefault="004936B1">
      <w:pPr>
        <w:rPr>
          <w:b/>
          <w:color w:val="2F5496" w:themeColor="accent5" w:themeShade="BF"/>
        </w:rPr>
      </w:pPr>
      <w:r w:rsidRPr="007A65D6">
        <w:rPr>
          <w:b/>
        </w:rPr>
        <w:t>Course Name and Number:</w:t>
      </w:r>
      <w:r w:rsidR="00B5141D">
        <w:rPr>
          <w:b/>
        </w:rPr>
        <w:t xml:space="preserve"> </w:t>
      </w:r>
      <w:r w:rsidR="00B5141D" w:rsidRPr="00B5141D">
        <w:rPr>
          <w:b/>
          <w:color w:val="2F5496" w:themeColor="accent5" w:themeShade="BF"/>
        </w:rPr>
        <w:t>GC 164 Human Geography</w:t>
      </w:r>
    </w:p>
    <w:p w14:paraId="5C27D10C" w14:textId="77777777" w:rsidR="004936B1" w:rsidRPr="00B5141D" w:rsidRDefault="004936B1">
      <w:pPr>
        <w:rPr>
          <w:b/>
          <w:color w:val="2F5496" w:themeColor="accent5" w:themeShade="BF"/>
        </w:rPr>
      </w:pPr>
      <w:r w:rsidRPr="007A65D6">
        <w:rPr>
          <w:b/>
        </w:rPr>
        <w:t>Home Department:</w:t>
      </w:r>
      <w:r w:rsidR="00B5141D">
        <w:rPr>
          <w:b/>
        </w:rPr>
        <w:t xml:space="preserve"> </w:t>
      </w:r>
      <w:r w:rsidR="00B5141D" w:rsidRPr="00B5141D">
        <w:rPr>
          <w:b/>
          <w:color w:val="2F5496" w:themeColor="accent5" w:themeShade="BF"/>
        </w:rPr>
        <w:t>Earth, Environmental and Geographical Sciences</w:t>
      </w:r>
    </w:p>
    <w:p w14:paraId="7E8B9B96" w14:textId="77777777" w:rsidR="00B5141D" w:rsidRDefault="004936B1">
      <w:r w:rsidRPr="007A65D6">
        <w:rPr>
          <w:b/>
        </w:rPr>
        <w:t>Department Chair Name and Contact Information</w:t>
      </w:r>
      <w:r>
        <w:t xml:space="preserve"> (phone, email):</w:t>
      </w:r>
      <w:r w:rsidR="00B5141D">
        <w:t xml:space="preserve"> </w:t>
      </w:r>
    </w:p>
    <w:p w14:paraId="4CDCCEB7" w14:textId="77777777" w:rsidR="004936B1" w:rsidRDefault="00B5141D" w:rsidP="00344092">
      <w:pPr>
        <w:spacing w:after="0" w:line="240" w:lineRule="auto"/>
        <w:rPr>
          <w:b/>
          <w:color w:val="2F5496" w:themeColor="accent5" w:themeShade="BF"/>
        </w:rPr>
      </w:pPr>
      <w:r w:rsidRPr="00B5141D">
        <w:rPr>
          <w:b/>
          <w:color w:val="2F5496" w:themeColor="accent5" w:themeShade="BF"/>
        </w:rPr>
        <w:t>Susy Ziegler</w:t>
      </w:r>
    </w:p>
    <w:p w14:paraId="4DF31AD2" w14:textId="77777777" w:rsidR="00B5141D" w:rsidRPr="00B5141D" w:rsidRDefault="00B5141D" w:rsidP="00344092">
      <w:pPr>
        <w:spacing w:after="0" w:line="240" w:lineRule="auto"/>
        <w:rPr>
          <w:b/>
          <w:color w:val="2F5496" w:themeColor="accent5" w:themeShade="BF"/>
        </w:rPr>
      </w:pPr>
      <w:r w:rsidRPr="00B5141D">
        <w:rPr>
          <w:b/>
          <w:color w:val="2F5496" w:themeColor="accent5" w:themeShade="BF"/>
        </w:rPr>
        <w:t>3001A New Science Facility</w:t>
      </w:r>
    </w:p>
    <w:p w14:paraId="0258CA0D" w14:textId="77777777" w:rsidR="00B5141D" w:rsidRPr="00B5141D" w:rsidRDefault="00B5141D" w:rsidP="00344092">
      <w:pPr>
        <w:spacing w:after="0" w:line="240" w:lineRule="auto"/>
        <w:rPr>
          <w:b/>
          <w:color w:val="2F5496" w:themeColor="accent5" w:themeShade="BF"/>
        </w:rPr>
      </w:pPr>
      <w:r w:rsidRPr="00B5141D">
        <w:rPr>
          <w:b/>
          <w:color w:val="2F5496" w:themeColor="accent5" w:themeShade="BF"/>
        </w:rPr>
        <w:t>906-227-1104</w:t>
      </w:r>
    </w:p>
    <w:p w14:paraId="234C0D72" w14:textId="77777777" w:rsidR="00B5141D" w:rsidRDefault="00E42C3D" w:rsidP="00344092">
      <w:pPr>
        <w:spacing w:after="0" w:line="240" w:lineRule="auto"/>
        <w:rPr>
          <w:b/>
          <w:color w:val="2F5496" w:themeColor="accent5" w:themeShade="BF"/>
        </w:rPr>
      </w:pPr>
      <w:hyperlink r:id="rId7" w:history="1">
        <w:r w:rsidR="00344092" w:rsidRPr="0019008F">
          <w:rPr>
            <w:rStyle w:val="Hyperlink"/>
            <w:b/>
            <w:color w:val="034990" w:themeColor="hyperlink" w:themeShade="BF"/>
          </w:rPr>
          <w:t>suziegle@nmu.edu</w:t>
        </w:r>
      </w:hyperlink>
    </w:p>
    <w:p w14:paraId="37AC9526" w14:textId="77777777" w:rsidR="00344092" w:rsidRPr="00344092" w:rsidRDefault="00344092" w:rsidP="00344092">
      <w:pPr>
        <w:spacing w:after="0" w:line="240" w:lineRule="auto"/>
        <w:rPr>
          <w:b/>
          <w:color w:val="2F5496" w:themeColor="accent5" w:themeShade="BF"/>
        </w:rPr>
      </w:pPr>
    </w:p>
    <w:p w14:paraId="72E2AF43" w14:textId="77777777" w:rsidR="004936B1" w:rsidRDefault="004936B1">
      <w:r w:rsidRPr="007A65D6">
        <w:rPr>
          <w:b/>
        </w:rPr>
        <w:t>Expected frequency of Offering of the course</w:t>
      </w:r>
      <w:r>
        <w:t xml:space="preserve"> (e.g. every semester, every fall)</w:t>
      </w:r>
      <w:r w:rsidR="007A65D6">
        <w:t>:</w:t>
      </w:r>
      <w:r w:rsidR="00B5141D">
        <w:t xml:space="preserve"> </w:t>
      </w:r>
      <w:r w:rsidR="00B5141D" w:rsidRPr="00B5141D">
        <w:rPr>
          <w:b/>
          <w:color w:val="2F5496" w:themeColor="accent5" w:themeShade="BF"/>
        </w:rPr>
        <w:t xml:space="preserve">Fall, </w:t>
      </w:r>
      <w:proofErr w:type="gramStart"/>
      <w:r w:rsidR="00B5141D" w:rsidRPr="00B5141D">
        <w:rPr>
          <w:b/>
          <w:color w:val="2F5496" w:themeColor="accent5" w:themeShade="BF"/>
        </w:rPr>
        <w:t>Winter</w:t>
      </w:r>
      <w:proofErr w:type="gramEnd"/>
      <w:r w:rsidR="00B5141D" w:rsidRPr="00B5141D">
        <w:rPr>
          <w:b/>
          <w:color w:val="2F5496" w:themeColor="accent5" w:themeShade="BF"/>
        </w:rPr>
        <w:t>, Summer</w:t>
      </w:r>
    </w:p>
    <w:p w14:paraId="7D6AA315" w14:textId="2B17287C"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14:paraId="7EFF65AB"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26EC59DE"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54406028" w14:textId="77777777" w:rsidR="00147F10" w:rsidRDefault="00147F10">
      <w:r w:rsidRPr="005B2CA6">
        <w:t xml:space="preserve">A. </w:t>
      </w:r>
      <w:r w:rsidR="005B2CA6" w:rsidRPr="005B2CA6">
        <w:t>O</w:t>
      </w:r>
      <w:r w:rsidRPr="005B2CA6">
        <w:t>verview of the course content</w:t>
      </w:r>
    </w:p>
    <w:p w14:paraId="44B5B573" w14:textId="3F090DA5" w:rsidR="00D0239E" w:rsidRDefault="005B4279" w:rsidP="00D0239E">
      <w:pPr>
        <w:rPr>
          <w:b/>
          <w:color w:val="2F5496" w:themeColor="accent5" w:themeShade="BF"/>
        </w:rPr>
      </w:pPr>
      <w:r>
        <w:rPr>
          <w:b/>
          <w:color w:val="2F5496" w:themeColor="accent5" w:themeShade="BF"/>
        </w:rPr>
        <w:t xml:space="preserve">GC 164 </w:t>
      </w:r>
      <w:r w:rsidR="00513538">
        <w:rPr>
          <w:b/>
          <w:color w:val="2F5496" w:themeColor="accent5" w:themeShade="BF"/>
        </w:rPr>
        <w:t>provides</w:t>
      </w:r>
      <w:r w:rsidR="00513538" w:rsidRPr="00D0239E">
        <w:rPr>
          <w:b/>
          <w:color w:val="2F5496" w:themeColor="accent5" w:themeShade="BF"/>
        </w:rPr>
        <w:t xml:space="preserve"> </w:t>
      </w:r>
      <w:r w:rsidR="00D0239E" w:rsidRPr="00D0239E">
        <w:rPr>
          <w:b/>
          <w:color w:val="2F5496" w:themeColor="accent5" w:themeShade="BF"/>
        </w:rPr>
        <w:t>an introduct</w:t>
      </w:r>
      <w:r w:rsidR="00097D19">
        <w:rPr>
          <w:b/>
          <w:color w:val="2F5496" w:themeColor="accent5" w:themeShade="BF"/>
        </w:rPr>
        <w:t>ion</w:t>
      </w:r>
      <w:r w:rsidR="00861A1C">
        <w:rPr>
          <w:b/>
          <w:color w:val="2F5496" w:themeColor="accent5" w:themeShade="BF"/>
        </w:rPr>
        <w:t xml:space="preserve"> </w:t>
      </w:r>
      <w:r w:rsidR="00D0239E" w:rsidRPr="00D0239E">
        <w:rPr>
          <w:b/>
          <w:color w:val="2F5496" w:themeColor="accent5" w:themeShade="BF"/>
        </w:rPr>
        <w:t>to Human</w:t>
      </w:r>
      <w:r>
        <w:rPr>
          <w:b/>
          <w:color w:val="2F5496" w:themeColor="accent5" w:themeShade="BF"/>
        </w:rPr>
        <w:t xml:space="preserve"> Geography - </w:t>
      </w:r>
      <w:r w:rsidR="00D0239E" w:rsidRPr="00D0239E">
        <w:rPr>
          <w:b/>
          <w:color w:val="2F5496" w:themeColor="accent5" w:themeShade="BF"/>
        </w:rPr>
        <w:t>the stu</w:t>
      </w:r>
      <w:r>
        <w:rPr>
          <w:b/>
          <w:color w:val="2F5496" w:themeColor="accent5" w:themeShade="BF"/>
        </w:rPr>
        <w:t>dy of locations and patterns of human act</w:t>
      </w:r>
      <w:r w:rsidR="00D0239E" w:rsidRPr="00D0239E">
        <w:rPr>
          <w:b/>
          <w:color w:val="2F5496" w:themeColor="accent5" w:themeShade="BF"/>
        </w:rPr>
        <w:t xml:space="preserve">ivities and of people’s relationships with their environments. </w:t>
      </w:r>
      <w:r>
        <w:rPr>
          <w:b/>
          <w:color w:val="2F5496" w:themeColor="accent5" w:themeShade="BF"/>
        </w:rPr>
        <w:t xml:space="preserve">This </w:t>
      </w:r>
      <w:r w:rsidR="00513538">
        <w:rPr>
          <w:b/>
          <w:color w:val="2F5496" w:themeColor="accent5" w:themeShade="BF"/>
        </w:rPr>
        <w:t>100-level course</w:t>
      </w:r>
      <w:r>
        <w:rPr>
          <w:b/>
          <w:color w:val="2F5496" w:themeColor="accent5" w:themeShade="BF"/>
        </w:rPr>
        <w:t xml:space="preserve"> e</w:t>
      </w:r>
      <w:r w:rsidRPr="005B4279">
        <w:rPr>
          <w:b/>
          <w:color w:val="2F5496" w:themeColor="accent5" w:themeShade="BF"/>
        </w:rPr>
        <w:t>xamines the culturally induced differences in the world pattern</w:t>
      </w:r>
      <w:r w:rsidR="00861A1C">
        <w:rPr>
          <w:b/>
          <w:color w:val="2F5496" w:themeColor="accent5" w:themeShade="BF"/>
        </w:rPr>
        <w:t>s</w:t>
      </w:r>
      <w:r w:rsidRPr="005B4279">
        <w:rPr>
          <w:b/>
          <w:color w:val="2F5496" w:themeColor="accent5" w:themeShade="BF"/>
        </w:rPr>
        <w:t xml:space="preserve"> of population growth, resource utilization, language, religion, agriculture, industry, political systems and environmental impacts of societies.</w:t>
      </w:r>
      <w:r>
        <w:rPr>
          <w:b/>
          <w:color w:val="2F5496" w:themeColor="accent5" w:themeShade="BF"/>
        </w:rPr>
        <w:t xml:space="preserve"> Students study human </w:t>
      </w:r>
      <w:r w:rsidR="00D0239E" w:rsidRPr="00D0239E">
        <w:rPr>
          <w:b/>
          <w:color w:val="2F5496" w:themeColor="accent5" w:themeShade="BF"/>
        </w:rPr>
        <w:t xml:space="preserve">activities in locations </w:t>
      </w:r>
      <w:r>
        <w:rPr>
          <w:b/>
          <w:color w:val="2F5496" w:themeColor="accent5" w:themeShade="BF"/>
        </w:rPr>
        <w:t xml:space="preserve">around the world as well as their own environments. They learn to </w:t>
      </w:r>
      <w:r w:rsidR="00D0239E" w:rsidRPr="00D0239E">
        <w:rPr>
          <w:b/>
          <w:color w:val="2F5496" w:themeColor="accent5" w:themeShade="BF"/>
        </w:rPr>
        <w:t>understand what globalization is, how people affect places</w:t>
      </w:r>
      <w:r>
        <w:rPr>
          <w:b/>
          <w:color w:val="2F5496" w:themeColor="accent5" w:themeShade="BF"/>
        </w:rPr>
        <w:t xml:space="preserve">, how places affect people, and how </w:t>
      </w:r>
      <w:r w:rsidR="00D0239E" w:rsidRPr="00D0239E">
        <w:rPr>
          <w:b/>
          <w:color w:val="2F5496" w:themeColor="accent5" w:themeShade="BF"/>
        </w:rPr>
        <w:t>geogra</w:t>
      </w:r>
      <w:r>
        <w:rPr>
          <w:b/>
          <w:color w:val="2F5496" w:themeColor="accent5" w:themeShade="BF"/>
        </w:rPr>
        <w:t>phy affects every aspect of their</w:t>
      </w:r>
      <w:r w:rsidR="00D0239E" w:rsidRPr="00D0239E">
        <w:rPr>
          <w:b/>
          <w:color w:val="2F5496" w:themeColor="accent5" w:themeShade="BF"/>
        </w:rPr>
        <w:t xml:space="preserve"> daily lives.</w:t>
      </w:r>
    </w:p>
    <w:p w14:paraId="09FECB3B" w14:textId="77777777"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14:paraId="0EC750BB" w14:textId="6C517B13" w:rsidR="00BE426E" w:rsidRDefault="00BE426E">
      <w:pPr>
        <w:rPr>
          <w:b/>
          <w:color w:val="2F5496" w:themeColor="accent5" w:themeShade="BF"/>
        </w:rPr>
      </w:pPr>
      <w:r w:rsidRPr="00BE426E">
        <w:rPr>
          <w:b/>
          <w:color w:val="2F5496" w:themeColor="accent5" w:themeShade="BF"/>
        </w:rPr>
        <w:t xml:space="preserve">The Human Geography course (GC 164) satisfies the Social Responsibility in </w:t>
      </w:r>
      <w:r w:rsidR="00872651">
        <w:rPr>
          <w:b/>
          <w:color w:val="2F5496" w:themeColor="accent5" w:themeShade="BF"/>
        </w:rPr>
        <w:t>a Diverse W</w:t>
      </w:r>
      <w:r w:rsidRPr="00BE426E">
        <w:rPr>
          <w:b/>
          <w:color w:val="2F5496" w:themeColor="accent5" w:themeShade="BF"/>
        </w:rPr>
        <w:t>orld</w:t>
      </w:r>
      <w:r w:rsidR="00861A1C">
        <w:rPr>
          <w:b/>
          <w:color w:val="2F5496" w:themeColor="accent5" w:themeShade="BF"/>
        </w:rPr>
        <w:t xml:space="preserve"> component</w:t>
      </w:r>
      <w:r w:rsidRPr="00BE426E">
        <w:rPr>
          <w:b/>
          <w:color w:val="2F5496" w:themeColor="accent5" w:themeShade="BF"/>
        </w:rPr>
        <w:t xml:space="preserve"> by</w:t>
      </w:r>
      <w:r>
        <w:rPr>
          <w:b/>
          <w:color w:val="2F5496" w:themeColor="accent5" w:themeShade="BF"/>
        </w:rPr>
        <w:t xml:space="preserve"> focusing on two important realities of the 21 century world: globalization and cultural diversity. </w:t>
      </w:r>
      <w:r w:rsidR="00CC40FB">
        <w:rPr>
          <w:b/>
          <w:color w:val="2F5496" w:themeColor="accent5" w:themeShade="BF"/>
        </w:rPr>
        <w:t>By discussing globalization</w:t>
      </w:r>
      <w:r w:rsidR="00861A1C">
        <w:rPr>
          <w:b/>
          <w:color w:val="2F5496" w:themeColor="accent5" w:themeShade="BF"/>
        </w:rPr>
        <w:t>,</w:t>
      </w:r>
      <w:r w:rsidR="00CC40FB">
        <w:rPr>
          <w:b/>
          <w:color w:val="2F5496" w:themeColor="accent5" w:themeShade="BF"/>
        </w:rPr>
        <w:t xml:space="preserve"> </w:t>
      </w:r>
      <w:r w:rsidR="007C1AE8">
        <w:rPr>
          <w:b/>
          <w:color w:val="2F5496" w:themeColor="accent5" w:themeShade="BF"/>
        </w:rPr>
        <w:t xml:space="preserve">this course presents the </w:t>
      </w:r>
      <w:r>
        <w:rPr>
          <w:b/>
          <w:color w:val="2F5496" w:themeColor="accent5" w:themeShade="BF"/>
        </w:rPr>
        <w:t xml:space="preserve">students </w:t>
      </w:r>
      <w:r w:rsidR="007C1AE8">
        <w:rPr>
          <w:b/>
          <w:color w:val="2F5496" w:themeColor="accent5" w:themeShade="BF"/>
        </w:rPr>
        <w:t xml:space="preserve">with </w:t>
      </w:r>
      <w:r>
        <w:rPr>
          <w:b/>
          <w:color w:val="2F5496" w:themeColor="accent5" w:themeShade="BF"/>
        </w:rPr>
        <w:t>the uniformity of the world’s economic, cultural, political, and environmental activity but at the same time it</w:t>
      </w:r>
      <w:r w:rsidR="00872651">
        <w:rPr>
          <w:b/>
          <w:color w:val="2F5496" w:themeColor="accent5" w:themeShade="BF"/>
        </w:rPr>
        <w:t xml:space="preserve"> </w:t>
      </w:r>
      <w:r w:rsidR="007C1AE8">
        <w:rPr>
          <w:b/>
          <w:color w:val="2F5496" w:themeColor="accent5" w:themeShade="BF"/>
        </w:rPr>
        <w:t xml:space="preserve">also familiarizes </w:t>
      </w:r>
      <w:r>
        <w:rPr>
          <w:b/>
          <w:color w:val="2F5496" w:themeColor="accent5" w:themeShade="BF"/>
        </w:rPr>
        <w:t>students</w:t>
      </w:r>
      <w:r w:rsidR="007C1AE8">
        <w:rPr>
          <w:b/>
          <w:color w:val="2F5496" w:themeColor="accent5" w:themeShade="BF"/>
        </w:rPr>
        <w:t xml:space="preserve"> with</w:t>
      </w:r>
      <w:r>
        <w:rPr>
          <w:b/>
          <w:color w:val="2F5496" w:themeColor="accent5" w:themeShade="BF"/>
        </w:rPr>
        <w:t xml:space="preserve"> the ways specific cultural/religious /ethnic groups are </w:t>
      </w:r>
      <w:r w:rsidR="00861A1C">
        <w:rPr>
          <w:b/>
          <w:color w:val="2F5496" w:themeColor="accent5" w:themeShade="BF"/>
        </w:rPr>
        <w:t>retaining their</w:t>
      </w:r>
      <w:r>
        <w:rPr>
          <w:b/>
          <w:color w:val="2F5496" w:themeColor="accent5" w:themeShade="BF"/>
        </w:rPr>
        <w:t xml:space="preserve"> distinctive cultural identities.</w:t>
      </w:r>
      <w:r w:rsidR="007C1AE8">
        <w:rPr>
          <w:b/>
          <w:color w:val="2F5496" w:themeColor="accent5" w:themeShade="BF"/>
        </w:rPr>
        <w:t xml:space="preserve"> The in</w:t>
      </w:r>
      <w:r w:rsidR="00513538">
        <w:rPr>
          <w:b/>
          <w:color w:val="2F5496" w:themeColor="accent5" w:themeShade="BF"/>
        </w:rPr>
        <w:t>t</w:t>
      </w:r>
      <w:r w:rsidR="007C1AE8">
        <w:rPr>
          <w:b/>
          <w:color w:val="2F5496" w:themeColor="accent5" w:themeShade="BF"/>
        </w:rPr>
        <w:t>en</w:t>
      </w:r>
      <w:r w:rsidR="00513538">
        <w:rPr>
          <w:b/>
          <w:color w:val="2F5496" w:themeColor="accent5" w:themeShade="BF"/>
        </w:rPr>
        <w:t>d</w:t>
      </w:r>
      <w:r w:rsidR="007C1AE8">
        <w:rPr>
          <w:b/>
          <w:color w:val="2F5496" w:themeColor="accent5" w:themeShade="BF"/>
        </w:rPr>
        <w:t>ed outcomes include: the knowledge of elements important to another culture (for example: religious or linguistic diversity) and awareness of multiple cultural perspectives (for example: perception of the importance of gender equality).</w:t>
      </w:r>
    </w:p>
    <w:p w14:paraId="0F70D58D" w14:textId="05BE9979" w:rsidR="007C1AE8" w:rsidRDefault="00513538">
      <w:pPr>
        <w:rPr>
          <w:b/>
          <w:color w:val="2F5496" w:themeColor="accent5" w:themeShade="BF"/>
        </w:rPr>
      </w:pPr>
      <w:r>
        <w:rPr>
          <w:b/>
          <w:color w:val="2F5496" w:themeColor="accent5" w:themeShade="BF"/>
        </w:rPr>
        <w:lastRenderedPageBreak/>
        <w:t>T</w:t>
      </w:r>
      <w:r w:rsidR="007C1AE8">
        <w:rPr>
          <w:b/>
          <w:color w:val="2F5496" w:themeColor="accent5" w:themeShade="BF"/>
        </w:rPr>
        <w:t xml:space="preserve">his course </w:t>
      </w:r>
      <w:r>
        <w:rPr>
          <w:b/>
          <w:color w:val="2F5496" w:themeColor="accent5" w:themeShade="BF"/>
        </w:rPr>
        <w:t xml:space="preserve">also </w:t>
      </w:r>
      <w:r w:rsidR="007C1AE8">
        <w:rPr>
          <w:b/>
          <w:color w:val="2F5496" w:themeColor="accent5" w:themeShade="BF"/>
        </w:rPr>
        <w:t>contains the critical thinking component with two important outcomes: the ability to understand and reflect on a different culture in reference to the student’s</w:t>
      </w:r>
      <w:r w:rsidR="00861A1C">
        <w:rPr>
          <w:b/>
          <w:color w:val="2F5496" w:themeColor="accent5" w:themeShade="BF"/>
        </w:rPr>
        <w:t xml:space="preserve"> own</w:t>
      </w:r>
      <w:r w:rsidR="007C1AE8">
        <w:rPr>
          <w:b/>
          <w:color w:val="2F5496" w:themeColor="accent5" w:themeShade="BF"/>
        </w:rPr>
        <w:t xml:space="preserve"> culture</w:t>
      </w:r>
      <w:r>
        <w:rPr>
          <w:b/>
          <w:color w:val="2F5496" w:themeColor="accent5" w:themeShade="BF"/>
        </w:rPr>
        <w:t>,</w:t>
      </w:r>
      <w:r w:rsidR="007C1AE8">
        <w:rPr>
          <w:b/>
          <w:color w:val="2F5496" w:themeColor="accent5" w:themeShade="BF"/>
        </w:rPr>
        <w:t xml:space="preserve"> and the ability to assess </w:t>
      </w:r>
      <w:r>
        <w:rPr>
          <w:b/>
          <w:color w:val="2F5496" w:themeColor="accent5" w:themeShade="BF"/>
        </w:rPr>
        <w:t xml:space="preserve">critically the </w:t>
      </w:r>
      <w:r w:rsidR="007C1AE8">
        <w:rPr>
          <w:b/>
          <w:color w:val="2F5496" w:themeColor="accent5" w:themeShade="BF"/>
        </w:rPr>
        <w:t xml:space="preserve">global connections </w:t>
      </w:r>
      <w:r>
        <w:rPr>
          <w:b/>
          <w:color w:val="2F5496" w:themeColor="accent5" w:themeShade="BF"/>
        </w:rPr>
        <w:t xml:space="preserve">that </w:t>
      </w:r>
      <w:r w:rsidR="007C1AE8">
        <w:rPr>
          <w:b/>
          <w:color w:val="2F5496" w:themeColor="accent5" w:themeShade="BF"/>
        </w:rPr>
        <w:t xml:space="preserve">students maintain with other parts of the world. </w:t>
      </w:r>
      <w:r>
        <w:rPr>
          <w:b/>
          <w:color w:val="2F5496" w:themeColor="accent5" w:themeShade="BF"/>
        </w:rPr>
        <w:t>S</w:t>
      </w:r>
      <w:r w:rsidR="007C1AE8">
        <w:rPr>
          <w:b/>
          <w:color w:val="2F5496" w:themeColor="accent5" w:themeShade="BF"/>
        </w:rPr>
        <w:t xml:space="preserve">tudents </w:t>
      </w:r>
      <w:r w:rsidR="00CC40FB">
        <w:rPr>
          <w:b/>
          <w:color w:val="2F5496" w:themeColor="accent5" w:themeShade="BF"/>
        </w:rPr>
        <w:t>learn diverse pe</w:t>
      </w:r>
      <w:r w:rsidR="00F2225B">
        <w:rPr>
          <w:b/>
          <w:color w:val="2F5496" w:themeColor="accent5" w:themeShade="BF"/>
        </w:rPr>
        <w:t>rspectives on population composition</w:t>
      </w:r>
      <w:r>
        <w:rPr>
          <w:b/>
          <w:color w:val="2F5496" w:themeColor="accent5" w:themeShade="BF"/>
        </w:rPr>
        <w:t>,</w:t>
      </w:r>
      <w:r w:rsidR="00F2225B">
        <w:rPr>
          <w:b/>
          <w:color w:val="2F5496" w:themeColor="accent5" w:themeShade="BF"/>
        </w:rPr>
        <w:t xml:space="preserve"> </w:t>
      </w:r>
      <w:r w:rsidR="00CC40FB">
        <w:rPr>
          <w:b/>
          <w:color w:val="2F5496" w:themeColor="accent5" w:themeShade="BF"/>
        </w:rPr>
        <w:t xml:space="preserve">often </w:t>
      </w:r>
      <w:r>
        <w:rPr>
          <w:b/>
          <w:color w:val="2F5496" w:themeColor="accent5" w:themeShade="BF"/>
        </w:rPr>
        <w:t xml:space="preserve">by </w:t>
      </w:r>
      <w:r w:rsidR="00CC40FB">
        <w:rPr>
          <w:b/>
          <w:color w:val="2F5496" w:themeColor="accent5" w:themeShade="BF"/>
        </w:rPr>
        <w:t xml:space="preserve">analyzing ethical issues </w:t>
      </w:r>
      <w:r w:rsidR="007C1AE8">
        <w:rPr>
          <w:b/>
          <w:color w:val="2F5496" w:themeColor="accent5" w:themeShade="BF"/>
        </w:rPr>
        <w:t>(e.g. preference for sons over daughter</w:t>
      </w:r>
      <w:r>
        <w:rPr>
          <w:b/>
          <w:color w:val="2F5496" w:themeColor="accent5" w:themeShade="BF"/>
        </w:rPr>
        <w:t>s</w:t>
      </w:r>
      <w:r w:rsidR="007C1AE8">
        <w:rPr>
          <w:b/>
          <w:color w:val="2F5496" w:themeColor="accent5" w:themeShade="BF"/>
        </w:rPr>
        <w:t xml:space="preserve">) </w:t>
      </w:r>
      <w:r w:rsidR="00861A1C">
        <w:rPr>
          <w:b/>
          <w:color w:val="2F5496" w:themeColor="accent5" w:themeShade="BF"/>
        </w:rPr>
        <w:t>related to</w:t>
      </w:r>
      <w:r w:rsidR="00CC40FB">
        <w:rPr>
          <w:b/>
          <w:color w:val="2F5496" w:themeColor="accent5" w:themeShade="BF"/>
        </w:rPr>
        <w:t xml:space="preserve"> specific culture</w:t>
      </w:r>
      <w:r w:rsidR="007C1AE8">
        <w:rPr>
          <w:b/>
          <w:color w:val="2F5496" w:themeColor="accent5" w:themeShade="BF"/>
        </w:rPr>
        <w:t>s</w:t>
      </w:r>
      <w:r>
        <w:rPr>
          <w:b/>
          <w:color w:val="2F5496" w:themeColor="accent5" w:themeShade="BF"/>
        </w:rPr>
        <w:t>,</w:t>
      </w:r>
      <w:r w:rsidR="007C1AE8">
        <w:rPr>
          <w:b/>
          <w:color w:val="2F5496" w:themeColor="accent5" w:themeShade="BF"/>
        </w:rPr>
        <w:t xml:space="preserve"> and compar</w:t>
      </w:r>
      <w:r w:rsidR="00861A1C">
        <w:rPr>
          <w:b/>
          <w:color w:val="2F5496" w:themeColor="accent5" w:themeShade="BF"/>
        </w:rPr>
        <w:t>e practices</w:t>
      </w:r>
      <w:r>
        <w:rPr>
          <w:b/>
          <w:color w:val="2F5496" w:themeColor="accent5" w:themeShade="BF"/>
        </w:rPr>
        <w:t xml:space="preserve"> across cultures</w:t>
      </w:r>
      <w:r w:rsidR="00CC40FB">
        <w:rPr>
          <w:b/>
          <w:color w:val="2F5496" w:themeColor="accent5" w:themeShade="BF"/>
        </w:rPr>
        <w:t xml:space="preserve">. By reflecting on a variety </w:t>
      </w:r>
      <w:r w:rsidR="00F2225B">
        <w:rPr>
          <w:b/>
          <w:color w:val="2F5496" w:themeColor="accent5" w:themeShade="BF"/>
        </w:rPr>
        <w:t>of socio-cultural phenomena students</w:t>
      </w:r>
      <w:r w:rsidR="00CC40FB">
        <w:rPr>
          <w:b/>
          <w:color w:val="2F5496" w:themeColor="accent5" w:themeShade="BF"/>
        </w:rPr>
        <w:t xml:space="preserve"> become more comfortable with cultures other than their own.</w:t>
      </w:r>
      <w:r w:rsidR="007C1AE8">
        <w:rPr>
          <w:b/>
          <w:color w:val="2F5496" w:themeColor="accent5" w:themeShade="BF"/>
        </w:rPr>
        <w:t xml:space="preserve"> </w:t>
      </w:r>
      <w:r>
        <w:rPr>
          <w:b/>
          <w:color w:val="2F5496" w:themeColor="accent5" w:themeShade="BF"/>
        </w:rPr>
        <w:t xml:space="preserve">To facilitate </w:t>
      </w:r>
      <w:r w:rsidR="00EF7798">
        <w:rPr>
          <w:b/>
          <w:color w:val="2F5496" w:themeColor="accent5" w:themeShade="BF"/>
        </w:rPr>
        <w:t>global connections</w:t>
      </w:r>
      <w:r>
        <w:rPr>
          <w:b/>
          <w:color w:val="2F5496" w:themeColor="accent5" w:themeShade="BF"/>
        </w:rPr>
        <w:t>,</w:t>
      </w:r>
      <w:r w:rsidR="00EF7798">
        <w:rPr>
          <w:b/>
          <w:color w:val="2F5496" w:themeColor="accent5" w:themeShade="BF"/>
        </w:rPr>
        <w:t xml:space="preserve"> students learn to reflect on their </w:t>
      </w:r>
      <w:r>
        <w:rPr>
          <w:b/>
          <w:color w:val="2F5496" w:themeColor="accent5" w:themeShade="BF"/>
        </w:rPr>
        <w:t xml:space="preserve">linkages </w:t>
      </w:r>
      <w:r w:rsidR="00EF7798">
        <w:rPr>
          <w:b/>
          <w:color w:val="2F5496" w:themeColor="accent5" w:themeShade="BF"/>
        </w:rPr>
        <w:t xml:space="preserve">to other parts of the world by looking at the items (e.g. food, clothing) </w:t>
      </w:r>
      <w:r>
        <w:rPr>
          <w:b/>
          <w:color w:val="2F5496" w:themeColor="accent5" w:themeShade="BF"/>
        </w:rPr>
        <w:t xml:space="preserve">that </w:t>
      </w:r>
      <w:r w:rsidR="00EF7798">
        <w:rPr>
          <w:b/>
          <w:color w:val="2F5496" w:themeColor="accent5" w:themeShade="BF"/>
        </w:rPr>
        <w:t xml:space="preserve">they </w:t>
      </w:r>
      <w:r w:rsidR="00861A1C">
        <w:rPr>
          <w:b/>
          <w:color w:val="2F5496" w:themeColor="accent5" w:themeShade="BF"/>
        </w:rPr>
        <w:t xml:space="preserve">purchase and </w:t>
      </w:r>
      <w:r w:rsidR="00EF7798">
        <w:rPr>
          <w:b/>
          <w:color w:val="2F5496" w:themeColor="accent5" w:themeShade="BF"/>
        </w:rPr>
        <w:t>use</w:t>
      </w:r>
      <w:r>
        <w:rPr>
          <w:b/>
          <w:color w:val="2F5496" w:themeColor="accent5" w:themeShade="BF"/>
        </w:rPr>
        <w:t xml:space="preserve"> daily</w:t>
      </w:r>
      <w:r w:rsidR="00EF7798">
        <w:rPr>
          <w:b/>
          <w:color w:val="2F5496" w:themeColor="accent5" w:themeShade="BF"/>
        </w:rPr>
        <w:t xml:space="preserve">.  </w:t>
      </w:r>
    </w:p>
    <w:p w14:paraId="76BD3DDD" w14:textId="77777777" w:rsidR="00872651" w:rsidRPr="00BE426E" w:rsidRDefault="00CC40FB">
      <w:pPr>
        <w:rPr>
          <w:b/>
          <w:color w:val="2F5496" w:themeColor="accent5" w:themeShade="BF"/>
        </w:rPr>
      </w:pPr>
      <w:r>
        <w:rPr>
          <w:b/>
          <w:color w:val="2F5496" w:themeColor="accent5" w:themeShade="BF"/>
        </w:rPr>
        <w:t xml:space="preserve">The familiarity with other cultures is </w:t>
      </w:r>
      <w:r w:rsidR="00DB023A">
        <w:rPr>
          <w:b/>
          <w:color w:val="2F5496" w:themeColor="accent5" w:themeShade="BF"/>
        </w:rPr>
        <w:t>presented by a combination</w:t>
      </w:r>
      <w:r>
        <w:rPr>
          <w:b/>
          <w:color w:val="2F5496" w:themeColor="accent5" w:themeShade="BF"/>
        </w:rPr>
        <w:t xml:space="preserve"> of in class/take home assignments. Students learn the </w:t>
      </w:r>
      <w:r w:rsidR="00513538">
        <w:rPr>
          <w:b/>
          <w:color w:val="2F5496" w:themeColor="accent5" w:themeShade="BF"/>
        </w:rPr>
        <w:t xml:space="preserve">location of important features of the </w:t>
      </w:r>
      <w:r>
        <w:rPr>
          <w:b/>
          <w:color w:val="2F5496" w:themeColor="accent5" w:themeShade="BF"/>
        </w:rPr>
        <w:t>world map and are presented with assigned readings, in-class movies,</w:t>
      </w:r>
      <w:r w:rsidR="00513538">
        <w:rPr>
          <w:b/>
          <w:color w:val="2F5496" w:themeColor="accent5" w:themeShade="BF"/>
        </w:rPr>
        <w:t xml:space="preserve"> and</w:t>
      </w:r>
      <w:r>
        <w:rPr>
          <w:b/>
          <w:color w:val="2F5496" w:themeColor="accent5" w:themeShade="BF"/>
        </w:rPr>
        <w:t xml:space="preserve"> in-class/take home short assignments. </w:t>
      </w:r>
      <w:proofErr w:type="gramStart"/>
      <w:r>
        <w:rPr>
          <w:b/>
          <w:color w:val="2F5496" w:themeColor="accent5" w:themeShade="BF"/>
        </w:rPr>
        <w:t>Their knowledge is tested by assigning exams, map quizzes, a variety of assignments, and/or a semester project</w:t>
      </w:r>
      <w:proofErr w:type="gramEnd"/>
      <w:r>
        <w:rPr>
          <w:b/>
          <w:color w:val="2F5496" w:themeColor="accent5" w:themeShade="BF"/>
        </w:rPr>
        <w:t xml:space="preserve">.  </w:t>
      </w:r>
    </w:p>
    <w:p w14:paraId="54FB379A" w14:textId="77777777"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14:paraId="4490F393" w14:textId="737D8EF1" w:rsidR="00B5141D" w:rsidRPr="00123882" w:rsidRDefault="00123882">
      <w:pPr>
        <w:rPr>
          <w:b/>
          <w:color w:val="2F5496" w:themeColor="accent5" w:themeShade="BF"/>
        </w:rPr>
      </w:pPr>
      <w:r w:rsidRPr="00123882">
        <w:rPr>
          <w:b/>
          <w:color w:val="2F5496" w:themeColor="accent5" w:themeShade="BF"/>
        </w:rPr>
        <w:t xml:space="preserve">GC 164 </w:t>
      </w:r>
      <w:r>
        <w:rPr>
          <w:b/>
          <w:color w:val="2F5496" w:themeColor="accent5" w:themeShade="BF"/>
        </w:rPr>
        <w:t>is aimed at introducing</w:t>
      </w:r>
      <w:r w:rsidR="00005A96">
        <w:rPr>
          <w:b/>
          <w:color w:val="2F5496" w:themeColor="accent5" w:themeShade="BF"/>
        </w:rPr>
        <w:t xml:space="preserve"> freshmen</w:t>
      </w:r>
      <w:r>
        <w:rPr>
          <w:b/>
          <w:color w:val="2F5496" w:themeColor="accent5" w:themeShade="BF"/>
        </w:rPr>
        <w:t xml:space="preserve"> </w:t>
      </w:r>
      <w:r w:rsidR="00513538">
        <w:rPr>
          <w:b/>
          <w:color w:val="2F5496" w:themeColor="accent5" w:themeShade="BF"/>
        </w:rPr>
        <w:t xml:space="preserve">and students early in their academic programs </w:t>
      </w:r>
      <w:r>
        <w:rPr>
          <w:b/>
          <w:color w:val="2F5496" w:themeColor="accent5" w:themeShade="BF"/>
        </w:rPr>
        <w:t>to the concept</w:t>
      </w:r>
      <w:r w:rsidR="00513538">
        <w:rPr>
          <w:b/>
          <w:color w:val="2F5496" w:themeColor="accent5" w:themeShade="BF"/>
        </w:rPr>
        <w:t>s and important themes</w:t>
      </w:r>
      <w:r>
        <w:rPr>
          <w:b/>
          <w:color w:val="2F5496" w:themeColor="accent5" w:themeShade="BF"/>
        </w:rPr>
        <w:t xml:space="preserve"> of Human Geography</w:t>
      </w:r>
      <w:r w:rsidRPr="00123882">
        <w:rPr>
          <w:b/>
          <w:color w:val="2F5496" w:themeColor="accent5" w:themeShade="BF"/>
        </w:rPr>
        <w:t>. This</w:t>
      </w:r>
      <w:r>
        <w:rPr>
          <w:b/>
          <w:color w:val="2F5496" w:themeColor="accent5" w:themeShade="BF"/>
        </w:rPr>
        <w:t xml:space="preserve"> course is </w:t>
      </w:r>
      <w:r w:rsidRPr="00123882">
        <w:rPr>
          <w:b/>
          <w:color w:val="2F5496" w:themeColor="accent5" w:themeShade="BF"/>
        </w:rPr>
        <w:t xml:space="preserve">taught as a lecture with </w:t>
      </w:r>
      <w:r w:rsidR="00513538">
        <w:rPr>
          <w:b/>
          <w:color w:val="2F5496" w:themeColor="accent5" w:themeShade="BF"/>
        </w:rPr>
        <w:t>the</w:t>
      </w:r>
      <w:r w:rsidR="00513538" w:rsidRPr="00123882">
        <w:rPr>
          <w:b/>
          <w:color w:val="2F5496" w:themeColor="accent5" w:themeShade="BF"/>
        </w:rPr>
        <w:t xml:space="preserve"> </w:t>
      </w:r>
      <w:r w:rsidRPr="00123882">
        <w:rPr>
          <w:b/>
          <w:color w:val="2F5496" w:themeColor="accent5" w:themeShade="BF"/>
        </w:rPr>
        <w:t>maxi</w:t>
      </w:r>
      <w:r w:rsidR="00005A96">
        <w:rPr>
          <w:b/>
          <w:color w:val="2F5496" w:themeColor="accent5" w:themeShade="BF"/>
        </w:rPr>
        <w:t>mum number of students capped at</w:t>
      </w:r>
      <w:r w:rsidRPr="00123882">
        <w:rPr>
          <w:b/>
          <w:color w:val="2F5496" w:themeColor="accent5" w:themeShade="BF"/>
        </w:rPr>
        <w:t xml:space="preserve"> 80</w:t>
      </w:r>
      <w:r w:rsidR="00513538">
        <w:rPr>
          <w:b/>
          <w:color w:val="2F5496" w:themeColor="accent5" w:themeShade="BF"/>
        </w:rPr>
        <w:t xml:space="preserve"> to facilitate some in-class interaction</w:t>
      </w:r>
      <w:r w:rsidRPr="00123882">
        <w:rPr>
          <w:b/>
          <w:color w:val="2F5496" w:themeColor="accent5" w:themeShade="BF"/>
        </w:rPr>
        <w:t>.</w:t>
      </w:r>
    </w:p>
    <w:p w14:paraId="07DD2612" w14:textId="77777777"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4A0A47F2" w14:textId="776978A0" w:rsidR="00B5141D" w:rsidRPr="00B5141D" w:rsidRDefault="00B5141D" w:rsidP="00B5141D">
      <w:pPr>
        <w:rPr>
          <w:b/>
          <w:color w:val="2F5496" w:themeColor="accent5" w:themeShade="BF"/>
        </w:rPr>
      </w:pPr>
      <w:r w:rsidRPr="00B5141D">
        <w:rPr>
          <w:b/>
          <w:color w:val="2F5496" w:themeColor="accent5" w:themeShade="BF"/>
        </w:rPr>
        <w:t xml:space="preserve">The Human Geography course (GC 164) </w:t>
      </w:r>
      <w:r w:rsidR="00513538">
        <w:rPr>
          <w:b/>
          <w:color w:val="2F5496" w:themeColor="accent5" w:themeShade="BF"/>
        </w:rPr>
        <w:t>currently applies</w:t>
      </w:r>
      <w:r w:rsidRPr="00B5141D">
        <w:rPr>
          <w:b/>
          <w:color w:val="2F5496" w:themeColor="accent5" w:themeShade="BF"/>
        </w:rPr>
        <w:t xml:space="preserve"> toward</w:t>
      </w:r>
      <w:r w:rsidR="0027144B">
        <w:rPr>
          <w:b/>
          <w:color w:val="2F5496" w:themeColor="accent5" w:themeShade="BF"/>
        </w:rPr>
        <w:t>s</w:t>
      </w:r>
      <w:r w:rsidRPr="00B5141D">
        <w:rPr>
          <w:b/>
          <w:color w:val="2F5496" w:themeColor="accent5" w:themeShade="BF"/>
        </w:rPr>
        <w:t xml:space="preserve"> the division IV liberal studies requirement and the world cultures requirement.</w:t>
      </w:r>
      <w:r w:rsidR="00513538">
        <w:rPr>
          <w:b/>
          <w:color w:val="2F5496" w:themeColor="accent5" w:themeShade="BF"/>
        </w:rPr>
        <w:t xml:space="preserve"> GC 164 is required for </w:t>
      </w:r>
      <w:r w:rsidR="00352E6D">
        <w:rPr>
          <w:b/>
          <w:color w:val="2F5496" w:themeColor="accent5" w:themeShade="BF"/>
        </w:rPr>
        <w:t>three</w:t>
      </w:r>
      <w:r w:rsidR="00513538">
        <w:rPr>
          <w:b/>
          <w:color w:val="2F5496" w:themeColor="accent5" w:themeShade="BF"/>
        </w:rPr>
        <w:t xml:space="preserve"> of four EEGS programs: Environmental Studies and Sustainability, Geomatics</w:t>
      </w:r>
      <w:r w:rsidR="00352E6D">
        <w:rPr>
          <w:b/>
          <w:color w:val="2F5496" w:themeColor="accent5" w:themeShade="BF"/>
        </w:rPr>
        <w:t>, and Secondary Education Geography</w:t>
      </w:r>
      <w:r w:rsidR="00513538">
        <w:rPr>
          <w:b/>
          <w:color w:val="2F5496" w:themeColor="accent5" w:themeShade="BF"/>
        </w:rPr>
        <w:t>; more than 150 students are currently pursuing</w:t>
      </w:r>
      <w:r w:rsidR="00496560">
        <w:rPr>
          <w:b/>
          <w:color w:val="2F5496" w:themeColor="accent5" w:themeShade="BF"/>
        </w:rPr>
        <w:t xml:space="preserve"> the first</w:t>
      </w:r>
      <w:r w:rsidR="00513538">
        <w:rPr>
          <w:b/>
          <w:color w:val="2F5496" w:themeColor="accent5" w:themeShade="BF"/>
        </w:rPr>
        <w:t xml:space="preserve"> two </w:t>
      </w:r>
      <w:r w:rsidR="00496560">
        <w:rPr>
          <w:b/>
          <w:color w:val="2F5496" w:themeColor="accent5" w:themeShade="BF"/>
        </w:rPr>
        <w:t xml:space="preserve">of these </w:t>
      </w:r>
      <w:r w:rsidR="00513538">
        <w:rPr>
          <w:b/>
          <w:color w:val="2F5496" w:themeColor="accent5" w:themeShade="BF"/>
        </w:rPr>
        <w:t>programs.</w:t>
      </w:r>
    </w:p>
    <w:p w14:paraId="0776ECBA" w14:textId="77777777" w:rsidR="00B65891" w:rsidRDefault="00531A8E" w:rsidP="00B65891">
      <w:pPr>
        <w:tabs>
          <w:tab w:val="left" w:pos="8655"/>
        </w:tabs>
      </w:pPr>
      <w:r>
        <w:t>E. Provide any o</w:t>
      </w:r>
      <w:r w:rsidR="00147F10" w:rsidRPr="005B2CA6">
        <w:t>ther information that may be relevant to the review of the course by GEC</w:t>
      </w:r>
      <w:r w:rsidR="00B65891">
        <w:tab/>
      </w:r>
    </w:p>
    <w:p w14:paraId="78645EED" w14:textId="24458EE2" w:rsidR="00B65891" w:rsidRPr="00271385" w:rsidRDefault="00B65891" w:rsidP="00B65891">
      <w:pPr>
        <w:tabs>
          <w:tab w:val="left" w:pos="8655"/>
        </w:tabs>
        <w:rPr>
          <w:b/>
          <w:color w:val="2F5496" w:themeColor="accent5" w:themeShade="BF"/>
          <w:sz w:val="24"/>
          <w:szCs w:val="24"/>
        </w:rPr>
      </w:pPr>
      <w:r w:rsidRPr="00271385">
        <w:rPr>
          <w:b/>
          <w:color w:val="2F5496" w:themeColor="accent5" w:themeShade="BF"/>
          <w:sz w:val="24"/>
          <w:szCs w:val="24"/>
        </w:rPr>
        <w:t>In general, regular exams/</w:t>
      </w:r>
      <w:r w:rsidR="00271385">
        <w:rPr>
          <w:b/>
          <w:color w:val="2F5496" w:themeColor="accent5" w:themeShade="BF"/>
          <w:sz w:val="24"/>
          <w:szCs w:val="24"/>
        </w:rPr>
        <w:t>tests are recommended</w:t>
      </w:r>
      <w:r w:rsidRPr="00271385">
        <w:rPr>
          <w:b/>
          <w:color w:val="2F5496" w:themeColor="accent5" w:themeShade="BF"/>
          <w:sz w:val="24"/>
          <w:szCs w:val="24"/>
        </w:rPr>
        <w:t xml:space="preserve"> for </w:t>
      </w:r>
      <w:r w:rsidR="00101538">
        <w:rPr>
          <w:b/>
          <w:color w:val="2F5496" w:themeColor="accent5" w:themeShade="BF"/>
          <w:sz w:val="24"/>
          <w:szCs w:val="24"/>
        </w:rPr>
        <w:t>assessing the</w:t>
      </w:r>
      <w:r w:rsidRPr="00271385">
        <w:rPr>
          <w:b/>
          <w:color w:val="2F5496" w:themeColor="accent5" w:themeShade="BF"/>
          <w:sz w:val="24"/>
          <w:szCs w:val="24"/>
        </w:rPr>
        <w:t xml:space="preserve"> students’ learning outcomes</w:t>
      </w:r>
      <w:r w:rsidR="00344092">
        <w:rPr>
          <w:b/>
          <w:color w:val="2F5496" w:themeColor="accent5" w:themeShade="BF"/>
          <w:sz w:val="24"/>
          <w:szCs w:val="24"/>
        </w:rPr>
        <w:t>: Four</w:t>
      </w:r>
      <w:r w:rsidR="00496560">
        <w:rPr>
          <w:b/>
          <w:color w:val="2F5496" w:themeColor="accent5" w:themeShade="BF"/>
          <w:sz w:val="24"/>
          <w:szCs w:val="24"/>
        </w:rPr>
        <w:t xml:space="preserve"> to </w:t>
      </w:r>
      <w:r w:rsidR="00344092">
        <w:rPr>
          <w:b/>
          <w:color w:val="2F5496" w:themeColor="accent5" w:themeShade="BF"/>
          <w:sz w:val="24"/>
          <w:szCs w:val="24"/>
        </w:rPr>
        <w:t xml:space="preserve">six </w:t>
      </w:r>
      <w:r w:rsidRPr="00271385">
        <w:rPr>
          <w:b/>
          <w:color w:val="2F5496" w:themeColor="accent5" w:themeShade="BF"/>
          <w:sz w:val="24"/>
          <w:szCs w:val="24"/>
        </w:rPr>
        <w:t>exams/tests are recommended in this course.</w:t>
      </w:r>
      <w:r w:rsidR="00271385">
        <w:rPr>
          <w:b/>
          <w:color w:val="2F5496" w:themeColor="accent5" w:themeShade="BF"/>
          <w:sz w:val="24"/>
          <w:szCs w:val="24"/>
        </w:rPr>
        <w:t xml:space="preserve"> The exams may include a variety of testing methods: multiple choice, open-ended questions, short answer questions, etc.</w:t>
      </w:r>
    </w:p>
    <w:p w14:paraId="3D9AB59D" w14:textId="5692EE71" w:rsidR="00B65891" w:rsidRPr="00271385" w:rsidRDefault="00B65891" w:rsidP="00B65891">
      <w:pPr>
        <w:tabs>
          <w:tab w:val="left" w:pos="8655"/>
        </w:tabs>
        <w:rPr>
          <w:b/>
          <w:color w:val="2F5496" w:themeColor="accent5" w:themeShade="BF"/>
          <w:sz w:val="24"/>
          <w:szCs w:val="24"/>
        </w:rPr>
      </w:pPr>
      <w:r w:rsidRPr="00271385">
        <w:rPr>
          <w:b/>
          <w:color w:val="2F5496" w:themeColor="accent5" w:themeShade="BF"/>
          <w:sz w:val="24"/>
          <w:szCs w:val="24"/>
        </w:rPr>
        <w:t>Familiarity with the world map is recommended</w:t>
      </w:r>
      <w:r w:rsidR="00101538">
        <w:rPr>
          <w:b/>
          <w:color w:val="2F5496" w:themeColor="accent5" w:themeShade="BF"/>
          <w:sz w:val="24"/>
          <w:szCs w:val="24"/>
        </w:rPr>
        <w:t xml:space="preserve"> as an objective of</w:t>
      </w:r>
      <w:r w:rsidRPr="00271385">
        <w:rPr>
          <w:b/>
          <w:color w:val="2F5496" w:themeColor="accent5" w:themeShade="BF"/>
          <w:sz w:val="24"/>
          <w:szCs w:val="24"/>
        </w:rPr>
        <w:t xml:space="preserve"> this course</w:t>
      </w:r>
      <w:r w:rsidR="005A2099">
        <w:rPr>
          <w:b/>
          <w:color w:val="2F5496" w:themeColor="accent5" w:themeShade="BF"/>
          <w:sz w:val="24"/>
          <w:szCs w:val="24"/>
        </w:rPr>
        <w:t>. Competency in knowing where important places, regions, and features are</w:t>
      </w:r>
      <w:r w:rsidRPr="00271385">
        <w:rPr>
          <w:b/>
          <w:color w:val="2F5496" w:themeColor="accent5" w:themeShade="BF"/>
          <w:sz w:val="24"/>
          <w:szCs w:val="24"/>
        </w:rPr>
        <w:t xml:space="preserve"> can be achieved by assigning map quizzes or incorporating</w:t>
      </w:r>
      <w:r w:rsidR="00344092">
        <w:rPr>
          <w:b/>
          <w:color w:val="2F5496" w:themeColor="accent5" w:themeShade="BF"/>
          <w:sz w:val="24"/>
          <w:szCs w:val="24"/>
        </w:rPr>
        <w:t xml:space="preserve"> </w:t>
      </w:r>
      <w:r w:rsidR="005A2099">
        <w:rPr>
          <w:b/>
          <w:color w:val="2F5496" w:themeColor="accent5" w:themeShade="BF"/>
          <w:sz w:val="24"/>
          <w:szCs w:val="24"/>
        </w:rPr>
        <w:t xml:space="preserve">questions </w:t>
      </w:r>
      <w:r w:rsidR="00344092">
        <w:rPr>
          <w:b/>
          <w:color w:val="2F5496" w:themeColor="accent5" w:themeShade="BF"/>
          <w:sz w:val="24"/>
          <w:szCs w:val="24"/>
        </w:rPr>
        <w:t xml:space="preserve">into an exam. Generally two </w:t>
      </w:r>
      <w:r w:rsidR="005A2099">
        <w:rPr>
          <w:b/>
          <w:color w:val="2F5496" w:themeColor="accent5" w:themeShade="BF"/>
          <w:sz w:val="24"/>
          <w:szCs w:val="24"/>
        </w:rPr>
        <w:t xml:space="preserve">to </w:t>
      </w:r>
      <w:r w:rsidR="00344092">
        <w:rPr>
          <w:b/>
          <w:color w:val="2F5496" w:themeColor="accent5" w:themeShade="BF"/>
          <w:sz w:val="24"/>
          <w:szCs w:val="24"/>
        </w:rPr>
        <w:t>four</w:t>
      </w:r>
      <w:r w:rsidRPr="00271385">
        <w:rPr>
          <w:b/>
          <w:color w:val="2F5496" w:themeColor="accent5" w:themeShade="BF"/>
          <w:sz w:val="24"/>
          <w:szCs w:val="24"/>
        </w:rPr>
        <w:t xml:space="preserve"> map quizzes are recommended in this course.</w:t>
      </w:r>
    </w:p>
    <w:p w14:paraId="73362A43" w14:textId="5DD24E40" w:rsidR="00B65891" w:rsidRDefault="00B65891" w:rsidP="00B65891">
      <w:pPr>
        <w:tabs>
          <w:tab w:val="left" w:pos="8655"/>
        </w:tabs>
        <w:rPr>
          <w:b/>
          <w:color w:val="2F5496" w:themeColor="accent5" w:themeShade="BF"/>
          <w:sz w:val="24"/>
          <w:szCs w:val="24"/>
        </w:rPr>
      </w:pPr>
      <w:r w:rsidRPr="00271385">
        <w:rPr>
          <w:b/>
          <w:color w:val="2F5496" w:themeColor="accent5" w:themeShade="BF"/>
          <w:sz w:val="24"/>
          <w:szCs w:val="24"/>
        </w:rPr>
        <w:t xml:space="preserve">A semester project is recommended in this course. The project can include a written essay, oral presentation, </w:t>
      </w:r>
      <w:proofErr w:type="gramStart"/>
      <w:r w:rsidRPr="00271385">
        <w:rPr>
          <w:b/>
          <w:color w:val="2F5496" w:themeColor="accent5" w:themeShade="BF"/>
          <w:sz w:val="24"/>
          <w:szCs w:val="24"/>
        </w:rPr>
        <w:t>visual</w:t>
      </w:r>
      <w:proofErr w:type="gramEnd"/>
      <w:r w:rsidRPr="00271385">
        <w:rPr>
          <w:b/>
          <w:color w:val="2F5496" w:themeColor="accent5" w:themeShade="BF"/>
          <w:sz w:val="24"/>
          <w:szCs w:val="24"/>
        </w:rPr>
        <w:t xml:space="preserve"> presentation such as a poster or </w:t>
      </w:r>
      <w:r w:rsidR="00271385" w:rsidRPr="00271385">
        <w:rPr>
          <w:b/>
          <w:color w:val="2F5496" w:themeColor="accent5" w:themeShade="BF"/>
          <w:sz w:val="24"/>
          <w:szCs w:val="24"/>
        </w:rPr>
        <w:t xml:space="preserve">a different form of artistic or electronic presentation. </w:t>
      </w:r>
    </w:p>
    <w:p w14:paraId="00005191" w14:textId="66D50D79" w:rsidR="00271385" w:rsidRPr="00271385" w:rsidRDefault="00271385" w:rsidP="00B65891">
      <w:pPr>
        <w:tabs>
          <w:tab w:val="left" w:pos="8655"/>
        </w:tabs>
        <w:rPr>
          <w:b/>
          <w:color w:val="2F5496" w:themeColor="accent5" w:themeShade="BF"/>
          <w:sz w:val="24"/>
          <w:szCs w:val="24"/>
        </w:rPr>
      </w:pPr>
      <w:r>
        <w:rPr>
          <w:b/>
          <w:color w:val="2F5496" w:themeColor="accent5" w:themeShade="BF"/>
          <w:sz w:val="24"/>
          <w:szCs w:val="24"/>
        </w:rPr>
        <w:t>To fully grasp the complexity of cultural diversity, a broad variety of i</w:t>
      </w:r>
      <w:r w:rsidR="006C7E99">
        <w:rPr>
          <w:b/>
          <w:color w:val="2F5496" w:themeColor="accent5" w:themeShade="BF"/>
          <w:sz w:val="24"/>
          <w:szCs w:val="24"/>
        </w:rPr>
        <w:t>n-class/take-home assignments are</w:t>
      </w:r>
      <w:r>
        <w:rPr>
          <w:b/>
          <w:color w:val="2F5496" w:themeColor="accent5" w:themeShade="BF"/>
          <w:sz w:val="24"/>
          <w:szCs w:val="24"/>
        </w:rPr>
        <w:t xml:space="preserve"> recommended in this course. These may include</w:t>
      </w:r>
      <w:r w:rsidR="004E5FBC">
        <w:rPr>
          <w:b/>
          <w:color w:val="2F5496" w:themeColor="accent5" w:themeShade="BF"/>
          <w:sz w:val="24"/>
          <w:szCs w:val="24"/>
        </w:rPr>
        <w:t xml:space="preserve"> short in-class reflection on a</w:t>
      </w:r>
      <w:r>
        <w:rPr>
          <w:b/>
          <w:color w:val="2F5496" w:themeColor="accent5" w:themeShade="BF"/>
          <w:sz w:val="24"/>
          <w:szCs w:val="24"/>
        </w:rPr>
        <w:t xml:space="preserve"> </w:t>
      </w:r>
      <w:r w:rsidR="004E5FBC">
        <w:rPr>
          <w:b/>
          <w:color w:val="2F5496" w:themeColor="accent5" w:themeShade="BF"/>
          <w:sz w:val="24"/>
          <w:szCs w:val="24"/>
        </w:rPr>
        <w:t>film</w:t>
      </w:r>
      <w:r w:rsidR="00947078">
        <w:rPr>
          <w:b/>
          <w:color w:val="2F5496" w:themeColor="accent5" w:themeShade="BF"/>
          <w:sz w:val="24"/>
          <w:szCs w:val="24"/>
        </w:rPr>
        <w:t xml:space="preserve"> shown in class</w:t>
      </w:r>
      <w:r>
        <w:rPr>
          <w:b/>
          <w:color w:val="2F5496" w:themeColor="accent5" w:themeShade="BF"/>
          <w:sz w:val="24"/>
          <w:szCs w:val="24"/>
        </w:rPr>
        <w:t xml:space="preserve">, in-class debates, </w:t>
      </w:r>
      <w:r w:rsidR="005A2099">
        <w:rPr>
          <w:b/>
          <w:color w:val="2F5496" w:themeColor="accent5" w:themeShade="BF"/>
          <w:sz w:val="24"/>
          <w:szCs w:val="24"/>
        </w:rPr>
        <w:t xml:space="preserve">and </w:t>
      </w:r>
      <w:r>
        <w:rPr>
          <w:b/>
          <w:color w:val="2F5496" w:themeColor="accent5" w:themeShade="BF"/>
          <w:sz w:val="24"/>
          <w:szCs w:val="24"/>
        </w:rPr>
        <w:t>map exercises.</w:t>
      </w:r>
    </w:p>
    <w:p w14:paraId="2745D9A8" w14:textId="77777777" w:rsidR="00147F10" w:rsidRPr="00271385" w:rsidRDefault="00147F10">
      <w:pPr>
        <w:rPr>
          <w:b/>
          <w:i/>
          <w:color w:val="2F5496" w:themeColor="accent5" w:themeShade="BF"/>
          <w:sz w:val="24"/>
          <w:szCs w:val="24"/>
        </w:rPr>
      </w:pPr>
    </w:p>
    <w:p w14:paraId="3DBBBB6E" w14:textId="77777777" w:rsidR="00F6033A" w:rsidRDefault="00F6033A" w:rsidP="007A65D6">
      <w:pPr>
        <w:jc w:val="center"/>
        <w:rPr>
          <w:b/>
        </w:rPr>
      </w:pPr>
    </w:p>
    <w:p w14:paraId="66123177" w14:textId="77777777" w:rsidR="00F6033A" w:rsidRDefault="00F6033A" w:rsidP="007A65D6">
      <w:pPr>
        <w:jc w:val="center"/>
        <w:rPr>
          <w:b/>
        </w:rPr>
      </w:pPr>
    </w:p>
    <w:p w14:paraId="63009F82" w14:textId="77777777" w:rsidR="00DE239C" w:rsidRDefault="00DE239C">
      <w:pPr>
        <w:rPr>
          <w:b/>
        </w:rPr>
      </w:pPr>
      <w:r>
        <w:rPr>
          <w:b/>
        </w:rPr>
        <w:br w:type="page"/>
      </w:r>
    </w:p>
    <w:p w14:paraId="29F4330B"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1856E74B" w14:textId="77777777"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14:paraId="58F3E7DC" w14:textId="77777777"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14:paraId="3A3A6983" w14:textId="77777777" w:rsidTr="00997CF2">
        <w:tc>
          <w:tcPr>
            <w:tcW w:w="1345" w:type="dxa"/>
          </w:tcPr>
          <w:p w14:paraId="2012C4EE" w14:textId="77777777" w:rsidR="007A65D6" w:rsidRPr="00AE7775" w:rsidRDefault="00AE7775">
            <w:pPr>
              <w:rPr>
                <w:b/>
              </w:rPr>
            </w:pPr>
            <w:r w:rsidRPr="00AE7775">
              <w:rPr>
                <w:b/>
              </w:rPr>
              <w:t>DIMENSION</w:t>
            </w:r>
          </w:p>
        </w:tc>
        <w:tc>
          <w:tcPr>
            <w:tcW w:w="2340" w:type="dxa"/>
          </w:tcPr>
          <w:p w14:paraId="0B19A86B" w14:textId="77777777" w:rsidR="007A65D6" w:rsidRPr="00AE7775" w:rsidRDefault="005C3445">
            <w:pPr>
              <w:rPr>
                <w:b/>
              </w:rPr>
            </w:pPr>
            <w:r>
              <w:rPr>
                <w:b/>
              </w:rPr>
              <w:t>WHAT IS BEING ASSESSED</w:t>
            </w:r>
          </w:p>
        </w:tc>
        <w:tc>
          <w:tcPr>
            <w:tcW w:w="6750" w:type="dxa"/>
          </w:tcPr>
          <w:p w14:paraId="725ECF0F" w14:textId="77777777" w:rsidR="007A65D6" w:rsidRPr="00AE7775" w:rsidRDefault="00AE7775">
            <w:pPr>
              <w:rPr>
                <w:b/>
              </w:rPr>
            </w:pPr>
            <w:r w:rsidRPr="00AE7775">
              <w:rPr>
                <w:b/>
              </w:rPr>
              <w:t>PLAN FOR ASSESSMENT</w:t>
            </w:r>
          </w:p>
        </w:tc>
      </w:tr>
      <w:tr w:rsidR="007A65D6" w14:paraId="5932C74C" w14:textId="77777777" w:rsidTr="00997CF2">
        <w:tc>
          <w:tcPr>
            <w:tcW w:w="1345" w:type="dxa"/>
          </w:tcPr>
          <w:p w14:paraId="6DEE9231" w14:textId="77777777" w:rsidR="007A65D6" w:rsidRPr="00AE7775" w:rsidRDefault="00AE7775">
            <w:pPr>
              <w:rPr>
                <w:b/>
              </w:rPr>
            </w:pPr>
            <w:r w:rsidRPr="00AE7775">
              <w:rPr>
                <w:b/>
              </w:rPr>
              <w:t>Evidence</w:t>
            </w:r>
          </w:p>
        </w:tc>
        <w:tc>
          <w:tcPr>
            <w:tcW w:w="2340" w:type="dxa"/>
          </w:tcPr>
          <w:p w14:paraId="746B4634" w14:textId="77777777" w:rsidR="007A65D6" w:rsidRDefault="007A65D6">
            <w:r w:rsidRPr="007A65D6">
              <w:t>Assesses quality of information that may be integrated into an argument</w:t>
            </w:r>
          </w:p>
        </w:tc>
        <w:tc>
          <w:tcPr>
            <w:tcW w:w="6750" w:type="dxa"/>
          </w:tcPr>
          <w:p w14:paraId="52712204" w14:textId="1BC86501" w:rsidR="007A65D6" w:rsidRPr="00B65891" w:rsidRDefault="00066B8A" w:rsidP="00A106E6">
            <w:pPr>
              <w:rPr>
                <w:b/>
              </w:rPr>
            </w:pPr>
            <w:r>
              <w:rPr>
                <w:b/>
                <w:color w:val="2F5496" w:themeColor="accent5" w:themeShade="BF"/>
              </w:rPr>
              <w:t>In this course</w:t>
            </w:r>
            <w:r w:rsidR="00E40837">
              <w:rPr>
                <w:b/>
                <w:color w:val="2F5496" w:themeColor="accent5" w:themeShade="BF"/>
              </w:rPr>
              <w:t xml:space="preserve"> students</w:t>
            </w:r>
            <w:r>
              <w:rPr>
                <w:b/>
                <w:color w:val="2F5496" w:themeColor="accent5" w:themeShade="BF"/>
              </w:rPr>
              <w:t xml:space="preserve"> learn about key</w:t>
            </w:r>
            <w:r w:rsidR="00E40837">
              <w:rPr>
                <w:b/>
                <w:color w:val="2F5496" w:themeColor="accent5" w:themeShade="BF"/>
              </w:rPr>
              <w:t xml:space="preserve"> geographic concepts</w:t>
            </w:r>
            <w:r>
              <w:rPr>
                <w:b/>
                <w:color w:val="2F5496" w:themeColor="accent5" w:themeShade="BF"/>
              </w:rPr>
              <w:t xml:space="preserve"> and patterns</w:t>
            </w:r>
            <w:r w:rsidR="00E40837">
              <w:rPr>
                <w:b/>
                <w:color w:val="2F5496" w:themeColor="accent5" w:themeShade="BF"/>
              </w:rPr>
              <w:t xml:space="preserve"> related to </w:t>
            </w:r>
            <w:r w:rsidR="00E40837" w:rsidRPr="005B4279">
              <w:rPr>
                <w:b/>
                <w:color w:val="2F5496" w:themeColor="accent5" w:themeShade="BF"/>
              </w:rPr>
              <w:t>population growth, resource utilization, language, religion, agriculture, industry, political systems and environmental impacts of societies</w:t>
            </w:r>
            <w:r>
              <w:rPr>
                <w:b/>
                <w:color w:val="2F5496" w:themeColor="accent5" w:themeShade="BF"/>
              </w:rPr>
              <w:t xml:space="preserve">, and how these concepts apply to different locations around the world. </w:t>
            </w:r>
            <w:r w:rsidR="00E40837">
              <w:rPr>
                <w:b/>
                <w:color w:val="2F5496" w:themeColor="accent5" w:themeShade="BF"/>
              </w:rPr>
              <w:t xml:space="preserve">Thus, students are required to become familiar with </w:t>
            </w:r>
            <w:r>
              <w:rPr>
                <w:b/>
                <w:color w:val="2F5496" w:themeColor="accent5" w:themeShade="BF"/>
              </w:rPr>
              <w:t xml:space="preserve">these geographic concepts, but also with </w:t>
            </w:r>
            <w:r w:rsidR="00E40837">
              <w:rPr>
                <w:b/>
                <w:color w:val="2F5496" w:themeColor="accent5" w:themeShade="BF"/>
              </w:rPr>
              <w:t>geographic locations</w:t>
            </w:r>
            <w:r>
              <w:rPr>
                <w:b/>
                <w:color w:val="2F5496" w:themeColor="accent5" w:themeShade="BF"/>
              </w:rPr>
              <w:t xml:space="preserve">. </w:t>
            </w:r>
            <w:r w:rsidR="00E40837">
              <w:rPr>
                <w:b/>
                <w:color w:val="2F5496" w:themeColor="accent5" w:themeShade="BF"/>
              </w:rPr>
              <w:t xml:space="preserve"> Proficiency in learning about locations and geographic concepts is measured by 3 map quizzes,</w:t>
            </w:r>
            <w:r w:rsidR="00A14BCB">
              <w:rPr>
                <w:b/>
                <w:color w:val="2F5496" w:themeColor="accent5" w:themeShade="BF"/>
              </w:rPr>
              <w:t xml:space="preserve"> short in-class assignments, a semester project,</w:t>
            </w:r>
            <w:r w:rsidR="00E40837">
              <w:rPr>
                <w:b/>
                <w:color w:val="2F5496" w:themeColor="accent5" w:themeShade="BF"/>
              </w:rPr>
              <w:t xml:space="preserve"> and 4</w:t>
            </w:r>
            <w:r w:rsidR="00A14BCB">
              <w:rPr>
                <w:b/>
                <w:color w:val="2F5496" w:themeColor="accent5" w:themeShade="BF"/>
              </w:rPr>
              <w:t>-6</w:t>
            </w:r>
            <w:r w:rsidR="00E40837">
              <w:rPr>
                <w:b/>
                <w:color w:val="2F5496" w:themeColor="accent5" w:themeShade="BF"/>
              </w:rPr>
              <w:t xml:space="preserve"> exams. </w:t>
            </w:r>
            <w:r>
              <w:rPr>
                <w:b/>
                <w:color w:val="2F5496" w:themeColor="accent5" w:themeShade="BF"/>
              </w:rPr>
              <w:t>Map quizzes are a direct test of the students’ familiarity with geographic locations. Exams analyze their understanding of geographic facts, concepts, and definitions</w:t>
            </w:r>
            <w:r w:rsidR="00A106E6">
              <w:rPr>
                <w:b/>
                <w:color w:val="2F5496" w:themeColor="accent5" w:themeShade="BF"/>
              </w:rPr>
              <w:t xml:space="preserve">. Certain questions require students to apply data and facts to identify and eliminate </w:t>
            </w:r>
            <w:proofErr w:type="gramStart"/>
            <w:r w:rsidR="00A106E6">
              <w:rPr>
                <w:b/>
                <w:color w:val="2F5496" w:themeColor="accent5" w:themeShade="BF"/>
              </w:rPr>
              <w:t>answers which</w:t>
            </w:r>
            <w:proofErr w:type="gramEnd"/>
            <w:r w:rsidR="00A106E6">
              <w:rPr>
                <w:b/>
                <w:color w:val="2F5496" w:themeColor="accent5" w:themeShade="BF"/>
              </w:rPr>
              <w:t xml:space="preserve"> include exaggerated generalizations or false information about regions of the world/geographic concepts.</w:t>
            </w:r>
            <w:r>
              <w:rPr>
                <w:b/>
                <w:color w:val="2F5496" w:themeColor="accent5" w:themeShade="BF"/>
              </w:rPr>
              <w:t xml:space="preserve"> </w:t>
            </w:r>
            <w:r w:rsidR="00455453">
              <w:rPr>
                <w:b/>
                <w:color w:val="2F5496" w:themeColor="accent5" w:themeShade="BF"/>
              </w:rPr>
              <w:t xml:space="preserve">All exams </w:t>
            </w:r>
            <w:r w:rsidR="00E40837">
              <w:rPr>
                <w:b/>
                <w:color w:val="2F5496" w:themeColor="accent5" w:themeShade="BF"/>
              </w:rPr>
              <w:t xml:space="preserve">are multiple </w:t>
            </w:r>
            <w:proofErr w:type="gramStart"/>
            <w:r w:rsidR="00E40837">
              <w:rPr>
                <w:b/>
                <w:color w:val="2F5496" w:themeColor="accent5" w:themeShade="BF"/>
              </w:rPr>
              <w:t>choice</w:t>
            </w:r>
            <w:proofErr w:type="gramEnd"/>
            <w:r>
              <w:rPr>
                <w:b/>
                <w:color w:val="2F5496" w:themeColor="accent5" w:themeShade="BF"/>
              </w:rPr>
              <w:t xml:space="preserve"> only</w:t>
            </w:r>
            <w:r w:rsidR="00E40837">
              <w:rPr>
                <w:b/>
                <w:color w:val="2F5496" w:themeColor="accent5" w:themeShade="BF"/>
              </w:rPr>
              <w:t>, and the last</w:t>
            </w:r>
            <w:r w:rsidR="00A14BCB">
              <w:rPr>
                <w:b/>
                <w:color w:val="2F5496" w:themeColor="accent5" w:themeShade="BF"/>
              </w:rPr>
              <w:t>, final,</w:t>
            </w:r>
            <w:r w:rsidR="00E40837">
              <w:rPr>
                <w:b/>
                <w:color w:val="2F5496" w:themeColor="accent5" w:themeShade="BF"/>
              </w:rPr>
              <w:t xml:space="preserve"> exam includes</w:t>
            </w:r>
            <w:r>
              <w:rPr>
                <w:b/>
                <w:color w:val="2F5496" w:themeColor="accent5" w:themeShade="BF"/>
              </w:rPr>
              <w:t xml:space="preserve"> multiple-choice questions and</w:t>
            </w:r>
            <w:r w:rsidR="00E40837">
              <w:rPr>
                <w:b/>
                <w:color w:val="2F5496" w:themeColor="accent5" w:themeShade="BF"/>
              </w:rPr>
              <w:t xml:space="preserve"> an open-ended question.  </w:t>
            </w:r>
            <w:r w:rsidR="00753D04">
              <w:rPr>
                <w:b/>
                <w:color w:val="2F5496" w:themeColor="accent5" w:themeShade="BF"/>
              </w:rPr>
              <w:t>It is expected for students t</w:t>
            </w:r>
            <w:r w:rsidR="00D436F6">
              <w:rPr>
                <w:b/>
                <w:color w:val="2F5496" w:themeColor="accent5" w:themeShade="BF"/>
              </w:rPr>
              <w:t>o achieve 75</w:t>
            </w:r>
            <w:r w:rsidR="00753D04">
              <w:rPr>
                <w:b/>
                <w:color w:val="2F5496" w:themeColor="accent5" w:themeShade="BF"/>
              </w:rPr>
              <w:t xml:space="preserve">% proficiency </w:t>
            </w:r>
            <w:r w:rsidR="00901A27">
              <w:rPr>
                <w:b/>
                <w:color w:val="2F5496" w:themeColor="accent5" w:themeShade="BF"/>
              </w:rPr>
              <w:t xml:space="preserve">in course material after completing the course. The target is based on past experience with teaching this course. </w:t>
            </w:r>
          </w:p>
        </w:tc>
      </w:tr>
      <w:tr w:rsidR="007A65D6" w14:paraId="2803C869" w14:textId="77777777" w:rsidTr="00997CF2">
        <w:tc>
          <w:tcPr>
            <w:tcW w:w="1345" w:type="dxa"/>
          </w:tcPr>
          <w:p w14:paraId="0C149244" w14:textId="77777777" w:rsidR="007A65D6" w:rsidRPr="00AE7775" w:rsidRDefault="00AE7775">
            <w:pPr>
              <w:rPr>
                <w:b/>
              </w:rPr>
            </w:pPr>
            <w:r w:rsidRPr="00AE7775">
              <w:rPr>
                <w:b/>
              </w:rPr>
              <w:t>Integrate</w:t>
            </w:r>
          </w:p>
        </w:tc>
        <w:tc>
          <w:tcPr>
            <w:tcW w:w="2340" w:type="dxa"/>
          </w:tcPr>
          <w:p w14:paraId="0C3C0483" w14:textId="77777777" w:rsidR="007A65D6" w:rsidRDefault="007A65D6" w:rsidP="006F33B8">
            <w:r w:rsidRPr="007A65D6">
              <w:t xml:space="preserve">Integrates insight and or reasoning with </w:t>
            </w:r>
            <w:r w:rsidR="006F33B8">
              <w:t>existing</w:t>
            </w:r>
            <w:r w:rsidRPr="007A65D6">
              <w:t xml:space="preserve"> understanding to reach informed conclusions and/or understanding</w:t>
            </w:r>
          </w:p>
        </w:tc>
        <w:tc>
          <w:tcPr>
            <w:tcW w:w="6750" w:type="dxa"/>
          </w:tcPr>
          <w:p w14:paraId="6723BA96" w14:textId="4B433532" w:rsidR="00066B8A" w:rsidRDefault="00066B8A" w:rsidP="00066B8A">
            <w:pPr>
              <w:rPr>
                <w:b/>
                <w:color w:val="2F5496" w:themeColor="accent5" w:themeShade="BF"/>
              </w:rPr>
            </w:pPr>
            <w:r>
              <w:rPr>
                <w:b/>
                <w:color w:val="2F5496" w:themeColor="accent5" w:themeShade="BF"/>
              </w:rPr>
              <w:t>Though exams, inclusive of multiple-choice questions and</w:t>
            </w:r>
            <w:r w:rsidR="007149E4">
              <w:rPr>
                <w:b/>
                <w:color w:val="2F5496" w:themeColor="accent5" w:themeShade="BF"/>
              </w:rPr>
              <w:t xml:space="preserve"> open-ended question</w:t>
            </w:r>
            <w:r>
              <w:rPr>
                <w:b/>
                <w:color w:val="2F5496" w:themeColor="accent5" w:themeShade="BF"/>
              </w:rPr>
              <w:t>s, and through</w:t>
            </w:r>
            <w:r w:rsidR="00A14BCB">
              <w:rPr>
                <w:b/>
                <w:color w:val="2F5496" w:themeColor="accent5" w:themeShade="BF"/>
              </w:rPr>
              <w:t xml:space="preserve"> a semester project</w:t>
            </w:r>
            <w:r>
              <w:rPr>
                <w:b/>
                <w:color w:val="2F5496" w:themeColor="accent5" w:themeShade="BF"/>
              </w:rPr>
              <w:t xml:space="preserve">, students are challenged to identify patterns in geographic data, and reflect on trends in data, make predictions about the evolution of geographic concepts in different regions of the world, and apply geographic concepts to discover ways in which they </w:t>
            </w:r>
            <w:r w:rsidR="007C244A">
              <w:rPr>
                <w:b/>
                <w:color w:val="2F5496" w:themeColor="accent5" w:themeShade="BF"/>
              </w:rPr>
              <w:t xml:space="preserve">themselves </w:t>
            </w:r>
            <w:r>
              <w:rPr>
                <w:b/>
                <w:color w:val="2F5496" w:themeColor="accent5" w:themeShade="BF"/>
              </w:rPr>
              <w:t xml:space="preserve">are connected to other global locations. </w:t>
            </w:r>
          </w:p>
          <w:p w14:paraId="7585C5D7" w14:textId="763AFD29" w:rsidR="00953D80" w:rsidRDefault="00066B8A" w:rsidP="00066B8A">
            <w:r>
              <w:rPr>
                <w:b/>
                <w:color w:val="2F5496" w:themeColor="accent5" w:themeShade="BF"/>
              </w:rPr>
              <w:t xml:space="preserve">The class features exams with </w:t>
            </w:r>
            <w:proofErr w:type="gramStart"/>
            <w:r>
              <w:rPr>
                <w:b/>
                <w:color w:val="2F5496" w:themeColor="accent5" w:themeShade="BF"/>
              </w:rPr>
              <w:t>questions which</w:t>
            </w:r>
            <w:proofErr w:type="gramEnd"/>
            <w:r>
              <w:rPr>
                <w:b/>
                <w:color w:val="2F5496" w:themeColor="accent5" w:themeShade="BF"/>
              </w:rPr>
              <w:t xml:space="preserve"> gauge the students’ ability to reach informed conclusions about geographic data and concepts. T</w:t>
            </w:r>
            <w:r w:rsidR="00A14BCB">
              <w:rPr>
                <w:b/>
                <w:color w:val="2F5496" w:themeColor="accent5" w:themeShade="BF"/>
              </w:rPr>
              <w:t xml:space="preserve">he semester project </w:t>
            </w:r>
            <w:r>
              <w:rPr>
                <w:b/>
                <w:color w:val="2F5496" w:themeColor="accent5" w:themeShade="BF"/>
              </w:rPr>
              <w:t xml:space="preserve"> (1 per class) require</w:t>
            </w:r>
            <w:r w:rsidR="00A14BCB">
              <w:rPr>
                <w:b/>
                <w:color w:val="2F5496" w:themeColor="accent5" w:themeShade="BF"/>
              </w:rPr>
              <w:t>s</w:t>
            </w:r>
            <w:r>
              <w:rPr>
                <w:b/>
                <w:color w:val="2F5496" w:themeColor="accent5" w:themeShade="BF"/>
              </w:rPr>
              <w:t xml:space="preserve"> students to further demonstrate a comprehensive understanding of geographic </w:t>
            </w:r>
            <w:r>
              <w:rPr>
                <w:b/>
                <w:color w:val="2F5496" w:themeColor="accent5" w:themeShade="BF"/>
              </w:rPr>
              <w:lastRenderedPageBreak/>
              <w:t xml:space="preserve">concepts. </w:t>
            </w:r>
            <w:r w:rsidR="00455453">
              <w:rPr>
                <w:b/>
                <w:color w:val="2F5496" w:themeColor="accent5" w:themeShade="BF"/>
              </w:rPr>
              <w:t>All exams</w:t>
            </w:r>
            <w:r>
              <w:rPr>
                <w:b/>
                <w:color w:val="2F5496" w:themeColor="accent5" w:themeShade="BF"/>
              </w:rPr>
              <w:t xml:space="preserve"> are multiple </w:t>
            </w:r>
            <w:proofErr w:type="gramStart"/>
            <w:r>
              <w:rPr>
                <w:b/>
                <w:color w:val="2F5496" w:themeColor="accent5" w:themeShade="BF"/>
              </w:rPr>
              <w:t>choice</w:t>
            </w:r>
            <w:proofErr w:type="gramEnd"/>
            <w:r>
              <w:rPr>
                <w:b/>
                <w:color w:val="2F5496" w:themeColor="accent5" w:themeShade="BF"/>
              </w:rPr>
              <w:t xml:space="preserve"> only, and the last</w:t>
            </w:r>
            <w:r w:rsidR="00455453">
              <w:rPr>
                <w:b/>
                <w:color w:val="2F5496" w:themeColor="accent5" w:themeShade="BF"/>
              </w:rPr>
              <w:t xml:space="preserve">, final exam </w:t>
            </w:r>
            <w:r>
              <w:rPr>
                <w:b/>
                <w:color w:val="2F5496" w:themeColor="accent5" w:themeShade="BF"/>
              </w:rPr>
              <w:t>includes multiple-choice questions and an open-ended question.  It is exp</w:t>
            </w:r>
            <w:r w:rsidR="00D436F6">
              <w:rPr>
                <w:b/>
                <w:color w:val="2F5496" w:themeColor="accent5" w:themeShade="BF"/>
              </w:rPr>
              <w:t>ected for students to achieve 75</w:t>
            </w:r>
            <w:r>
              <w:rPr>
                <w:b/>
                <w:color w:val="2F5496" w:themeColor="accent5" w:themeShade="BF"/>
              </w:rPr>
              <w:t>% proficiency in course material after completing the course. The target is based on past experience with teaching this course.</w:t>
            </w:r>
          </w:p>
        </w:tc>
      </w:tr>
      <w:tr w:rsidR="007A65D6" w14:paraId="3E8CA8F8" w14:textId="77777777" w:rsidTr="00997CF2">
        <w:tc>
          <w:tcPr>
            <w:tcW w:w="1345" w:type="dxa"/>
          </w:tcPr>
          <w:p w14:paraId="342C2F00" w14:textId="77777777" w:rsidR="007A65D6" w:rsidRPr="00AE7775" w:rsidRDefault="00AE7775">
            <w:pPr>
              <w:rPr>
                <w:b/>
              </w:rPr>
            </w:pPr>
            <w:r w:rsidRPr="00AE7775">
              <w:rPr>
                <w:b/>
              </w:rPr>
              <w:lastRenderedPageBreak/>
              <w:t>Evaluate</w:t>
            </w:r>
          </w:p>
        </w:tc>
        <w:tc>
          <w:tcPr>
            <w:tcW w:w="2340" w:type="dxa"/>
          </w:tcPr>
          <w:p w14:paraId="1E13D816"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7A558999" w14:textId="6BC230A8" w:rsidR="007A65D6" w:rsidRPr="00344092" w:rsidRDefault="007149E4" w:rsidP="00EF44EC">
            <w:pPr>
              <w:rPr>
                <w:b/>
              </w:rPr>
            </w:pPr>
            <w:r w:rsidRPr="00344092">
              <w:rPr>
                <w:b/>
                <w:color w:val="2F5496" w:themeColor="accent5" w:themeShade="BF"/>
              </w:rPr>
              <w:t>Student</w:t>
            </w:r>
            <w:r w:rsidR="005A2099">
              <w:rPr>
                <w:b/>
                <w:color w:val="2F5496" w:themeColor="accent5" w:themeShade="BF"/>
              </w:rPr>
              <w:t>s</w:t>
            </w:r>
            <w:r w:rsidRPr="00344092">
              <w:rPr>
                <w:b/>
                <w:color w:val="2F5496" w:themeColor="accent5" w:themeShade="BF"/>
              </w:rPr>
              <w:t xml:space="preserve"> complete </w:t>
            </w:r>
            <w:r w:rsidR="00EF44EC">
              <w:rPr>
                <w:b/>
                <w:color w:val="2F5496" w:themeColor="accent5" w:themeShade="BF"/>
              </w:rPr>
              <w:t xml:space="preserve">one </w:t>
            </w:r>
            <w:r w:rsidRPr="00344092">
              <w:rPr>
                <w:b/>
                <w:color w:val="2F5496" w:themeColor="accent5" w:themeShade="BF"/>
              </w:rPr>
              <w:t>semester project</w:t>
            </w:r>
            <w:r w:rsidR="00344092">
              <w:rPr>
                <w:b/>
                <w:color w:val="2F5496" w:themeColor="accent5" w:themeShade="BF"/>
              </w:rPr>
              <w:t>/presentation</w:t>
            </w:r>
            <w:r w:rsidRPr="00344092">
              <w:rPr>
                <w:b/>
                <w:color w:val="2F5496" w:themeColor="accent5" w:themeShade="BF"/>
              </w:rPr>
              <w:t xml:space="preserve"> examining the items they purchase and use every day to understand how the</w:t>
            </w:r>
            <w:r w:rsidR="005A2099">
              <w:rPr>
                <w:b/>
                <w:color w:val="2F5496" w:themeColor="accent5" w:themeShade="BF"/>
              </w:rPr>
              <w:t xml:space="preserve"> students</w:t>
            </w:r>
            <w:r w:rsidRPr="00344092">
              <w:rPr>
                <w:b/>
                <w:color w:val="2F5496" w:themeColor="accent5" w:themeShade="BF"/>
              </w:rPr>
              <w:t xml:space="preserve"> are connected to other parts of the world and the global economy.</w:t>
            </w:r>
            <w:r w:rsidR="00EF44EC">
              <w:rPr>
                <w:b/>
                <w:color w:val="2F5496" w:themeColor="accent5" w:themeShade="BF"/>
              </w:rPr>
              <w:t xml:space="preserve"> This project is designed to require students to summarize their knowledge of geographic concepts, and via applying their knowledge, critically assess how their daily consumer choices can be analyzed from a geographic perspective. </w:t>
            </w:r>
            <w:r w:rsidR="005A2099">
              <w:rPr>
                <w:b/>
                <w:color w:val="2F5496" w:themeColor="accent5" w:themeShade="BF"/>
              </w:rPr>
              <w:t>Students</w:t>
            </w:r>
            <w:r w:rsidR="005A2099" w:rsidRPr="00344092">
              <w:rPr>
                <w:b/>
                <w:color w:val="2F5496" w:themeColor="accent5" w:themeShade="BF"/>
              </w:rPr>
              <w:t xml:space="preserve"> </w:t>
            </w:r>
            <w:r w:rsidR="005A2099">
              <w:rPr>
                <w:b/>
                <w:color w:val="2F5496" w:themeColor="accent5" w:themeShade="BF"/>
              </w:rPr>
              <w:t>reflect</w:t>
            </w:r>
            <w:r w:rsidR="005A2099" w:rsidRPr="00344092">
              <w:rPr>
                <w:b/>
                <w:color w:val="2F5496" w:themeColor="accent5" w:themeShade="BF"/>
              </w:rPr>
              <w:t xml:space="preserve"> </w:t>
            </w:r>
            <w:r w:rsidR="00263BB9" w:rsidRPr="00344092">
              <w:rPr>
                <w:b/>
                <w:color w:val="2F5496" w:themeColor="accent5" w:themeShade="BF"/>
              </w:rPr>
              <w:t>on these connections</w:t>
            </w:r>
            <w:r w:rsidR="005A2099">
              <w:rPr>
                <w:b/>
                <w:color w:val="2F5496" w:themeColor="accent5" w:themeShade="BF"/>
              </w:rPr>
              <w:t xml:space="preserve"> in a written report</w:t>
            </w:r>
            <w:r w:rsidR="00263BB9" w:rsidRPr="00344092">
              <w:rPr>
                <w:b/>
                <w:color w:val="2F5496" w:themeColor="accent5" w:themeShade="BF"/>
              </w:rPr>
              <w:t xml:space="preserve">. </w:t>
            </w:r>
            <w:r w:rsidR="00953D80">
              <w:rPr>
                <w:b/>
                <w:color w:val="2F5496" w:themeColor="accent5" w:themeShade="BF"/>
              </w:rPr>
              <w:t>It is exp</w:t>
            </w:r>
            <w:r w:rsidR="00D436F6">
              <w:rPr>
                <w:b/>
                <w:color w:val="2F5496" w:themeColor="accent5" w:themeShade="BF"/>
              </w:rPr>
              <w:t>ected for students to achieve 75</w:t>
            </w:r>
            <w:r w:rsidR="00953D80">
              <w:rPr>
                <w:b/>
                <w:color w:val="2F5496" w:themeColor="accent5" w:themeShade="BF"/>
              </w:rPr>
              <w:t>% proficiency after completing the course. The target is based on past experience with teaching this course.</w:t>
            </w:r>
          </w:p>
        </w:tc>
      </w:tr>
    </w:tbl>
    <w:p w14:paraId="353B0BA2" w14:textId="77777777" w:rsidR="007A65D6" w:rsidRDefault="007A65D6"/>
    <w:p w14:paraId="353A2204" w14:textId="77777777" w:rsidR="007A65D6" w:rsidRDefault="007A65D6"/>
    <w:p w14:paraId="1237B6F7" w14:textId="77777777" w:rsidR="00F6033A" w:rsidRDefault="00F6033A"/>
    <w:p w14:paraId="7E72EE74" w14:textId="77777777" w:rsidR="00F6033A" w:rsidRDefault="00F6033A"/>
    <w:p w14:paraId="1A32D858" w14:textId="77777777" w:rsidR="00F6033A" w:rsidRDefault="00F6033A"/>
    <w:p w14:paraId="2BA279B8" w14:textId="77777777" w:rsidR="00F6033A" w:rsidRDefault="00F6033A"/>
    <w:p w14:paraId="132441D7" w14:textId="77777777" w:rsidR="00DE239C" w:rsidRDefault="00DE239C">
      <w:pPr>
        <w:rPr>
          <w:b/>
        </w:rPr>
      </w:pPr>
      <w:r>
        <w:rPr>
          <w:b/>
        </w:rPr>
        <w:br w:type="page"/>
      </w:r>
    </w:p>
    <w:p w14:paraId="70FE9F35" w14:textId="77777777"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14:paraId="732EA6BE" w14:textId="77777777"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14:paraId="5FBFB5D7" w14:textId="77777777" w:rsidR="00B65891" w:rsidRPr="00AE7775" w:rsidRDefault="00B65891" w:rsidP="003C2429">
      <w:pPr>
        <w:rPr>
          <w:i/>
        </w:rPr>
      </w:pPr>
    </w:p>
    <w:tbl>
      <w:tblPr>
        <w:tblStyle w:val="TableGrid"/>
        <w:tblpPr w:leftFromText="180" w:rightFromText="180" w:vertAnchor="text" w:tblpY="1"/>
        <w:tblOverlap w:val="never"/>
        <w:tblW w:w="0" w:type="auto"/>
        <w:tblLook w:val="04A0" w:firstRow="1" w:lastRow="0" w:firstColumn="1" w:lastColumn="0" w:noHBand="0" w:noVBand="1"/>
      </w:tblPr>
      <w:tblGrid>
        <w:gridCol w:w="1885"/>
        <w:gridCol w:w="2790"/>
        <w:gridCol w:w="5940"/>
      </w:tblGrid>
      <w:tr w:rsidR="00AE7775" w:rsidRPr="00AE7775" w14:paraId="6AD76DB8" w14:textId="77777777" w:rsidTr="00396E36">
        <w:tc>
          <w:tcPr>
            <w:tcW w:w="1885" w:type="dxa"/>
          </w:tcPr>
          <w:p w14:paraId="58AFEBD2" w14:textId="77777777" w:rsidR="00AE7775" w:rsidRPr="00AE7775" w:rsidRDefault="00AE7775" w:rsidP="00396E36">
            <w:pPr>
              <w:rPr>
                <w:b/>
              </w:rPr>
            </w:pPr>
            <w:r w:rsidRPr="00AE7775">
              <w:rPr>
                <w:b/>
              </w:rPr>
              <w:t>DIMENSION</w:t>
            </w:r>
          </w:p>
        </w:tc>
        <w:tc>
          <w:tcPr>
            <w:tcW w:w="2790" w:type="dxa"/>
          </w:tcPr>
          <w:p w14:paraId="6FF6B4A6" w14:textId="77777777" w:rsidR="00AE7775" w:rsidRPr="00AE7775" w:rsidRDefault="005C3445" w:rsidP="00396E36">
            <w:pPr>
              <w:rPr>
                <w:b/>
              </w:rPr>
            </w:pPr>
            <w:r>
              <w:rPr>
                <w:b/>
              </w:rPr>
              <w:t>WHAT IS BEING ASSESSED</w:t>
            </w:r>
          </w:p>
        </w:tc>
        <w:tc>
          <w:tcPr>
            <w:tcW w:w="5940" w:type="dxa"/>
          </w:tcPr>
          <w:p w14:paraId="667D2A94" w14:textId="77777777" w:rsidR="00AE7775" w:rsidRPr="00AE7775" w:rsidRDefault="00AE7775" w:rsidP="00396E36">
            <w:pPr>
              <w:rPr>
                <w:b/>
              </w:rPr>
            </w:pPr>
            <w:r w:rsidRPr="00AE7775">
              <w:rPr>
                <w:b/>
              </w:rPr>
              <w:t>PLAN FOR ASSESSMENT</w:t>
            </w:r>
          </w:p>
        </w:tc>
      </w:tr>
      <w:tr w:rsidR="00941109" w:rsidRPr="00AE7775" w14:paraId="139CE668" w14:textId="77777777" w:rsidTr="00396E36">
        <w:tc>
          <w:tcPr>
            <w:tcW w:w="1885" w:type="dxa"/>
          </w:tcPr>
          <w:p w14:paraId="659912A5" w14:textId="77777777" w:rsidR="00941109" w:rsidRPr="00D663A5" w:rsidRDefault="00941109" w:rsidP="00396E36">
            <w:pPr>
              <w:rPr>
                <w:b/>
                <w:sz w:val="20"/>
              </w:rPr>
            </w:pPr>
            <w:r w:rsidRPr="00D663A5">
              <w:rPr>
                <w:b/>
                <w:iCs/>
                <w:sz w:val="20"/>
              </w:rPr>
              <w:t xml:space="preserve">Knowledge of cultural worldview frameworks </w:t>
            </w:r>
          </w:p>
        </w:tc>
        <w:tc>
          <w:tcPr>
            <w:tcW w:w="2790" w:type="dxa"/>
            <w:tcBorders>
              <w:right w:val="single" w:sz="36" w:space="0" w:color="000000"/>
            </w:tcBorders>
          </w:tcPr>
          <w:p w14:paraId="3C6D25E0" w14:textId="77777777" w:rsidR="00941109" w:rsidRDefault="00941109" w:rsidP="00396E36">
            <w:pPr>
              <w:rPr>
                <w:sz w:val="20"/>
              </w:rPr>
            </w:pPr>
            <w:r>
              <w:rPr>
                <w:sz w:val="20"/>
              </w:rPr>
              <w:t>Knowledge of elements important to members of another culture</w:t>
            </w:r>
          </w:p>
          <w:p w14:paraId="4252C55C" w14:textId="77777777" w:rsidR="00941109" w:rsidRPr="00D663A5" w:rsidRDefault="00941109" w:rsidP="00396E36">
            <w:pPr>
              <w:rPr>
                <w:sz w:val="20"/>
              </w:rPr>
            </w:pPr>
          </w:p>
        </w:tc>
        <w:tc>
          <w:tcPr>
            <w:tcW w:w="5940" w:type="dxa"/>
            <w:tcBorders>
              <w:left w:val="single" w:sz="2" w:space="0" w:color="000000"/>
            </w:tcBorders>
          </w:tcPr>
          <w:p w14:paraId="7C6A4318" w14:textId="33C2B4DE" w:rsidR="00941109" w:rsidRPr="00396E36" w:rsidRDefault="00396E36" w:rsidP="00CD5DCA">
            <w:pPr>
              <w:rPr>
                <w:b/>
              </w:rPr>
            </w:pPr>
            <w:r w:rsidRPr="00396E36">
              <w:rPr>
                <w:b/>
                <w:color w:val="2F5496" w:themeColor="accent5" w:themeShade="BF"/>
              </w:rPr>
              <w:t>Students complete an assignment/exam question explaining the spatial distribution of populations around the world, and they explain how a specific location determines unique elements of a cultural group.</w:t>
            </w:r>
            <w:r w:rsidR="00B65891">
              <w:rPr>
                <w:b/>
                <w:color w:val="2F5496" w:themeColor="accent5" w:themeShade="BF"/>
              </w:rPr>
              <w:t xml:space="preserve"> </w:t>
            </w:r>
            <w:r w:rsidR="00B65891">
              <w:t xml:space="preserve"> </w:t>
            </w:r>
            <w:r w:rsidR="00B65891" w:rsidRPr="00B65891">
              <w:rPr>
                <w:b/>
                <w:color w:val="2F5496" w:themeColor="accent5" w:themeShade="BF"/>
              </w:rPr>
              <w:t>Assessment may include descriptive or multiple</w:t>
            </w:r>
            <w:r w:rsidR="007B40AA">
              <w:rPr>
                <w:b/>
                <w:color w:val="2F5496" w:themeColor="accent5" w:themeShade="BF"/>
              </w:rPr>
              <w:t>-</w:t>
            </w:r>
            <w:r w:rsidR="00B65891" w:rsidRPr="00B65891">
              <w:rPr>
                <w:b/>
                <w:color w:val="2F5496" w:themeColor="accent5" w:themeShade="BF"/>
              </w:rPr>
              <w:t>choice questions</w:t>
            </w:r>
            <w:r w:rsidR="00B65891" w:rsidRPr="00CD5DCA">
              <w:rPr>
                <w:color w:val="FF0000"/>
              </w:rPr>
              <w:t>.</w:t>
            </w:r>
            <w:r w:rsidR="00CD5DCA" w:rsidRPr="00CD5DCA">
              <w:rPr>
                <w:color w:val="FF0000"/>
              </w:rPr>
              <w:t xml:space="preserve">  It is ex</w:t>
            </w:r>
            <w:r w:rsidR="00CD5DCA">
              <w:rPr>
                <w:color w:val="FF0000"/>
              </w:rPr>
              <w:t>pected for students to achieve 75</w:t>
            </w:r>
            <w:r w:rsidR="00CD5DCA" w:rsidRPr="00CD5DCA">
              <w:rPr>
                <w:color w:val="FF0000"/>
              </w:rPr>
              <w:t>% proficiency after completing the course. The target is based on past experience with teaching this course.</w:t>
            </w:r>
          </w:p>
        </w:tc>
      </w:tr>
      <w:tr w:rsidR="00941109" w:rsidRPr="00AE7775" w14:paraId="59843CDF" w14:textId="77777777" w:rsidTr="00396E36">
        <w:tc>
          <w:tcPr>
            <w:tcW w:w="1885" w:type="dxa"/>
          </w:tcPr>
          <w:p w14:paraId="053FF2D6" w14:textId="77777777" w:rsidR="00941109" w:rsidRPr="00D663A5" w:rsidRDefault="00941109" w:rsidP="00396E36">
            <w:pPr>
              <w:rPr>
                <w:b/>
                <w:sz w:val="20"/>
              </w:rPr>
            </w:pPr>
            <w:r>
              <w:rPr>
                <w:b/>
                <w:iCs/>
                <w:sz w:val="20"/>
              </w:rPr>
              <w:t>Intercultural Awareness</w:t>
            </w:r>
          </w:p>
        </w:tc>
        <w:tc>
          <w:tcPr>
            <w:tcW w:w="2790" w:type="dxa"/>
            <w:tcBorders>
              <w:right w:val="single" w:sz="36" w:space="0" w:color="000000"/>
            </w:tcBorders>
          </w:tcPr>
          <w:p w14:paraId="0153A110" w14:textId="77777777" w:rsidR="00941109" w:rsidRDefault="00941109" w:rsidP="00396E36">
            <w:pPr>
              <w:rPr>
                <w:sz w:val="20"/>
              </w:rPr>
            </w:pPr>
            <w:r>
              <w:rPr>
                <w:sz w:val="20"/>
              </w:rPr>
              <w:t>Awareness of multiple cultural perspectives</w:t>
            </w:r>
          </w:p>
          <w:p w14:paraId="00568176" w14:textId="77777777" w:rsidR="00941109" w:rsidRPr="00D663A5" w:rsidRDefault="00941109" w:rsidP="00396E36">
            <w:pPr>
              <w:rPr>
                <w:sz w:val="20"/>
              </w:rPr>
            </w:pPr>
          </w:p>
        </w:tc>
        <w:tc>
          <w:tcPr>
            <w:tcW w:w="5940" w:type="dxa"/>
            <w:tcBorders>
              <w:left w:val="single" w:sz="2" w:space="0" w:color="000000"/>
              <w:bottom w:val="single" w:sz="4" w:space="0" w:color="auto"/>
            </w:tcBorders>
          </w:tcPr>
          <w:p w14:paraId="78DDC430" w14:textId="77777777" w:rsidR="00941109" w:rsidRDefault="00B564C0" w:rsidP="00396E36">
            <w:pPr>
              <w:rPr>
                <w:b/>
                <w:color w:val="2F5496" w:themeColor="accent5" w:themeShade="BF"/>
              </w:rPr>
            </w:pPr>
            <w:r w:rsidRPr="00B564C0">
              <w:rPr>
                <w:b/>
                <w:color w:val="2F5496" w:themeColor="accent5" w:themeShade="BF"/>
              </w:rPr>
              <w:t xml:space="preserve">Students complete an assignment/exam question explaining how people earn a living </w:t>
            </w:r>
            <w:r>
              <w:rPr>
                <w:b/>
                <w:color w:val="2F5496" w:themeColor="accent5" w:themeShade="BF"/>
              </w:rPr>
              <w:t>in different parts of the world</w:t>
            </w:r>
            <w:r w:rsidR="007B40AA">
              <w:rPr>
                <w:b/>
                <w:color w:val="2F5496" w:themeColor="accent5" w:themeShade="BF"/>
              </w:rPr>
              <w:t xml:space="preserve">, </w:t>
            </w:r>
            <w:r>
              <w:rPr>
                <w:b/>
                <w:color w:val="2F5496" w:themeColor="accent5" w:themeShade="BF"/>
              </w:rPr>
              <w:t xml:space="preserve">reflecting on the importance of globalization </w:t>
            </w:r>
            <w:r w:rsidR="00396E36">
              <w:rPr>
                <w:b/>
                <w:color w:val="2F5496" w:themeColor="accent5" w:themeShade="BF"/>
              </w:rPr>
              <w:t>contributing to changing perspectives on women’s careers.</w:t>
            </w:r>
            <w:r w:rsidR="00B65891">
              <w:rPr>
                <w:b/>
                <w:color w:val="2F5496" w:themeColor="accent5" w:themeShade="BF"/>
              </w:rPr>
              <w:t xml:space="preserve"> </w:t>
            </w:r>
            <w:r w:rsidR="00B65891">
              <w:t xml:space="preserve"> </w:t>
            </w:r>
            <w:r w:rsidR="00B65891" w:rsidRPr="00B65891">
              <w:rPr>
                <w:b/>
                <w:color w:val="2F5496" w:themeColor="accent5" w:themeShade="BF"/>
              </w:rPr>
              <w:t>Assessment may include descriptive or multiple</w:t>
            </w:r>
            <w:r w:rsidR="007B40AA">
              <w:rPr>
                <w:b/>
                <w:color w:val="2F5496" w:themeColor="accent5" w:themeShade="BF"/>
              </w:rPr>
              <w:t>-</w:t>
            </w:r>
            <w:r w:rsidR="00B65891" w:rsidRPr="00B65891">
              <w:rPr>
                <w:b/>
                <w:color w:val="2F5496" w:themeColor="accent5" w:themeShade="BF"/>
              </w:rPr>
              <w:t>choice questions.</w:t>
            </w:r>
          </w:p>
          <w:p w14:paraId="11B14A83" w14:textId="6EBC6723" w:rsidR="00CD5DCA" w:rsidRPr="00CD5DCA" w:rsidRDefault="00CD5DCA" w:rsidP="00396E36">
            <w:r w:rsidRPr="00CD5DCA">
              <w:rPr>
                <w:color w:val="FF0000"/>
              </w:rPr>
              <w:t>It is ex</w:t>
            </w:r>
            <w:r>
              <w:rPr>
                <w:color w:val="FF0000"/>
              </w:rPr>
              <w:t>pected for students to achieve 75</w:t>
            </w:r>
            <w:r w:rsidRPr="00CD5DCA">
              <w:rPr>
                <w:color w:val="FF0000"/>
              </w:rPr>
              <w:t>% proficiency after completing the course. The target is based on past experience with teaching this course.</w:t>
            </w:r>
          </w:p>
        </w:tc>
      </w:tr>
      <w:tr w:rsidR="00941109" w:rsidRPr="00AE7775" w14:paraId="0B04CA6C" w14:textId="77777777" w:rsidTr="00396E36">
        <w:tc>
          <w:tcPr>
            <w:tcW w:w="1885" w:type="dxa"/>
          </w:tcPr>
          <w:p w14:paraId="41200AB5" w14:textId="77777777" w:rsidR="00941109" w:rsidRPr="00D663A5" w:rsidRDefault="00941109" w:rsidP="00396E36">
            <w:pPr>
              <w:rPr>
                <w:b/>
                <w:sz w:val="20"/>
              </w:rPr>
            </w:pPr>
            <w:r>
              <w:rPr>
                <w:b/>
                <w:iCs/>
                <w:sz w:val="20"/>
              </w:rPr>
              <w:t>Intercultural Engagement</w:t>
            </w:r>
          </w:p>
        </w:tc>
        <w:tc>
          <w:tcPr>
            <w:tcW w:w="2790" w:type="dxa"/>
            <w:tcBorders>
              <w:right w:val="single" w:sz="36" w:space="0" w:color="000000"/>
            </w:tcBorders>
          </w:tcPr>
          <w:p w14:paraId="0547977A" w14:textId="77777777" w:rsidR="00941109" w:rsidRDefault="00941109" w:rsidP="00396E36">
            <w:pPr>
              <w:rPr>
                <w:sz w:val="20"/>
              </w:rPr>
            </w:pPr>
            <w:r>
              <w:rPr>
                <w:sz w:val="20"/>
              </w:rPr>
              <w:t>Being willing to engage with cultures other than one’s own</w:t>
            </w:r>
          </w:p>
          <w:p w14:paraId="268ACF01" w14:textId="77777777" w:rsidR="00941109" w:rsidRPr="00D663A5" w:rsidRDefault="00941109" w:rsidP="00396E36">
            <w:pPr>
              <w:rPr>
                <w:sz w:val="20"/>
              </w:rPr>
            </w:pPr>
          </w:p>
        </w:tc>
        <w:tc>
          <w:tcPr>
            <w:tcW w:w="5940" w:type="dxa"/>
            <w:tcBorders>
              <w:left w:val="single" w:sz="2" w:space="0" w:color="000000"/>
              <w:bottom w:val="single" w:sz="2" w:space="0" w:color="000000"/>
            </w:tcBorders>
          </w:tcPr>
          <w:p w14:paraId="4CCDAAAA" w14:textId="67B5A4B7" w:rsidR="00941109" w:rsidRDefault="00396E36" w:rsidP="00F2424F">
            <w:pPr>
              <w:rPr>
                <w:color w:val="FF0000"/>
              </w:rPr>
            </w:pPr>
            <w:r w:rsidRPr="00396E36">
              <w:rPr>
                <w:b/>
                <w:color w:val="2F5496" w:themeColor="accent5" w:themeShade="BF"/>
              </w:rPr>
              <w:t xml:space="preserve">Students work on a </w:t>
            </w:r>
            <w:r w:rsidR="00B65891">
              <w:rPr>
                <w:b/>
                <w:color w:val="2F5496" w:themeColor="accent5" w:themeShade="BF"/>
              </w:rPr>
              <w:t xml:space="preserve">semester </w:t>
            </w:r>
            <w:r w:rsidRPr="00396E36">
              <w:rPr>
                <w:b/>
                <w:color w:val="2F5496" w:themeColor="accent5" w:themeShade="BF"/>
              </w:rPr>
              <w:t xml:space="preserve">project explaining how they are connected to other parts of the world through the items they use every day (e.g. food, clothing, electronics). Students </w:t>
            </w:r>
            <w:r w:rsidR="00B45A03">
              <w:rPr>
                <w:b/>
                <w:color w:val="2F5496" w:themeColor="accent5" w:themeShade="BF"/>
              </w:rPr>
              <w:t xml:space="preserve">are </w:t>
            </w:r>
            <w:r w:rsidR="007B40AA">
              <w:rPr>
                <w:b/>
                <w:color w:val="2F5496" w:themeColor="accent5" w:themeShade="BF"/>
              </w:rPr>
              <w:t>asked</w:t>
            </w:r>
            <w:r w:rsidR="00B45A03">
              <w:rPr>
                <w:b/>
                <w:color w:val="2F5496" w:themeColor="accent5" w:themeShade="BF"/>
              </w:rPr>
              <w:t xml:space="preserve"> to </w:t>
            </w:r>
            <w:r w:rsidRPr="00396E36">
              <w:rPr>
                <w:b/>
                <w:color w:val="2F5496" w:themeColor="accent5" w:themeShade="BF"/>
              </w:rPr>
              <w:t>map out their findings and discuss the global connections they maintain</w:t>
            </w:r>
            <w:r w:rsidR="005528A6">
              <w:rPr>
                <w:b/>
                <w:color w:val="2F5496" w:themeColor="accent5" w:themeShade="BF"/>
              </w:rPr>
              <w:t xml:space="preserve"> through items of daily use. </w:t>
            </w:r>
            <w:r w:rsidR="00F2424F">
              <w:rPr>
                <w:color w:val="FF0000"/>
              </w:rPr>
              <w:t>This exercise allows the students to engage other cultures in several ways. First, it allows students to become aware of the fact that they are already connected (at least via a supply chain) to other cultures thanks to the items they buy. They become aware of the fact that simple daily purchases impact the lives of people who live in other countries. Second, the exercise is performed in the context of information presented in class, where students learn about the purchases, daily lives, and diets of peo</w:t>
            </w:r>
            <w:r w:rsidR="00D436F6">
              <w:rPr>
                <w:color w:val="FF0000"/>
              </w:rPr>
              <w:t>ple who live in other countries and</w:t>
            </w:r>
            <w:r w:rsidR="00F2424F">
              <w:rPr>
                <w:color w:val="FF0000"/>
              </w:rPr>
              <w:t xml:space="preserve"> represent other cultures. Thus, when reflecting about their own purchasing </w:t>
            </w:r>
            <w:r w:rsidR="00F2424F">
              <w:rPr>
                <w:color w:val="FF0000"/>
              </w:rPr>
              <w:lastRenderedPageBreak/>
              <w:t xml:space="preserve">habits, they can compare them to those of other cultures discussed in the classroom. </w:t>
            </w:r>
          </w:p>
          <w:p w14:paraId="36342F3B" w14:textId="09192CD4" w:rsidR="00CD5DCA" w:rsidRPr="00F2424F" w:rsidRDefault="00CD5DCA" w:rsidP="00F2424F">
            <w:pPr>
              <w:rPr>
                <w:b/>
                <w:color w:val="FF0000"/>
              </w:rPr>
            </w:pPr>
            <w:r w:rsidRPr="00CD5DCA">
              <w:rPr>
                <w:color w:val="FF0000"/>
              </w:rPr>
              <w:t>It is ex</w:t>
            </w:r>
            <w:r>
              <w:rPr>
                <w:color w:val="FF0000"/>
              </w:rPr>
              <w:t>pected for students to achieve 75</w:t>
            </w:r>
            <w:r w:rsidRPr="00CD5DCA">
              <w:rPr>
                <w:color w:val="FF0000"/>
              </w:rPr>
              <w:t>% proficiency after completing the course. The target is based on past experience with teaching this course.</w:t>
            </w:r>
          </w:p>
        </w:tc>
      </w:tr>
      <w:tr w:rsidR="00941109" w:rsidRPr="00AE7775" w14:paraId="6F3E8023" w14:textId="77777777" w:rsidTr="00396E36">
        <w:trPr>
          <w:trHeight w:val="1187"/>
        </w:trPr>
        <w:tc>
          <w:tcPr>
            <w:tcW w:w="1885" w:type="dxa"/>
          </w:tcPr>
          <w:p w14:paraId="51D6387F" w14:textId="77777777" w:rsidR="00941109" w:rsidRPr="00D663A5" w:rsidRDefault="00941109" w:rsidP="00396E36">
            <w:pPr>
              <w:pStyle w:val="Default"/>
              <w:rPr>
                <w:rFonts w:asciiTheme="minorHAnsi" w:hAnsiTheme="minorHAnsi"/>
                <w:b/>
                <w:sz w:val="20"/>
                <w:szCs w:val="20"/>
              </w:rPr>
            </w:pPr>
            <w:r w:rsidRPr="00D663A5">
              <w:rPr>
                <w:rFonts w:asciiTheme="minorHAnsi" w:hAnsiTheme="minorHAnsi"/>
                <w:b/>
                <w:bCs/>
                <w:sz w:val="20"/>
                <w:szCs w:val="20"/>
              </w:rPr>
              <w:lastRenderedPageBreak/>
              <w:t xml:space="preserve">Ethical Issue Recognition </w:t>
            </w:r>
          </w:p>
          <w:p w14:paraId="224240DF" w14:textId="77777777" w:rsidR="00941109" w:rsidRPr="00D663A5" w:rsidRDefault="00941109" w:rsidP="00396E36">
            <w:pPr>
              <w:rPr>
                <w:b/>
                <w:sz w:val="20"/>
              </w:rPr>
            </w:pPr>
          </w:p>
        </w:tc>
        <w:tc>
          <w:tcPr>
            <w:tcW w:w="2790" w:type="dxa"/>
            <w:tcBorders>
              <w:right w:val="single" w:sz="36" w:space="0" w:color="000000"/>
            </w:tcBorders>
          </w:tcPr>
          <w:p w14:paraId="62BF7198" w14:textId="77777777" w:rsidR="00941109" w:rsidRPr="00D663A5" w:rsidRDefault="00941109" w:rsidP="00396E36">
            <w:pPr>
              <w:rPr>
                <w:sz w:val="20"/>
              </w:rPr>
            </w:pPr>
            <w:r>
              <w:rPr>
                <w:sz w:val="20"/>
              </w:rPr>
              <w:t>Awareness of ethical issues as they relate to cultures</w:t>
            </w:r>
          </w:p>
        </w:tc>
        <w:tc>
          <w:tcPr>
            <w:tcW w:w="5940" w:type="dxa"/>
            <w:tcBorders>
              <w:top w:val="single" w:sz="2" w:space="0" w:color="000000"/>
              <w:left w:val="single" w:sz="2" w:space="0" w:color="000000"/>
            </w:tcBorders>
          </w:tcPr>
          <w:p w14:paraId="25D9782A" w14:textId="77777777" w:rsidR="00941109" w:rsidRDefault="00B564C0" w:rsidP="005B2A67">
            <w:pPr>
              <w:rPr>
                <w:b/>
                <w:color w:val="2F5496" w:themeColor="accent5" w:themeShade="BF"/>
              </w:rPr>
            </w:pPr>
            <w:r>
              <w:rPr>
                <w:b/>
                <w:color w:val="2F5496" w:themeColor="accent5" w:themeShade="BF"/>
              </w:rPr>
              <w:t xml:space="preserve">Students complete </w:t>
            </w:r>
            <w:r w:rsidRPr="00B564C0">
              <w:rPr>
                <w:b/>
                <w:color w:val="2F5496" w:themeColor="accent5" w:themeShade="BF"/>
              </w:rPr>
              <w:t xml:space="preserve">an exam/assignment question related to </w:t>
            </w:r>
            <w:r w:rsidR="00E01AEA">
              <w:rPr>
                <w:b/>
                <w:color w:val="2F5496" w:themeColor="accent5" w:themeShade="BF"/>
              </w:rPr>
              <w:t>p</w:t>
            </w:r>
            <w:r w:rsidR="00B45A03">
              <w:rPr>
                <w:b/>
                <w:color w:val="2F5496" w:themeColor="accent5" w:themeShade="BF"/>
              </w:rPr>
              <w:t xml:space="preserve">opulation </w:t>
            </w:r>
            <w:r w:rsidR="00E01AEA">
              <w:rPr>
                <w:b/>
                <w:color w:val="2F5496" w:themeColor="accent5" w:themeShade="BF"/>
              </w:rPr>
              <w:t>c</w:t>
            </w:r>
            <w:r w:rsidR="00B45A03">
              <w:rPr>
                <w:b/>
                <w:color w:val="2F5496" w:themeColor="accent5" w:themeShade="BF"/>
              </w:rPr>
              <w:t xml:space="preserve">omposition and </w:t>
            </w:r>
            <w:r w:rsidR="00E01AEA">
              <w:rPr>
                <w:b/>
                <w:color w:val="2F5496" w:themeColor="accent5" w:themeShade="BF"/>
              </w:rPr>
              <w:t>d</w:t>
            </w:r>
            <w:r w:rsidR="00B45A03">
              <w:rPr>
                <w:b/>
                <w:color w:val="2F5496" w:themeColor="accent5" w:themeShade="BF"/>
              </w:rPr>
              <w:t xml:space="preserve">istribution. For example: Students are presented with </w:t>
            </w:r>
            <w:r w:rsidR="007B40AA">
              <w:rPr>
                <w:b/>
                <w:color w:val="2F5496" w:themeColor="accent5" w:themeShade="BF"/>
              </w:rPr>
              <w:t>p</w:t>
            </w:r>
            <w:r w:rsidR="00396E36">
              <w:rPr>
                <w:b/>
                <w:color w:val="2F5496" w:themeColor="accent5" w:themeShade="BF"/>
              </w:rPr>
              <w:t xml:space="preserve">opulation </w:t>
            </w:r>
            <w:r w:rsidR="007B40AA">
              <w:rPr>
                <w:b/>
                <w:color w:val="2F5496" w:themeColor="accent5" w:themeShade="BF"/>
              </w:rPr>
              <w:t>p</w:t>
            </w:r>
            <w:r w:rsidR="00396E36">
              <w:rPr>
                <w:b/>
                <w:color w:val="2F5496" w:themeColor="accent5" w:themeShade="BF"/>
              </w:rPr>
              <w:t>yramids and</w:t>
            </w:r>
            <w:r w:rsidRPr="00B564C0">
              <w:rPr>
                <w:b/>
                <w:color w:val="2F5496" w:themeColor="accent5" w:themeShade="BF"/>
              </w:rPr>
              <w:t xml:space="preserve"> </w:t>
            </w:r>
            <w:r w:rsidR="00B45A03">
              <w:rPr>
                <w:b/>
                <w:color w:val="2F5496" w:themeColor="accent5" w:themeShade="BF"/>
              </w:rPr>
              <w:t xml:space="preserve">need to </w:t>
            </w:r>
            <w:r w:rsidRPr="00B564C0">
              <w:rPr>
                <w:b/>
                <w:color w:val="2F5496" w:themeColor="accent5" w:themeShade="BF"/>
              </w:rPr>
              <w:t xml:space="preserve">explain why certain countries around the world have the composition of the population skewed towards males as opposed to females. </w:t>
            </w:r>
            <w:r w:rsidR="007308DD">
              <w:rPr>
                <w:b/>
                <w:color w:val="2F5496" w:themeColor="accent5" w:themeShade="BF"/>
              </w:rPr>
              <w:t>In seeking an explanation to the differences</w:t>
            </w:r>
            <w:r w:rsidR="005B2A67">
              <w:rPr>
                <w:b/>
                <w:color w:val="2F5496" w:themeColor="accent5" w:themeShade="BF"/>
              </w:rPr>
              <w:t xml:space="preserve"> and in proposing solutions to population growth challenges</w:t>
            </w:r>
            <w:r w:rsidR="007308DD">
              <w:rPr>
                <w:b/>
                <w:color w:val="2F5496" w:themeColor="accent5" w:themeShade="BF"/>
              </w:rPr>
              <w:t>, students need to understand population management programs (example: China’</w:t>
            </w:r>
            <w:r w:rsidR="00455453">
              <w:rPr>
                <w:b/>
                <w:color w:val="2F5496" w:themeColor="accent5" w:themeShade="BF"/>
              </w:rPr>
              <w:t>s O</w:t>
            </w:r>
            <w:r w:rsidR="007308DD">
              <w:rPr>
                <w:b/>
                <w:color w:val="2F5496" w:themeColor="accent5" w:themeShade="BF"/>
              </w:rPr>
              <w:t xml:space="preserve">ne-child-policy), and explore the ethics of </w:t>
            </w:r>
            <w:r w:rsidR="005B2A67">
              <w:rPr>
                <w:b/>
                <w:color w:val="2F5496" w:themeColor="accent5" w:themeShade="BF"/>
              </w:rPr>
              <w:t>legal pressures</w:t>
            </w:r>
            <w:r w:rsidR="007308DD">
              <w:rPr>
                <w:b/>
                <w:color w:val="2F5496" w:themeColor="accent5" w:themeShade="BF"/>
              </w:rPr>
              <w:t xml:space="preserve"> or</w:t>
            </w:r>
            <w:r w:rsidR="005B2A67">
              <w:rPr>
                <w:b/>
                <w:color w:val="2F5496" w:themeColor="accent5" w:themeShade="BF"/>
              </w:rPr>
              <w:t xml:space="preserve"> popular</w:t>
            </w:r>
            <w:r w:rsidR="007308DD">
              <w:rPr>
                <w:b/>
                <w:color w:val="2F5496" w:themeColor="accent5" w:themeShade="BF"/>
              </w:rPr>
              <w:t xml:space="preserve"> incentives to steer population composition. </w:t>
            </w:r>
            <w:r w:rsidR="00AE5F47">
              <w:rPr>
                <w:b/>
                <w:color w:val="2F5496" w:themeColor="accent5" w:themeShade="BF"/>
              </w:rPr>
              <w:t>Awareness of ethical issues as they relate to cultures will be tested via an in-class presentati</w:t>
            </w:r>
            <w:r w:rsidR="008E2D3D">
              <w:rPr>
                <w:b/>
                <w:color w:val="2F5496" w:themeColor="accent5" w:themeShade="BF"/>
              </w:rPr>
              <w:t xml:space="preserve">on or open-ended exam question asking to highlight ethical issues and complexity of ethical choices. </w:t>
            </w:r>
          </w:p>
          <w:p w14:paraId="6575B21A" w14:textId="22E3B11C" w:rsidR="00CD5DCA" w:rsidRPr="00B564C0" w:rsidRDefault="00CD5DCA" w:rsidP="005B2A67">
            <w:pPr>
              <w:rPr>
                <w:b/>
              </w:rPr>
            </w:pPr>
            <w:r w:rsidRPr="00CD5DCA">
              <w:rPr>
                <w:color w:val="FF0000"/>
              </w:rPr>
              <w:t>It is ex</w:t>
            </w:r>
            <w:r>
              <w:rPr>
                <w:color w:val="FF0000"/>
              </w:rPr>
              <w:t>pected for students to achieve 75</w:t>
            </w:r>
            <w:r w:rsidRPr="00CD5DCA">
              <w:rPr>
                <w:color w:val="FF0000"/>
              </w:rPr>
              <w:t>% proficiency after completing the course. The target is based on past experience with teaching this course.</w:t>
            </w:r>
          </w:p>
        </w:tc>
      </w:tr>
    </w:tbl>
    <w:p w14:paraId="4BC69FBF" w14:textId="1798AECB" w:rsidR="007A65D6" w:rsidRPr="007A65D6" w:rsidRDefault="007A65D6"/>
    <w:sectPr w:rsidR="007A65D6" w:rsidRPr="007A65D6" w:rsidSect="00F6033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26E7C" w14:textId="77777777" w:rsidR="008745B4" w:rsidRDefault="008745B4" w:rsidP="00997CF2">
      <w:pPr>
        <w:spacing w:after="0" w:line="240" w:lineRule="auto"/>
      </w:pPr>
      <w:r>
        <w:separator/>
      </w:r>
    </w:p>
  </w:endnote>
  <w:endnote w:type="continuationSeparator" w:id="0">
    <w:p w14:paraId="1089802F" w14:textId="77777777" w:rsidR="008745B4" w:rsidRDefault="008745B4"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AB826" w14:textId="77777777" w:rsidR="00B25D0F" w:rsidRDefault="00B25D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59B8798B" w14:textId="77777777" w:rsidR="007B40AA" w:rsidRDefault="007B40AA">
        <w:pPr>
          <w:pStyle w:val="Footer"/>
          <w:jc w:val="center"/>
        </w:pPr>
        <w:r>
          <w:rPr>
            <w:noProof/>
          </w:rPr>
          <mc:AlternateContent>
            <mc:Choice Requires="wps">
              <w:drawing>
                <wp:inline distT="0" distB="0" distL="0" distR="0" wp14:anchorId="70C7F123" wp14:editId="417AC7A6">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5CB6717"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151BACEE" w14:textId="77777777" w:rsidR="007B40AA" w:rsidRDefault="007B40AA">
        <w:pPr>
          <w:pStyle w:val="Footer"/>
          <w:jc w:val="center"/>
        </w:pPr>
        <w:r>
          <w:fldChar w:fldCharType="begin"/>
        </w:r>
        <w:r>
          <w:instrText xml:space="preserve"> PAGE    \* MERGEFORMAT </w:instrText>
        </w:r>
        <w:r>
          <w:fldChar w:fldCharType="separate"/>
        </w:r>
        <w:r w:rsidR="00E42C3D">
          <w:rPr>
            <w:noProof/>
          </w:rPr>
          <w:t>1</w:t>
        </w:r>
        <w:r>
          <w:rPr>
            <w:noProof/>
          </w:rPr>
          <w:fldChar w:fldCharType="end"/>
        </w:r>
      </w:p>
    </w:sdtContent>
  </w:sdt>
  <w:p w14:paraId="61C5DB5C" w14:textId="77777777" w:rsidR="007B40AA" w:rsidRDefault="007B40A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A107C" w14:textId="77777777" w:rsidR="00B25D0F" w:rsidRDefault="00B25D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26105" w14:textId="77777777" w:rsidR="008745B4" w:rsidRDefault="008745B4" w:rsidP="00997CF2">
      <w:pPr>
        <w:spacing w:after="0" w:line="240" w:lineRule="auto"/>
      </w:pPr>
      <w:r>
        <w:separator/>
      </w:r>
    </w:p>
  </w:footnote>
  <w:footnote w:type="continuationSeparator" w:id="0">
    <w:p w14:paraId="525BA5E2" w14:textId="77777777" w:rsidR="008745B4" w:rsidRDefault="008745B4"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37ADC" w14:textId="77777777" w:rsidR="00B25D0F" w:rsidRDefault="00B25D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B573" w14:textId="4CBA8699" w:rsidR="007B40AA" w:rsidRDefault="007B40AA">
    <w:pPr>
      <w:pStyle w:val="Header"/>
      <w:tabs>
        <w:tab w:val="clear" w:pos="4680"/>
        <w:tab w:val="clear" w:pos="9360"/>
      </w:tabs>
      <w:jc w:val="right"/>
      <w:rPr>
        <w:color w:val="5B9BD5" w:themeColor="accent1"/>
      </w:rPr>
    </w:pPr>
    <w:r>
      <w:rPr>
        <w:color w:val="5B9BD5" w:themeColor="accent1"/>
      </w:rPr>
      <w:t>GEC approval date | 8/28/14</w:t>
    </w:r>
  </w:p>
  <w:p w14:paraId="6153E287" w14:textId="77777777" w:rsidR="007B40AA" w:rsidRDefault="007B40A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814A" w14:textId="77777777" w:rsidR="00B25D0F" w:rsidRDefault="00B25D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05A96"/>
    <w:rsid w:val="000134C4"/>
    <w:rsid w:val="00066B8A"/>
    <w:rsid w:val="00097D19"/>
    <w:rsid w:val="00101538"/>
    <w:rsid w:val="00123882"/>
    <w:rsid w:val="00124D84"/>
    <w:rsid w:val="00147F10"/>
    <w:rsid w:val="0023489E"/>
    <w:rsid w:val="002349A4"/>
    <w:rsid w:val="00263BB9"/>
    <w:rsid w:val="00271385"/>
    <w:rsid w:val="0027144B"/>
    <w:rsid w:val="00277947"/>
    <w:rsid w:val="00344092"/>
    <w:rsid w:val="00352E6D"/>
    <w:rsid w:val="00396E36"/>
    <w:rsid w:val="003C2429"/>
    <w:rsid w:val="00432BAE"/>
    <w:rsid w:val="00455453"/>
    <w:rsid w:val="004936B1"/>
    <w:rsid w:val="00496560"/>
    <w:rsid w:val="004B001A"/>
    <w:rsid w:val="004E5FBC"/>
    <w:rsid w:val="00513538"/>
    <w:rsid w:val="00531A8E"/>
    <w:rsid w:val="005528A6"/>
    <w:rsid w:val="005A2099"/>
    <w:rsid w:val="005B2A67"/>
    <w:rsid w:val="005B2CA6"/>
    <w:rsid w:val="005B4279"/>
    <w:rsid w:val="005C3445"/>
    <w:rsid w:val="006576A6"/>
    <w:rsid w:val="00674F87"/>
    <w:rsid w:val="00682EF3"/>
    <w:rsid w:val="0068640A"/>
    <w:rsid w:val="006C7E99"/>
    <w:rsid w:val="006F33B8"/>
    <w:rsid w:val="00713756"/>
    <w:rsid w:val="007149E4"/>
    <w:rsid w:val="007308DD"/>
    <w:rsid w:val="00753348"/>
    <w:rsid w:val="00753D04"/>
    <w:rsid w:val="00794DE7"/>
    <w:rsid w:val="007A65D6"/>
    <w:rsid w:val="007B40AA"/>
    <w:rsid w:val="007C1AE8"/>
    <w:rsid w:val="007C244A"/>
    <w:rsid w:val="007C27ED"/>
    <w:rsid w:val="007E3F44"/>
    <w:rsid w:val="007E4BC2"/>
    <w:rsid w:val="00861A1C"/>
    <w:rsid w:val="00872651"/>
    <w:rsid w:val="008745B4"/>
    <w:rsid w:val="008750D7"/>
    <w:rsid w:val="008B790E"/>
    <w:rsid w:val="008E2D3D"/>
    <w:rsid w:val="00901A27"/>
    <w:rsid w:val="00901A5C"/>
    <w:rsid w:val="00941109"/>
    <w:rsid w:val="00947078"/>
    <w:rsid w:val="00953D80"/>
    <w:rsid w:val="00997CF2"/>
    <w:rsid w:val="00A106E6"/>
    <w:rsid w:val="00A14BCB"/>
    <w:rsid w:val="00A70A22"/>
    <w:rsid w:val="00A7492E"/>
    <w:rsid w:val="00A7515F"/>
    <w:rsid w:val="00AE5F47"/>
    <w:rsid w:val="00AE7775"/>
    <w:rsid w:val="00AF392F"/>
    <w:rsid w:val="00B0108D"/>
    <w:rsid w:val="00B25D0F"/>
    <w:rsid w:val="00B45A03"/>
    <w:rsid w:val="00B5141D"/>
    <w:rsid w:val="00B514D5"/>
    <w:rsid w:val="00B564C0"/>
    <w:rsid w:val="00B65891"/>
    <w:rsid w:val="00B81179"/>
    <w:rsid w:val="00BD5CE3"/>
    <w:rsid w:val="00BE426E"/>
    <w:rsid w:val="00C07BFA"/>
    <w:rsid w:val="00CC40FB"/>
    <w:rsid w:val="00CD5DCA"/>
    <w:rsid w:val="00D0239E"/>
    <w:rsid w:val="00D436F6"/>
    <w:rsid w:val="00D92D15"/>
    <w:rsid w:val="00DB023A"/>
    <w:rsid w:val="00DD35B6"/>
    <w:rsid w:val="00DE239C"/>
    <w:rsid w:val="00DE78A4"/>
    <w:rsid w:val="00E01AEA"/>
    <w:rsid w:val="00E40837"/>
    <w:rsid w:val="00E42C3D"/>
    <w:rsid w:val="00EF44EC"/>
    <w:rsid w:val="00EF7798"/>
    <w:rsid w:val="00F2225B"/>
    <w:rsid w:val="00F2424F"/>
    <w:rsid w:val="00F60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78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D0239E"/>
    <w:pPr>
      <w:ind w:left="720"/>
      <w:contextualSpacing/>
    </w:pPr>
  </w:style>
  <w:style w:type="character" w:styleId="Hyperlink">
    <w:name w:val="Hyperlink"/>
    <w:basedOn w:val="DefaultParagraphFont"/>
    <w:uiPriority w:val="99"/>
    <w:unhideWhenUsed/>
    <w:rsid w:val="00344092"/>
    <w:rPr>
      <w:color w:val="0563C1" w:themeColor="hyperlink"/>
      <w:u w:val="single"/>
    </w:rPr>
  </w:style>
  <w:style w:type="paragraph" w:styleId="BalloonText">
    <w:name w:val="Balloon Text"/>
    <w:basedOn w:val="Normal"/>
    <w:link w:val="BalloonTextChar"/>
    <w:uiPriority w:val="99"/>
    <w:semiHidden/>
    <w:unhideWhenUsed/>
    <w:rsid w:val="005135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538"/>
    <w:rPr>
      <w:rFonts w:ascii="Lucida Grande" w:hAnsi="Lucida Grande" w:cs="Lucida Grande"/>
      <w:sz w:val="18"/>
      <w:szCs w:val="18"/>
    </w:rPr>
  </w:style>
  <w:style w:type="character" w:styleId="CommentReference">
    <w:name w:val="annotation reference"/>
    <w:basedOn w:val="DefaultParagraphFont"/>
    <w:uiPriority w:val="99"/>
    <w:semiHidden/>
    <w:unhideWhenUsed/>
    <w:rsid w:val="007B40AA"/>
    <w:rPr>
      <w:sz w:val="18"/>
      <w:szCs w:val="18"/>
    </w:rPr>
  </w:style>
  <w:style w:type="paragraph" w:styleId="CommentText">
    <w:name w:val="annotation text"/>
    <w:basedOn w:val="Normal"/>
    <w:link w:val="CommentTextChar"/>
    <w:uiPriority w:val="99"/>
    <w:semiHidden/>
    <w:unhideWhenUsed/>
    <w:rsid w:val="007B40AA"/>
    <w:pPr>
      <w:spacing w:line="240" w:lineRule="auto"/>
    </w:pPr>
    <w:rPr>
      <w:sz w:val="24"/>
      <w:szCs w:val="24"/>
    </w:rPr>
  </w:style>
  <w:style w:type="character" w:customStyle="1" w:styleId="CommentTextChar">
    <w:name w:val="Comment Text Char"/>
    <w:basedOn w:val="DefaultParagraphFont"/>
    <w:link w:val="CommentText"/>
    <w:uiPriority w:val="99"/>
    <w:semiHidden/>
    <w:rsid w:val="007B40AA"/>
    <w:rPr>
      <w:sz w:val="24"/>
      <w:szCs w:val="24"/>
    </w:rPr>
  </w:style>
  <w:style w:type="paragraph" w:styleId="CommentSubject">
    <w:name w:val="annotation subject"/>
    <w:basedOn w:val="CommentText"/>
    <w:next w:val="CommentText"/>
    <w:link w:val="CommentSubjectChar"/>
    <w:uiPriority w:val="99"/>
    <w:semiHidden/>
    <w:unhideWhenUsed/>
    <w:rsid w:val="007B40AA"/>
    <w:rPr>
      <w:b/>
      <w:bCs/>
      <w:sz w:val="20"/>
      <w:szCs w:val="20"/>
    </w:rPr>
  </w:style>
  <w:style w:type="character" w:customStyle="1" w:styleId="CommentSubjectChar">
    <w:name w:val="Comment Subject Char"/>
    <w:basedOn w:val="CommentTextChar"/>
    <w:link w:val="CommentSubject"/>
    <w:uiPriority w:val="99"/>
    <w:semiHidden/>
    <w:rsid w:val="007B40A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D0239E"/>
    <w:pPr>
      <w:ind w:left="720"/>
      <w:contextualSpacing/>
    </w:pPr>
  </w:style>
  <w:style w:type="character" w:styleId="Hyperlink">
    <w:name w:val="Hyperlink"/>
    <w:basedOn w:val="DefaultParagraphFont"/>
    <w:uiPriority w:val="99"/>
    <w:unhideWhenUsed/>
    <w:rsid w:val="00344092"/>
    <w:rPr>
      <w:color w:val="0563C1" w:themeColor="hyperlink"/>
      <w:u w:val="single"/>
    </w:rPr>
  </w:style>
  <w:style w:type="paragraph" w:styleId="BalloonText">
    <w:name w:val="Balloon Text"/>
    <w:basedOn w:val="Normal"/>
    <w:link w:val="BalloonTextChar"/>
    <w:uiPriority w:val="99"/>
    <w:semiHidden/>
    <w:unhideWhenUsed/>
    <w:rsid w:val="005135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538"/>
    <w:rPr>
      <w:rFonts w:ascii="Lucida Grande" w:hAnsi="Lucida Grande" w:cs="Lucida Grande"/>
      <w:sz w:val="18"/>
      <w:szCs w:val="18"/>
    </w:rPr>
  </w:style>
  <w:style w:type="character" w:styleId="CommentReference">
    <w:name w:val="annotation reference"/>
    <w:basedOn w:val="DefaultParagraphFont"/>
    <w:uiPriority w:val="99"/>
    <w:semiHidden/>
    <w:unhideWhenUsed/>
    <w:rsid w:val="007B40AA"/>
    <w:rPr>
      <w:sz w:val="18"/>
      <w:szCs w:val="18"/>
    </w:rPr>
  </w:style>
  <w:style w:type="paragraph" w:styleId="CommentText">
    <w:name w:val="annotation text"/>
    <w:basedOn w:val="Normal"/>
    <w:link w:val="CommentTextChar"/>
    <w:uiPriority w:val="99"/>
    <w:semiHidden/>
    <w:unhideWhenUsed/>
    <w:rsid w:val="007B40AA"/>
    <w:pPr>
      <w:spacing w:line="240" w:lineRule="auto"/>
    </w:pPr>
    <w:rPr>
      <w:sz w:val="24"/>
      <w:szCs w:val="24"/>
    </w:rPr>
  </w:style>
  <w:style w:type="character" w:customStyle="1" w:styleId="CommentTextChar">
    <w:name w:val="Comment Text Char"/>
    <w:basedOn w:val="DefaultParagraphFont"/>
    <w:link w:val="CommentText"/>
    <w:uiPriority w:val="99"/>
    <w:semiHidden/>
    <w:rsid w:val="007B40AA"/>
    <w:rPr>
      <w:sz w:val="24"/>
      <w:szCs w:val="24"/>
    </w:rPr>
  </w:style>
  <w:style w:type="paragraph" w:styleId="CommentSubject">
    <w:name w:val="annotation subject"/>
    <w:basedOn w:val="CommentText"/>
    <w:next w:val="CommentText"/>
    <w:link w:val="CommentSubjectChar"/>
    <w:uiPriority w:val="99"/>
    <w:semiHidden/>
    <w:unhideWhenUsed/>
    <w:rsid w:val="007B40AA"/>
    <w:rPr>
      <w:b/>
      <w:bCs/>
      <w:sz w:val="20"/>
      <w:szCs w:val="20"/>
    </w:rPr>
  </w:style>
  <w:style w:type="character" w:customStyle="1" w:styleId="CommentSubjectChar">
    <w:name w:val="Comment Subject Char"/>
    <w:basedOn w:val="CommentTextChar"/>
    <w:link w:val="CommentSubject"/>
    <w:uiPriority w:val="99"/>
    <w:semiHidden/>
    <w:rsid w:val="007B40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ziegle@nmu.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2223</Words>
  <Characters>12677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2015-04-29T02:57:00Z</dcterms:created>
  <dcterms:modified xsi:type="dcterms:W3CDTF">2015-04-29T02:57:00Z</dcterms:modified>
</cp:coreProperties>
</file>