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4229B" w14:textId="7E154DD1" w:rsidR="002D27CB" w:rsidRDefault="00226AC3" w:rsidP="00F11B08">
      <w:pPr>
        <w:jc w:val="center"/>
        <w:rPr>
          <w:b/>
          <w:szCs w:val="28"/>
        </w:rPr>
      </w:pPr>
      <w:r w:rsidRPr="008F264F">
        <w:rPr>
          <w:b/>
          <w:i/>
          <w:sz w:val="28"/>
          <w:szCs w:val="28"/>
        </w:rPr>
        <w:t>General Education Council</w:t>
      </w:r>
      <w:r w:rsidRPr="008F264F">
        <w:rPr>
          <w:b/>
          <w:sz w:val="28"/>
          <w:szCs w:val="28"/>
        </w:rPr>
        <w:br/>
      </w:r>
      <w:r w:rsidR="0069713B">
        <w:rPr>
          <w:b/>
          <w:sz w:val="28"/>
          <w:szCs w:val="28"/>
        </w:rPr>
        <w:t>M</w:t>
      </w:r>
      <w:bookmarkStart w:id="0" w:name="_GoBack"/>
      <w:bookmarkEnd w:id="0"/>
      <w:r w:rsidR="002D27CB">
        <w:rPr>
          <w:b/>
          <w:sz w:val="28"/>
          <w:szCs w:val="28"/>
        </w:rPr>
        <w:t>inutes</w:t>
      </w:r>
      <w:r w:rsidR="00977A7C" w:rsidRPr="008F264F">
        <w:rPr>
          <w:b/>
          <w:sz w:val="28"/>
          <w:szCs w:val="28"/>
        </w:rPr>
        <w:br/>
      </w:r>
      <w:r w:rsidR="00150469" w:rsidRPr="008F264F">
        <w:rPr>
          <w:b/>
          <w:szCs w:val="28"/>
        </w:rPr>
        <w:t>Thursday</w:t>
      </w:r>
      <w:r w:rsidR="002166AB" w:rsidRPr="008F264F">
        <w:rPr>
          <w:b/>
          <w:szCs w:val="28"/>
        </w:rPr>
        <w:t xml:space="preserve">, </w:t>
      </w:r>
      <w:r w:rsidR="008F264F" w:rsidRPr="008F264F">
        <w:rPr>
          <w:b/>
          <w:szCs w:val="28"/>
        </w:rPr>
        <w:t>October 11</w:t>
      </w:r>
      <w:r w:rsidR="002B26B4" w:rsidRPr="008F264F">
        <w:rPr>
          <w:b/>
          <w:szCs w:val="28"/>
        </w:rPr>
        <w:t>, 2018</w:t>
      </w:r>
      <w:r w:rsidR="00C70649" w:rsidRPr="008F264F">
        <w:rPr>
          <w:b/>
          <w:szCs w:val="28"/>
        </w:rPr>
        <w:br/>
      </w:r>
      <w:r w:rsidR="000A615B" w:rsidRPr="008F264F">
        <w:rPr>
          <w:b/>
          <w:szCs w:val="28"/>
        </w:rPr>
        <w:t>2</w:t>
      </w:r>
      <w:r w:rsidR="00C70649" w:rsidRPr="008F264F">
        <w:rPr>
          <w:b/>
          <w:szCs w:val="28"/>
        </w:rPr>
        <w:t>:</w:t>
      </w:r>
      <w:r w:rsidR="000A615B" w:rsidRPr="008F264F">
        <w:rPr>
          <w:b/>
          <w:szCs w:val="28"/>
        </w:rPr>
        <w:t>3</w:t>
      </w:r>
      <w:r w:rsidR="00C70649" w:rsidRPr="008F264F">
        <w:rPr>
          <w:b/>
          <w:szCs w:val="28"/>
        </w:rPr>
        <w:t>0</w:t>
      </w:r>
      <w:r w:rsidR="00282834" w:rsidRPr="008F264F">
        <w:rPr>
          <w:b/>
          <w:szCs w:val="28"/>
        </w:rPr>
        <w:t>am-4</w:t>
      </w:r>
      <w:r w:rsidR="002B26B4" w:rsidRPr="008F264F">
        <w:rPr>
          <w:b/>
          <w:szCs w:val="28"/>
        </w:rPr>
        <w:t>:00pm</w:t>
      </w:r>
      <w:r w:rsidR="00E4236E" w:rsidRPr="008F264F">
        <w:rPr>
          <w:b/>
          <w:szCs w:val="28"/>
        </w:rPr>
        <w:t xml:space="preserve"> p.m.</w:t>
      </w:r>
      <w:r w:rsidR="00B15473" w:rsidRPr="008F264F">
        <w:rPr>
          <w:b/>
          <w:szCs w:val="28"/>
        </w:rPr>
        <w:t xml:space="preserve">, </w:t>
      </w:r>
      <w:r w:rsidR="00C70649" w:rsidRPr="008F264F">
        <w:rPr>
          <w:b/>
          <w:szCs w:val="28"/>
        </w:rPr>
        <w:t xml:space="preserve">West </w:t>
      </w:r>
      <w:r w:rsidR="00B15473" w:rsidRPr="008F264F">
        <w:rPr>
          <w:b/>
          <w:szCs w:val="28"/>
        </w:rPr>
        <w:t xml:space="preserve">Science </w:t>
      </w:r>
      <w:r w:rsidR="001124A1" w:rsidRPr="008F264F">
        <w:rPr>
          <w:b/>
          <w:szCs w:val="28"/>
        </w:rPr>
        <w:t>2803</w:t>
      </w:r>
    </w:p>
    <w:tbl>
      <w:tblPr>
        <w:tblStyle w:val="TableGrid"/>
        <w:tblW w:w="0" w:type="auto"/>
        <w:tblInd w:w="1440" w:type="dxa"/>
        <w:tblLook w:val="04A0" w:firstRow="1" w:lastRow="0" w:firstColumn="1" w:lastColumn="0" w:noHBand="0" w:noVBand="1"/>
      </w:tblPr>
      <w:tblGrid>
        <w:gridCol w:w="2636"/>
        <w:gridCol w:w="2637"/>
        <w:gridCol w:w="2637"/>
      </w:tblGrid>
      <w:tr w:rsidR="002D27CB" w:rsidRPr="002D27CB" w14:paraId="5F96B50B" w14:textId="77777777" w:rsidTr="00F01FF8">
        <w:trPr>
          <w:trHeight w:val="527"/>
        </w:trPr>
        <w:tc>
          <w:tcPr>
            <w:tcW w:w="2636" w:type="dxa"/>
            <w:vAlign w:val="center"/>
          </w:tcPr>
          <w:p w14:paraId="69708EF7" w14:textId="77777777" w:rsidR="002D27CB" w:rsidRPr="002D27CB" w:rsidRDefault="002D27CB" w:rsidP="00F01FF8">
            <w:pPr>
              <w:pStyle w:val="ListParagraph"/>
              <w:ind w:left="0"/>
              <w:jc w:val="center"/>
              <w:rPr>
                <w:strike/>
                <w:sz w:val="16"/>
                <w:szCs w:val="16"/>
              </w:rPr>
            </w:pPr>
            <w:r w:rsidRPr="002D27CB">
              <w:rPr>
                <w:strike/>
                <w:sz w:val="16"/>
                <w:szCs w:val="16"/>
              </w:rPr>
              <w:t>August 23, 2018</w:t>
            </w:r>
          </w:p>
        </w:tc>
        <w:tc>
          <w:tcPr>
            <w:tcW w:w="2637" w:type="dxa"/>
            <w:vAlign w:val="center"/>
          </w:tcPr>
          <w:p w14:paraId="1E2980E9" w14:textId="77777777" w:rsidR="002D27CB" w:rsidRPr="002D27CB" w:rsidRDefault="002D27CB" w:rsidP="00F01FF8">
            <w:pPr>
              <w:pStyle w:val="ListParagraph"/>
              <w:ind w:left="0"/>
              <w:jc w:val="center"/>
              <w:rPr>
                <w:strike/>
                <w:sz w:val="16"/>
                <w:szCs w:val="16"/>
              </w:rPr>
            </w:pPr>
            <w:r w:rsidRPr="002D27CB">
              <w:rPr>
                <w:strike/>
                <w:sz w:val="16"/>
                <w:szCs w:val="16"/>
              </w:rPr>
              <w:t>September 13, 2018</w:t>
            </w:r>
          </w:p>
        </w:tc>
        <w:tc>
          <w:tcPr>
            <w:tcW w:w="2637" w:type="dxa"/>
            <w:vAlign w:val="center"/>
          </w:tcPr>
          <w:p w14:paraId="394322B1" w14:textId="77777777" w:rsidR="002D27CB" w:rsidRPr="002D27CB" w:rsidRDefault="002D27CB" w:rsidP="00F01FF8">
            <w:pPr>
              <w:pStyle w:val="ListParagraph"/>
              <w:ind w:left="0"/>
              <w:jc w:val="center"/>
              <w:rPr>
                <w:strike/>
                <w:sz w:val="16"/>
                <w:szCs w:val="16"/>
              </w:rPr>
            </w:pPr>
            <w:r w:rsidRPr="002D27CB">
              <w:rPr>
                <w:strike/>
                <w:sz w:val="16"/>
                <w:szCs w:val="16"/>
              </w:rPr>
              <w:t>September 27, 2018</w:t>
            </w:r>
          </w:p>
        </w:tc>
      </w:tr>
      <w:tr w:rsidR="002D27CB" w:rsidRPr="002D27CB" w14:paraId="430D8CFF" w14:textId="77777777" w:rsidTr="00F01FF8">
        <w:trPr>
          <w:trHeight w:val="527"/>
        </w:trPr>
        <w:tc>
          <w:tcPr>
            <w:tcW w:w="2636" w:type="dxa"/>
            <w:vAlign w:val="center"/>
          </w:tcPr>
          <w:p w14:paraId="33AC518C" w14:textId="77777777" w:rsidR="002D27CB" w:rsidRPr="002D27CB" w:rsidRDefault="002D27CB" w:rsidP="00F01FF8">
            <w:pPr>
              <w:pStyle w:val="ListParagraph"/>
              <w:ind w:left="0"/>
              <w:jc w:val="center"/>
              <w:rPr>
                <w:sz w:val="16"/>
                <w:szCs w:val="16"/>
              </w:rPr>
            </w:pPr>
            <w:r w:rsidRPr="002D27CB">
              <w:rPr>
                <w:sz w:val="16"/>
                <w:szCs w:val="16"/>
              </w:rPr>
              <w:t>October 11, 2018</w:t>
            </w:r>
          </w:p>
        </w:tc>
        <w:tc>
          <w:tcPr>
            <w:tcW w:w="2637" w:type="dxa"/>
            <w:vAlign w:val="center"/>
          </w:tcPr>
          <w:p w14:paraId="74C12692" w14:textId="77777777" w:rsidR="002D27CB" w:rsidRPr="002D27CB" w:rsidRDefault="002D27CB" w:rsidP="00F01FF8">
            <w:pPr>
              <w:pStyle w:val="ListParagraph"/>
              <w:ind w:left="0"/>
              <w:jc w:val="center"/>
              <w:rPr>
                <w:sz w:val="16"/>
                <w:szCs w:val="16"/>
              </w:rPr>
            </w:pPr>
            <w:r w:rsidRPr="002D27CB">
              <w:rPr>
                <w:sz w:val="16"/>
                <w:szCs w:val="16"/>
              </w:rPr>
              <w:t>October 25, 2018</w:t>
            </w:r>
          </w:p>
        </w:tc>
        <w:tc>
          <w:tcPr>
            <w:tcW w:w="2637" w:type="dxa"/>
            <w:vAlign w:val="center"/>
          </w:tcPr>
          <w:p w14:paraId="30F1B084" w14:textId="77777777" w:rsidR="002D27CB" w:rsidRPr="002D27CB" w:rsidRDefault="002D27CB" w:rsidP="00F01FF8">
            <w:pPr>
              <w:pStyle w:val="ListParagraph"/>
              <w:ind w:left="0"/>
              <w:jc w:val="center"/>
              <w:rPr>
                <w:sz w:val="16"/>
                <w:szCs w:val="16"/>
              </w:rPr>
            </w:pPr>
            <w:r w:rsidRPr="002D27CB">
              <w:rPr>
                <w:sz w:val="16"/>
                <w:szCs w:val="16"/>
              </w:rPr>
              <w:t>November 8, 2018</w:t>
            </w:r>
          </w:p>
        </w:tc>
      </w:tr>
      <w:tr w:rsidR="002D27CB" w:rsidRPr="002D27CB" w14:paraId="52BE0AAF" w14:textId="77777777" w:rsidTr="00F01FF8">
        <w:trPr>
          <w:trHeight w:val="527"/>
        </w:trPr>
        <w:tc>
          <w:tcPr>
            <w:tcW w:w="2636" w:type="dxa"/>
            <w:vAlign w:val="center"/>
          </w:tcPr>
          <w:p w14:paraId="79E6F2B1" w14:textId="77777777" w:rsidR="002D27CB" w:rsidRPr="002D27CB" w:rsidRDefault="002D27CB" w:rsidP="00F01FF8">
            <w:pPr>
              <w:pStyle w:val="ListParagraph"/>
              <w:ind w:left="0"/>
              <w:jc w:val="center"/>
              <w:rPr>
                <w:sz w:val="16"/>
                <w:szCs w:val="16"/>
              </w:rPr>
            </w:pPr>
            <w:r w:rsidRPr="002D27CB">
              <w:rPr>
                <w:sz w:val="16"/>
                <w:szCs w:val="16"/>
              </w:rPr>
              <w:t>November 29, 2018</w:t>
            </w:r>
          </w:p>
        </w:tc>
        <w:tc>
          <w:tcPr>
            <w:tcW w:w="2637" w:type="dxa"/>
            <w:vAlign w:val="center"/>
          </w:tcPr>
          <w:p w14:paraId="2BF96B42" w14:textId="77777777" w:rsidR="002D27CB" w:rsidRPr="002D27CB" w:rsidRDefault="002D27CB" w:rsidP="00F01FF8">
            <w:pPr>
              <w:pStyle w:val="ListParagraph"/>
              <w:ind w:left="0"/>
              <w:jc w:val="center"/>
              <w:rPr>
                <w:sz w:val="16"/>
                <w:szCs w:val="16"/>
              </w:rPr>
            </w:pPr>
            <w:r w:rsidRPr="002D27CB">
              <w:rPr>
                <w:sz w:val="16"/>
                <w:szCs w:val="16"/>
              </w:rPr>
              <w:t>December 13, 2018</w:t>
            </w:r>
          </w:p>
        </w:tc>
        <w:tc>
          <w:tcPr>
            <w:tcW w:w="2637" w:type="dxa"/>
            <w:vAlign w:val="center"/>
          </w:tcPr>
          <w:p w14:paraId="1A949FAA" w14:textId="77777777" w:rsidR="002D27CB" w:rsidRPr="002D27CB" w:rsidRDefault="002D27CB" w:rsidP="00F01FF8">
            <w:pPr>
              <w:pStyle w:val="ListParagraph"/>
              <w:ind w:left="0"/>
              <w:jc w:val="center"/>
              <w:rPr>
                <w:sz w:val="16"/>
                <w:szCs w:val="16"/>
              </w:rPr>
            </w:pPr>
          </w:p>
        </w:tc>
      </w:tr>
    </w:tbl>
    <w:p w14:paraId="544ABF18" w14:textId="77777777" w:rsidR="00DC3D32" w:rsidRDefault="00DC3D32" w:rsidP="002D27CB">
      <w:pPr>
        <w:rPr>
          <w:b/>
          <w:szCs w:val="28"/>
        </w:rPr>
      </w:pPr>
    </w:p>
    <w:p w14:paraId="2173F21E" w14:textId="008047AF" w:rsidR="002D27CB" w:rsidRDefault="002D27CB" w:rsidP="002D27CB">
      <w:pPr>
        <w:rPr>
          <w:szCs w:val="28"/>
        </w:rPr>
      </w:pPr>
      <w:r w:rsidRPr="002D27CB">
        <w:rPr>
          <w:b/>
          <w:szCs w:val="28"/>
        </w:rPr>
        <w:t xml:space="preserve">Present: </w:t>
      </w:r>
      <w:r w:rsidRPr="002D27CB">
        <w:rPr>
          <w:szCs w:val="28"/>
        </w:rPr>
        <w:t xml:space="preserve">Mike </w:t>
      </w:r>
      <w:proofErr w:type="spellStart"/>
      <w:r w:rsidRPr="002D27CB">
        <w:rPr>
          <w:szCs w:val="28"/>
        </w:rPr>
        <w:t>Burgmeier</w:t>
      </w:r>
      <w:proofErr w:type="spellEnd"/>
      <w:r w:rsidRPr="002D27CB">
        <w:rPr>
          <w:szCs w:val="28"/>
        </w:rPr>
        <w:t xml:space="preserve">, Jim </w:t>
      </w:r>
      <w:proofErr w:type="spellStart"/>
      <w:r w:rsidRPr="002D27CB">
        <w:rPr>
          <w:szCs w:val="28"/>
        </w:rPr>
        <w:t>Cantrill</w:t>
      </w:r>
      <w:proofErr w:type="spellEnd"/>
      <w:r w:rsidRPr="002D27CB">
        <w:rPr>
          <w:szCs w:val="28"/>
        </w:rPr>
        <w:t xml:space="preserve">, Brent Graves, </w:t>
      </w:r>
      <w:proofErr w:type="spellStart"/>
      <w:r w:rsidRPr="002D27CB">
        <w:rPr>
          <w:szCs w:val="28"/>
        </w:rPr>
        <w:t>Lanae</w:t>
      </w:r>
      <w:proofErr w:type="spellEnd"/>
      <w:r w:rsidRPr="002D27CB">
        <w:rPr>
          <w:szCs w:val="28"/>
        </w:rPr>
        <w:t xml:space="preserve"> </w:t>
      </w:r>
      <w:proofErr w:type="spellStart"/>
      <w:r w:rsidRPr="002D27CB">
        <w:rPr>
          <w:szCs w:val="28"/>
        </w:rPr>
        <w:t>Joubert</w:t>
      </w:r>
      <w:proofErr w:type="spellEnd"/>
      <w:r w:rsidRPr="002D27CB">
        <w:rPr>
          <w:szCs w:val="28"/>
        </w:rPr>
        <w:t xml:space="preserve">, Kim </w:t>
      </w:r>
      <w:proofErr w:type="spellStart"/>
      <w:r w:rsidRPr="002D27CB">
        <w:rPr>
          <w:szCs w:val="28"/>
        </w:rPr>
        <w:t>Rotu</w:t>
      </w:r>
      <w:r w:rsidR="00AF3999">
        <w:rPr>
          <w:szCs w:val="28"/>
        </w:rPr>
        <w:t>ndo</w:t>
      </w:r>
      <w:proofErr w:type="spellEnd"/>
      <w:r w:rsidR="00AF3999">
        <w:rPr>
          <w:szCs w:val="28"/>
        </w:rPr>
        <w:t xml:space="preserve">, </w:t>
      </w:r>
      <w:r w:rsidR="00DC3D32">
        <w:rPr>
          <w:szCs w:val="28"/>
        </w:rPr>
        <w:t xml:space="preserve">Brian </w:t>
      </w:r>
      <w:proofErr w:type="spellStart"/>
      <w:r w:rsidR="00DC3D32">
        <w:rPr>
          <w:szCs w:val="28"/>
        </w:rPr>
        <w:t>Zins</w:t>
      </w:r>
      <w:r w:rsidR="00FE66C0">
        <w:rPr>
          <w:szCs w:val="28"/>
        </w:rPr>
        <w:t>er</w:t>
      </w:r>
      <w:proofErr w:type="spellEnd"/>
    </w:p>
    <w:p w14:paraId="706D671E" w14:textId="7206AF27" w:rsidR="004E2EB8" w:rsidRPr="002D27CB" w:rsidRDefault="00240349" w:rsidP="002D27CB">
      <w:pPr>
        <w:pStyle w:val="ListParagraph"/>
        <w:numPr>
          <w:ilvl w:val="0"/>
          <w:numId w:val="1"/>
        </w:numPr>
        <w:rPr>
          <w:b/>
          <w:szCs w:val="28"/>
        </w:rPr>
      </w:pPr>
      <w:r w:rsidRPr="002D27CB">
        <w:rPr>
          <w:b/>
        </w:rPr>
        <w:t>Approval of Minutes</w:t>
      </w:r>
    </w:p>
    <w:p w14:paraId="0294E035" w14:textId="20366D8E" w:rsidR="002B26B4" w:rsidRPr="002D27CB" w:rsidRDefault="008F264F" w:rsidP="002B26B4">
      <w:pPr>
        <w:pStyle w:val="ListParagraph"/>
        <w:numPr>
          <w:ilvl w:val="1"/>
          <w:numId w:val="1"/>
        </w:numPr>
      </w:pPr>
      <w:r w:rsidRPr="002D27CB">
        <w:t>September 27</w:t>
      </w:r>
      <w:r w:rsidR="002B26B4" w:rsidRPr="002D27CB">
        <w:t>, 2018</w:t>
      </w:r>
      <w:r w:rsidR="00AF3999">
        <w:t xml:space="preserve"> - approved</w:t>
      </w:r>
      <w:r w:rsidR="00D3462F" w:rsidRPr="002D27CB">
        <w:br/>
      </w:r>
    </w:p>
    <w:p w14:paraId="56729ADC" w14:textId="24C8392C" w:rsidR="00A37256" w:rsidRPr="008F264F" w:rsidRDefault="00A37256" w:rsidP="002B26B4">
      <w:pPr>
        <w:pStyle w:val="ListParagraph"/>
        <w:numPr>
          <w:ilvl w:val="0"/>
          <w:numId w:val="1"/>
        </w:numPr>
        <w:rPr>
          <w:b/>
        </w:rPr>
      </w:pPr>
      <w:r w:rsidRPr="008F264F">
        <w:rPr>
          <w:b/>
        </w:rPr>
        <w:t xml:space="preserve">Reports:  </w:t>
      </w:r>
    </w:p>
    <w:p w14:paraId="212BFE69" w14:textId="20B0FEEC" w:rsidR="00A37256" w:rsidRPr="002D27CB" w:rsidRDefault="002B26B4" w:rsidP="00282834">
      <w:pPr>
        <w:pStyle w:val="ListParagraph"/>
        <w:numPr>
          <w:ilvl w:val="1"/>
          <w:numId w:val="1"/>
        </w:numPr>
      </w:pPr>
      <w:r w:rsidRPr="002D27CB">
        <w:t xml:space="preserve">Jim </w:t>
      </w:r>
      <w:proofErr w:type="spellStart"/>
      <w:r w:rsidRPr="002D27CB">
        <w:t>Cantrill</w:t>
      </w:r>
      <w:proofErr w:type="spellEnd"/>
      <w:r w:rsidRPr="002D27CB">
        <w:t xml:space="preserve"> - Director of General Education</w:t>
      </w:r>
    </w:p>
    <w:p w14:paraId="41305D34" w14:textId="60556253" w:rsidR="00282834" w:rsidRDefault="00AF3999" w:rsidP="00282834">
      <w:pPr>
        <w:pStyle w:val="ListParagraph"/>
        <w:ind w:left="1440"/>
      </w:pPr>
      <w:r>
        <w:t xml:space="preserve">Workshop occurred on Friday with </w:t>
      </w:r>
      <w:proofErr w:type="spellStart"/>
      <w:r>
        <w:t>Dept</w:t>
      </w:r>
      <w:proofErr w:type="spellEnd"/>
      <w:r>
        <w:t xml:space="preserve"> heads and deans about the GEC integration of assessment and accreditation. Asked specifically: What problems do you foresee? How might we mitigate problems? How </w:t>
      </w:r>
      <w:proofErr w:type="gramStart"/>
      <w:r>
        <w:t>can GEC</w:t>
      </w:r>
      <w:proofErr w:type="gramEnd"/>
      <w:r>
        <w:t xml:space="preserve"> can be effective and do what’s best for student learning as we progress?</w:t>
      </w:r>
    </w:p>
    <w:p w14:paraId="174A7C92" w14:textId="0AA7CD9C" w:rsidR="00AF3999" w:rsidRDefault="00AF3999" w:rsidP="00282834">
      <w:pPr>
        <w:pStyle w:val="ListParagraph"/>
        <w:ind w:left="1440"/>
      </w:pPr>
      <w:r>
        <w:t>Did not get a lot of feedback/answers to these prompts.  Will email faculty that are teaching a Gen Ed course each semester about the assessment process. The system (software) to gather assessment data was discussed. It has not been purchased yet.</w:t>
      </w:r>
      <w:r w:rsidR="00822692">
        <w:t xml:space="preserve"> Some </w:t>
      </w:r>
      <w:proofErr w:type="spellStart"/>
      <w:r w:rsidR="00822692">
        <w:t>dept</w:t>
      </w:r>
      <w:proofErr w:type="spellEnd"/>
      <w:r w:rsidR="00822692">
        <w:t xml:space="preserve"> heads have reached out since the meeting to schedule times with Jim. He will be meeting with English and Social Work departments.</w:t>
      </w:r>
    </w:p>
    <w:p w14:paraId="040E0A30" w14:textId="77777777" w:rsidR="00822692" w:rsidRDefault="00822692" w:rsidP="00282834">
      <w:pPr>
        <w:pStyle w:val="ListParagraph"/>
        <w:ind w:left="1440"/>
      </w:pPr>
    </w:p>
    <w:p w14:paraId="1EC308B2" w14:textId="773FAC23" w:rsidR="00822692" w:rsidRDefault="00822692" w:rsidP="00282834">
      <w:pPr>
        <w:pStyle w:val="ListParagraph"/>
        <w:ind w:left="1440"/>
      </w:pPr>
      <w:r>
        <w:t>Does HLC care about artifacts? We may get randomly asked for them so it is best to have them.</w:t>
      </w:r>
    </w:p>
    <w:p w14:paraId="60BBA556" w14:textId="7AF5B876" w:rsidR="00822692" w:rsidRDefault="00822692" w:rsidP="00282834">
      <w:pPr>
        <w:pStyle w:val="ListParagraph"/>
        <w:ind w:left="1440"/>
      </w:pPr>
      <w:r>
        <w:t xml:space="preserve">Who is responsible – is this clear?  It is a department’s responsibility to report the proficiency assessments for each </w:t>
      </w:r>
      <w:r w:rsidR="005F7251">
        <w:t xml:space="preserve">GEC </w:t>
      </w:r>
      <w:r>
        <w:t>course</w:t>
      </w:r>
      <w:r w:rsidR="005F7251">
        <w:t xml:space="preserve"> taught within the department</w:t>
      </w:r>
      <w:r>
        <w:t>. Faculty and head should work together to get the assessment report done.</w:t>
      </w:r>
    </w:p>
    <w:p w14:paraId="3FB28B1E" w14:textId="3F8FC84D" w:rsidR="005F7251" w:rsidRDefault="005F7251" w:rsidP="00282834">
      <w:pPr>
        <w:pStyle w:val="ListParagraph"/>
        <w:ind w:left="1440"/>
      </w:pPr>
    </w:p>
    <w:p w14:paraId="0A0419FA" w14:textId="7AED3A69" w:rsidR="005F7251" w:rsidRDefault="005F7251" w:rsidP="00282834">
      <w:pPr>
        <w:pStyle w:val="ListParagraph"/>
        <w:ind w:left="1440"/>
      </w:pPr>
      <w:r>
        <w:t>Suggestion</w:t>
      </w:r>
      <w:r w:rsidR="00FD2ACC">
        <w:t xml:space="preserve"> from Jim</w:t>
      </w:r>
      <w:r>
        <w:t>: When GEC write letters to folks that have submitted proposed courses to be included in GE and the GEC makes suggestions for improving the proposal, GEC should request when the proposal gets resubmitted, include a cover letter to state where you have addressed the issues the GEC has stated in their letter.</w:t>
      </w:r>
    </w:p>
    <w:p w14:paraId="3E38471D" w14:textId="636004BD" w:rsidR="005F7251" w:rsidRDefault="005F7251" w:rsidP="00282834">
      <w:pPr>
        <w:pStyle w:val="ListParagraph"/>
        <w:ind w:left="1440"/>
      </w:pPr>
    </w:p>
    <w:p w14:paraId="75A2B15B" w14:textId="75AC27C7" w:rsidR="005F7251" w:rsidRDefault="005F7251" w:rsidP="00282834">
      <w:pPr>
        <w:pStyle w:val="ListParagraph"/>
        <w:ind w:left="1440"/>
      </w:pPr>
      <w:r>
        <w:t>Suggestion from Mike:  Include the entire package to give to future proposed courses</w:t>
      </w:r>
      <w:r w:rsidR="00FD2ACC">
        <w:t>, proposal forms and assessment forms, and reporting forms all in one document.</w:t>
      </w:r>
    </w:p>
    <w:p w14:paraId="67CEAA29" w14:textId="180A55DE" w:rsidR="00AF3999" w:rsidRDefault="00AF3999" w:rsidP="00282834">
      <w:pPr>
        <w:pStyle w:val="ListParagraph"/>
        <w:ind w:left="1440"/>
      </w:pPr>
    </w:p>
    <w:p w14:paraId="5F8CEABB" w14:textId="0E118181" w:rsidR="00FD2ACC" w:rsidRDefault="00FD2ACC" w:rsidP="00282834">
      <w:pPr>
        <w:pStyle w:val="ListParagraph"/>
        <w:ind w:left="1440"/>
      </w:pPr>
      <w:r>
        <w:t>What happens if we don’t receive a report? Must report next year (even if not their determined cycle). If not then? As stated in Council Policies #6 Under Principles of GE Assessment – must do the report to remain in the GE curriculum.</w:t>
      </w:r>
    </w:p>
    <w:p w14:paraId="458B1A41" w14:textId="77777777" w:rsidR="00FD2ACC" w:rsidRDefault="00FD2ACC" w:rsidP="00282834">
      <w:pPr>
        <w:pStyle w:val="ListParagraph"/>
        <w:ind w:left="1440"/>
      </w:pPr>
    </w:p>
    <w:p w14:paraId="0DEAFB1F" w14:textId="79E6CCC5" w:rsidR="00AF3999" w:rsidRDefault="00822692" w:rsidP="00282834">
      <w:pPr>
        <w:pStyle w:val="ListParagraph"/>
        <w:ind w:left="1440"/>
      </w:pPr>
      <w:r>
        <w:t>Jim w</w:t>
      </w:r>
      <w:r w:rsidR="00AF3999">
        <w:t xml:space="preserve">ill do the same type of communications </w:t>
      </w:r>
      <w:r w:rsidR="005F7251">
        <w:t xml:space="preserve">with folks across the campus </w:t>
      </w:r>
      <w:r w:rsidR="00AF3999">
        <w:t>next semester.</w:t>
      </w:r>
    </w:p>
    <w:p w14:paraId="264AA0DF" w14:textId="77777777" w:rsidR="00FD2ACC" w:rsidRPr="00AF3999" w:rsidRDefault="00FD2ACC" w:rsidP="00282834">
      <w:pPr>
        <w:pStyle w:val="ListParagraph"/>
        <w:ind w:left="1440"/>
      </w:pPr>
    </w:p>
    <w:p w14:paraId="3548FF55" w14:textId="77777777" w:rsidR="00282834" w:rsidRPr="008F264F" w:rsidRDefault="00BE4CF7" w:rsidP="00282834">
      <w:pPr>
        <w:pStyle w:val="ListParagraph"/>
        <w:numPr>
          <w:ilvl w:val="0"/>
          <w:numId w:val="1"/>
        </w:numPr>
        <w:rPr>
          <w:b/>
        </w:rPr>
      </w:pPr>
      <w:r w:rsidRPr="008F264F">
        <w:rPr>
          <w:b/>
        </w:rPr>
        <w:t>New Business</w:t>
      </w:r>
    </w:p>
    <w:p w14:paraId="3123A2FE" w14:textId="29E93B7A" w:rsidR="004B41D2" w:rsidRDefault="008F264F" w:rsidP="003643DA">
      <w:pPr>
        <w:pStyle w:val="ListParagraph"/>
        <w:ind w:left="1440" w:hanging="360"/>
        <w:rPr>
          <w:b/>
        </w:rPr>
      </w:pPr>
      <w:r w:rsidRPr="008F264F">
        <w:rPr>
          <w:b/>
        </w:rPr>
        <w:t xml:space="preserve">A. </w:t>
      </w:r>
      <w:r w:rsidRPr="002D27CB">
        <w:t>SL 253, 354, 358</w:t>
      </w:r>
      <w:r w:rsidR="00917C03">
        <w:t xml:space="preserve"> – </w:t>
      </w:r>
      <w:r w:rsidR="00CD432E">
        <w:t xml:space="preserve">GEC </w:t>
      </w:r>
      <w:r w:rsidR="00917C03">
        <w:t>reviewed the</w:t>
      </w:r>
      <w:r w:rsidR="00CD432E">
        <w:t>se</w:t>
      </w:r>
      <w:r w:rsidR="00917C03">
        <w:t xml:space="preserve"> revised applications</w:t>
      </w:r>
      <w:r w:rsidR="00E018A5">
        <w:t>. SL</w:t>
      </w:r>
      <w:r w:rsidR="00CD432E">
        <w:t>253 and 354</w:t>
      </w:r>
      <w:r w:rsidR="00E018A5">
        <w:t xml:space="preserve"> - rejected</w:t>
      </w:r>
      <w:r w:rsidR="00CD432E">
        <w:t>; SL358 needs to be revised</w:t>
      </w:r>
      <w:r w:rsidR="00E018A5">
        <w:t>.</w:t>
      </w:r>
    </w:p>
    <w:p w14:paraId="40F4A2C6" w14:textId="2FEEAE15" w:rsidR="008F264F" w:rsidRPr="008F264F" w:rsidRDefault="008F264F" w:rsidP="003643DA">
      <w:pPr>
        <w:pStyle w:val="ListParagraph"/>
        <w:ind w:left="1440" w:hanging="360"/>
        <w:rPr>
          <w:b/>
        </w:rPr>
      </w:pPr>
      <w:r>
        <w:rPr>
          <w:b/>
        </w:rPr>
        <w:t xml:space="preserve">B. </w:t>
      </w:r>
      <w:r w:rsidRPr="002D27CB">
        <w:t>CJ 308</w:t>
      </w:r>
      <w:r w:rsidR="00CD432E">
        <w:t xml:space="preserve"> – GEC </w:t>
      </w:r>
      <w:r w:rsidR="00E018A5">
        <w:t>communicated with CJ to</w:t>
      </w:r>
      <w:r w:rsidR="00FE66C0">
        <w:t xml:space="preserve"> </w:t>
      </w:r>
      <w:r w:rsidR="00CD432E">
        <w:t>submit the correct proposal forms</w:t>
      </w:r>
      <w:r w:rsidR="00E018A5">
        <w:t>, not CUP proposal forms</w:t>
      </w:r>
    </w:p>
    <w:p w14:paraId="7F7AAFA3" w14:textId="4FE42646" w:rsidR="00282834" w:rsidRDefault="001511F7" w:rsidP="003643DA">
      <w:pPr>
        <w:pStyle w:val="ListParagraph"/>
        <w:ind w:left="1440" w:hanging="360"/>
      </w:pPr>
      <w:r>
        <w:rPr>
          <w:b/>
        </w:rPr>
        <w:t>C.</w:t>
      </w:r>
      <w:r w:rsidR="00CD432E">
        <w:rPr>
          <w:b/>
        </w:rPr>
        <w:t xml:space="preserve"> </w:t>
      </w:r>
      <w:r w:rsidR="00E018A5">
        <w:t>Jim and Mike will</w:t>
      </w:r>
      <w:r w:rsidR="00CD432E" w:rsidRPr="00CD432E">
        <w:t xml:space="preserve"> meet to </w:t>
      </w:r>
      <w:r w:rsidR="00E018A5">
        <w:t>discuss revising the GE website</w:t>
      </w:r>
      <w:r w:rsidR="00CD432E">
        <w:t xml:space="preserve"> before our next meeting</w:t>
      </w:r>
    </w:p>
    <w:p w14:paraId="704113D2" w14:textId="77777777" w:rsidR="00CD432E" w:rsidRPr="00CD432E" w:rsidRDefault="00CD432E" w:rsidP="00282834">
      <w:pPr>
        <w:pStyle w:val="ListParagraph"/>
        <w:ind w:left="1440"/>
      </w:pPr>
    </w:p>
    <w:p w14:paraId="3F30BB0C" w14:textId="77777777" w:rsidR="009D737E" w:rsidRPr="008F264F" w:rsidRDefault="00BE731D" w:rsidP="005934A1">
      <w:pPr>
        <w:pStyle w:val="ListParagraph"/>
        <w:numPr>
          <w:ilvl w:val="0"/>
          <w:numId w:val="1"/>
        </w:numPr>
        <w:rPr>
          <w:b/>
        </w:rPr>
      </w:pPr>
      <w:r w:rsidRPr="008F264F">
        <w:rPr>
          <w:b/>
        </w:rPr>
        <w:t>Old Business</w:t>
      </w:r>
    </w:p>
    <w:p w14:paraId="4B848DDB" w14:textId="4C79E26E" w:rsidR="00BE4CF7" w:rsidRPr="001511F7" w:rsidRDefault="008F264F" w:rsidP="003643DA">
      <w:pPr>
        <w:pStyle w:val="ListParagraph"/>
        <w:numPr>
          <w:ilvl w:val="1"/>
          <w:numId w:val="1"/>
        </w:numPr>
        <w:spacing w:after="0"/>
        <w:rPr>
          <w:b/>
        </w:rPr>
      </w:pPr>
      <w:r w:rsidRPr="002D27CB">
        <w:t>3-credit courses</w:t>
      </w:r>
      <w:r w:rsidR="00CD432E">
        <w:t xml:space="preserve"> –</w:t>
      </w:r>
      <w:r w:rsidR="00CD432E" w:rsidRPr="001511F7">
        <w:rPr>
          <w:b/>
        </w:rPr>
        <w:t xml:space="preserve"> </w:t>
      </w:r>
      <w:r w:rsidR="00E018A5" w:rsidRPr="00E018A5">
        <w:t>Brent encouraged continue discussion about efficient/streamline credit hours for students</w:t>
      </w:r>
      <w:r w:rsidR="00E018A5">
        <w:t xml:space="preserve"> in order to graduate with similar credit hours between programs</w:t>
      </w:r>
      <w:r w:rsidR="00E018A5" w:rsidRPr="00E018A5">
        <w:t>. How can GE play a role?</w:t>
      </w:r>
      <w:r w:rsidR="00E018A5">
        <w:rPr>
          <w:b/>
        </w:rPr>
        <w:t xml:space="preserve"> </w:t>
      </w:r>
      <w:r w:rsidR="00E018A5">
        <w:t xml:space="preserve">Is it possible to make </w:t>
      </w:r>
      <w:r w:rsidR="001511F7">
        <w:t>GE courses all 3 credits</w:t>
      </w:r>
      <w:r w:rsidR="00E018A5">
        <w:t>? A</w:t>
      </w:r>
      <w:r w:rsidR="001511F7">
        <w:t xml:space="preserve"> 4 credit GE course could be changed to a 3 credit course, but keep it as a 4 credit course on workload </w:t>
      </w:r>
      <w:r w:rsidR="00E018A5">
        <w:t xml:space="preserve">for the instructor </w:t>
      </w:r>
      <w:r w:rsidR="001511F7">
        <w:t>because of assessment time</w:t>
      </w:r>
      <w:r w:rsidR="00E018A5">
        <w:t xml:space="preserve"> that is required by GEC</w:t>
      </w:r>
      <w:r w:rsidR="001511F7">
        <w:t xml:space="preserve">.  Discussion ensued about credit hours of GE vs credit hours within </w:t>
      </w:r>
      <w:r w:rsidR="00E018A5">
        <w:t xml:space="preserve">different </w:t>
      </w:r>
      <w:r w:rsidR="001511F7">
        <w:t>programs</w:t>
      </w:r>
      <w:r w:rsidR="00E018A5">
        <w:t xml:space="preserve"> across the campus</w:t>
      </w:r>
      <w:r w:rsidR="001511F7">
        <w:t>.</w:t>
      </w:r>
      <w:r w:rsidR="00FC0AC4" w:rsidRPr="001511F7">
        <w:rPr>
          <w:b/>
        </w:rPr>
        <w:br/>
      </w:r>
    </w:p>
    <w:p w14:paraId="776A3BF9" w14:textId="6F7A5954" w:rsidR="008E005A" w:rsidRDefault="00282834" w:rsidP="008F264F">
      <w:pPr>
        <w:ind w:firstLine="360"/>
        <w:rPr>
          <w:b/>
        </w:rPr>
      </w:pPr>
      <w:r w:rsidRPr="008F264F">
        <w:rPr>
          <w:b/>
        </w:rPr>
        <w:t xml:space="preserve">5. </w:t>
      </w:r>
      <w:r w:rsidR="00C85010" w:rsidRPr="008F264F">
        <w:rPr>
          <w:b/>
        </w:rPr>
        <w:t>Good of the Order</w:t>
      </w:r>
    </w:p>
    <w:p w14:paraId="3389873E" w14:textId="77777777" w:rsidR="001511F7" w:rsidRDefault="001511F7" w:rsidP="008F264F">
      <w:pPr>
        <w:ind w:firstLine="360"/>
      </w:pPr>
    </w:p>
    <w:p w14:paraId="43C1D0E5" w14:textId="7A818152" w:rsidR="002D27CB" w:rsidRDefault="002D27CB" w:rsidP="008F264F">
      <w:pPr>
        <w:ind w:firstLine="360"/>
      </w:pPr>
      <w:r w:rsidRPr="002D27CB">
        <w:t>Meeting adjourned @</w:t>
      </w:r>
      <w:r w:rsidR="001511F7">
        <w:t xml:space="preserve"> 4:</w:t>
      </w:r>
      <w:r w:rsidR="003643DA">
        <w:t>10pm</w:t>
      </w:r>
    </w:p>
    <w:p w14:paraId="61F6F28B" w14:textId="5945F267" w:rsidR="002D27CB" w:rsidRPr="002D27CB" w:rsidRDefault="002D27CB" w:rsidP="008F264F">
      <w:pPr>
        <w:ind w:firstLine="360"/>
      </w:pPr>
      <w:r>
        <w:t>Minutes taken by Lanae Joubert (School of Health and Human Performance)</w:t>
      </w:r>
    </w:p>
    <w:p w14:paraId="51A9EF91" w14:textId="77777777" w:rsidR="00C85010" w:rsidRPr="008F264F" w:rsidRDefault="00C85010" w:rsidP="00644999">
      <w:pPr>
        <w:ind w:left="720"/>
        <w:rPr>
          <w:b/>
        </w:rPr>
      </w:pPr>
    </w:p>
    <w:sectPr w:rsidR="00C85010" w:rsidRPr="008F264F" w:rsidSect="000D0159">
      <w:type w:val="continuous"/>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484"/>
    <w:multiLevelType w:val="hybridMultilevel"/>
    <w:tmpl w:val="D7DC9E0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321C82"/>
    <w:multiLevelType w:val="hybridMultilevel"/>
    <w:tmpl w:val="DC28802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3264"/>
    <w:multiLevelType w:val="hybridMultilevel"/>
    <w:tmpl w:val="D7C65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64B58"/>
    <w:multiLevelType w:val="hybridMultilevel"/>
    <w:tmpl w:val="6B5AFA5A"/>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701735"/>
    <w:multiLevelType w:val="hybridMultilevel"/>
    <w:tmpl w:val="12685C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B487F"/>
    <w:multiLevelType w:val="hybridMultilevel"/>
    <w:tmpl w:val="D1CCFBD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D042D"/>
    <w:multiLevelType w:val="hybridMultilevel"/>
    <w:tmpl w:val="B356A188"/>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8D76B0"/>
    <w:multiLevelType w:val="hybridMultilevel"/>
    <w:tmpl w:val="123E3C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6232A3"/>
    <w:multiLevelType w:val="hybridMultilevel"/>
    <w:tmpl w:val="C65AECDE"/>
    <w:lvl w:ilvl="0" w:tplc="7C4630E2">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926C8"/>
    <w:multiLevelType w:val="hybridMultilevel"/>
    <w:tmpl w:val="0046E7F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A2007"/>
    <w:multiLevelType w:val="hybridMultilevel"/>
    <w:tmpl w:val="B09AB17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01C21"/>
    <w:multiLevelType w:val="hybridMultilevel"/>
    <w:tmpl w:val="0AF481CC"/>
    <w:lvl w:ilvl="0" w:tplc="DBD89F9A">
      <w:start w:val="1"/>
      <w:numFmt w:val="decimal"/>
      <w:lvlText w:val="%1."/>
      <w:lvlJc w:val="left"/>
      <w:pPr>
        <w:ind w:left="720" w:hanging="360"/>
      </w:pPr>
      <w:rPr>
        <w:rFonts w:asciiTheme="minorHAnsi" w:eastAsiaTheme="minorHAnsi" w:hAnsiTheme="minorHAnsi" w:cstheme="minorBidi"/>
      </w:rPr>
    </w:lvl>
    <w:lvl w:ilvl="1" w:tplc="7EB4467C">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50569"/>
    <w:multiLevelType w:val="hybridMultilevel"/>
    <w:tmpl w:val="65EEB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522D1"/>
    <w:multiLevelType w:val="hybridMultilevel"/>
    <w:tmpl w:val="31002E9A"/>
    <w:lvl w:ilvl="0" w:tplc="CD56F9F4">
      <w:start w:val="3"/>
      <w:numFmt w:val="upperLetter"/>
      <w:lvlText w:val="%1."/>
      <w:lvlJc w:val="left"/>
      <w:pPr>
        <w:ind w:left="1440" w:hanging="360"/>
      </w:pPr>
      <w:rPr>
        <w:rFonts w:hint="default"/>
        <w:b/>
        <w:color w:val="auto"/>
      </w:rPr>
    </w:lvl>
    <w:lvl w:ilvl="1" w:tplc="9BF69FF4">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0"/>
  </w:num>
  <w:num w:numId="4">
    <w:abstractNumId w:val="12"/>
  </w:num>
  <w:num w:numId="5">
    <w:abstractNumId w:val="0"/>
  </w:num>
  <w:num w:numId="6">
    <w:abstractNumId w:val="3"/>
  </w:num>
  <w:num w:numId="7">
    <w:abstractNumId w:val="6"/>
  </w:num>
  <w:num w:numId="8">
    <w:abstractNumId w:val="5"/>
  </w:num>
  <w:num w:numId="9">
    <w:abstractNumId w:val="9"/>
  </w:num>
  <w:num w:numId="10">
    <w:abstractNumId w:val="7"/>
  </w:num>
  <w:num w:numId="11">
    <w:abstractNumId w:val="4"/>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C3"/>
    <w:rsid w:val="000025D4"/>
    <w:rsid w:val="0000316D"/>
    <w:rsid w:val="0000430B"/>
    <w:rsid w:val="0000648B"/>
    <w:rsid w:val="0000766A"/>
    <w:rsid w:val="00011069"/>
    <w:rsid w:val="00017E5C"/>
    <w:rsid w:val="000229EB"/>
    <w:rsid w:val="00026A30"/>
    <w:rsid w:val="00033151"/>
    <w:rsid w:val="000354C6"/>
    <w:rsid w:val="000379B0"/>
    <w:rsid w:val="00041B1B"/>
    <w:rsid w:val="00047ADB"/>
    <w:rsid w:val="000522D6"/>
    <w:rsid w:val="000610C2"/>
    <w:rsid w:val="00063632"/>
    <w:rsid w:val="00065E7D"/>
    <w:rsid w:val="00074B64"/>
    <w:rsid w:val="00074F82"/>
    <w:rsid w:val="00075691"/>
    <w:rsid w:val="000773D4"/>
    <w:rsid w:val="00077928"/>
    <w:rsid w:val="00083B53"/>
    <w:rsid w:val="00085DF8"/>
    <w:rsid w:val="00095FF9"/>
    <w:rsid w:val="000A0FC3"/>
    <w:rsid w:val="000A615B"/>
    <w:rsid w:val="000B3EC0"/>
    <w:rsid w:val="000D0159"/>
    <w:rsid w:val="000D08BC"/>
    <w:rsid w:val="000D21DE"/>
    <w:rsid w:val="000D2395"/>
    <w:rsid w:val="000E62AF"/>
    <w:rsid w:val="000E7282"/>
    <w:rsid w:val="000F09F2"/>
    <w:rsid w:val="00101765"/>
    <w:rsid w:val="00102344"/>
    <w:rsid w:val="001071A1"/>
    <w:rsid w:val="001121A2"/>
    <w:rsid w:val="001124A1"/>
    <w:rsid w:val="00113586"/>
    <w:rsid w:val="001203B4"/>
    <w:rsid w:val="00121BD8"/>
    <w:rsid w:val="00130710"/>
    <w:rsid w:val="00146AEB"/>
    <w:rsid w:val="00150469"/>
    <w:rsid w:val="001511F7"/>
    <w:rsid w:val="00151A40"/>
    <w:rsid w:val="0015215E"/>
    <w:rsid w:val="00153648"/>
    <w:rsid w:val="001618DC"/>
    <w:rsid w:val="00167CD9"/>
    <w:rsid w:val="001708E1"/>
    <w:rsid w:val="001773A2"/>
    <w:rsid w:val="00180358"/>
    <w:rsid w:val="00183E38"/>
    <w:rsid w:val="001A0B4D"/>
    <w:rsid w:val="001A1C76"/>
    <w:rsid w:val="001A45BC"/>
    <w:rsid w:val="001A6A15"/>
    <w:rsid w:val="001B0A0F"/>
    <w:rsid w:val="001B1903"/>
    <w:rsid w:val="001B3208"/>
    <w:rsid w:val="001B6E43"/>
    <w:rsid w:val="001C02FC"/>
    <w:rsid w:val="001C0D98"/>
    <w:rsid w:val="001C22D2"/>
    <w:rsid w:val="001D0797"/>
    <w:rsid w:val="001D3963"/>
    <w:rsid w:val="001D7C9A"/>
    <w:rsid w:val="001E31AA"/>
    <w:rsid w:val="001E5093"/>
    <w:rsid w:val="001F37AB"/>
    <w:rsid w:val="002113D3"/>
    <w:rsid w:val="002166AB"/>
    <w:rsid w:val="00217962"/>
    <w:rsid w:val="002223F1"/>
    <w:rsid w:val="00222789"/>
    <w:rsid w:val="002239BD"/>
    <w:rsid w:val="00226AC3"/>
    <w:rsid w:val="00233BC4"/>
    <w:rsid w:val="00240349"/>
    <w:rsid w:val="0026015A"/>
    <w:rsid w:val="00267CAD"/>
    <w:rsid w:val="0027144B"/>
    <w:rsid w:val="00272388"/>
    <w:rsid w:val="00272A39"/>
    <w:rsid w:val="00282834"/>
    <w:rsid w:val="002A49AA"/>
    <w:rsid w:val="002A5DF9"/>
    <w:rsid w:val="002A7FAA"/>
    <w:rsid w:val="002B0856"/>
    <w:rsid w:val="002B0897"/>
    <w:rsid w:val="002B0BFA"/>
    <w:rsid w:val="002B13FB"/>
    <w:rsid w:val="002B26B4"/>
    <w:rsid w:val="002C5A5A"/>
    <w:rsid w:val="002D0B1E"/>
    <w:rsid w:val="002D2101"/>
    <w:rsid w:val="002D27CB"/>
    <w:rsid w:val="002E27CE"/>
    <w:rsid w:val="002E2EE8"/>
    <w:rsid w:val="002E44D5"/>
    <w:rsid w:val="002F2354"/>
    <w:rsid w:val="002F2568"/>
    <w:rsid w:val="002F5BA0"/>
    <w:rsid w:val="00300D8D"/>
    <w:rsid w:val="00304410"/>
    <w:rsid w:val="0031186A"/>
    <w:rsid w:val="00315863"/>
    <w:rsid w:val="00317764"/>
    <w:rsid w:val="00323EE4"/>
    <w:rsid w:val="00325528"/>
    <w:rsid w:val="00327B96"/>
    <w:rsid w:val="00333A86"/>
    <w:rsid w:val="00334C76"/>
    <w:rsid w:val="00336053"/>
    <w:rsid w:val="00336E93"/>
    <w:rsid w:val="00342CAA"/>
    <w:rsid w:val="003559ED"/>
    <w:rsid w:val="003643DA"/>
    <w:rsid w:val="0037282F"/>
    <w:rsid w:val="00384B4A"/>
    <w:rsid w:val="003A07A0"/>
    <w:rsid w:val="003A3098"/>
    <w:rsid w:val="003A7867"/>
    <w:rsid w:val="003A7AAC"/>
    <w:rsid w:val="003B4C7D"/>
    <w:rsid w:val="003C2D91"/>
    <w:rsid w:val="003D0DA9"/>
    <w:rsid w:val="003D2939"/>
    <w:rsid w:val="003D2C44"/>
    <w:rsid w:val="003E61F0"/>
    <w:rsid w:val="003F5AF3"/>
    <w:rsid w:val="0040238E"/>
    <w:rsid w:val="00406754"/>
    <w:rsid w:val="00414A9C"/>
    <w:rsid w:val="00415F41"/>
    <w:rsid w:val="004204E3"/>
    <w:rsid w:val="00420B1A"/>
    <w:rsid w:val="00423EBD"/>
    <w:rsid w:val="00432543"/>
    <w:rsid w:val="004342DD"/>
    <w:rsid w:val="0043523F"/>
    <w:rsid w:val="00441D3D"/>
    <w:rsid w:val="00454E71"/>
    <w:rsid w:val="00461816"/>
    <w:rsid w:val="004620B1"/>
    <w:rsid w:val="00466150"/>
    <w:rsid w:val="004824FF"/>
    <w:rsid w:val="00486D89"/>
    <w:rsid w:val="00491479"/>
    <w:rsid w:val="00491FF2"/>
    <w:rsid w:val="00492801"/>
    <w:rsid w:val="00493BA2"/>
    <w:rsid w:val="004A1B3E"/>
    <w:rsid w:val="004B41D2"/>
    <w:rsid w:val="004C1B28"/>
    <w:rsid w:val="004D6AA0"/>
    <w:rsid w:val="004E2EB8"/>
    <w:rsid w:val="004E30C7"/>
    <w:rsid w:val="005006A9"/>
    <w:rsid w:val="00500B25"/>
    <w:rsid w:val="00515EF7"/>
    <w:rsid w:val="00525341"/>
    <w:rsid w:val="00530F2F"/>
    <w:rsid w:val="00531121"/>
    <w:rsid w:val="00532FBD"/>
    <w:rsid w:val="005333DD"/>
    <w:rsid w:val="00542B24"/>
    <w:rsid w:val="00547618"/>
    <w:rsid w:val="0054798F"/>
    <w:rsid w:val="00557E6F"/>
    <w:rsid w:val="00561F95"/>
    <w:rsid w:val="00562470"/>
    <w:rsid w:val="0056257F"/>
    <w:rsid w:val="00563BC5"/>
    <w:rsid w:val="00570440"/>
    <w:rsid w:val="00573FB9"/>
    <w:rsid w:val="00575E86"/>
    <w:rsid w:val="00576FFF"/>
    <w:rsid w:val="00582050"/>
    <w:rsid w:val="005849A8"/>
    <w:rsid w:val="005934A1"/>
    <w:rsid w:val="005A07D7"/>
    <w:rsid w:val="005A5F11"/>
    <w:rsid w:val="005A6B2E"/>
    <w:rsid w:val="005B64AB"/>
    <w:rsid w:val="005C0243"/>
    <w:rsid w:val="005C4D36"/>
    <w:rsid w:val="005D236F"/>
    <w:rsid w:val="005D5398"/>
    <w:rsid w:val="005F45FF"/>
    <w:rsid w:val="005F7251"/>
    <w:rsid w:val="00616557"/>
    <w:rsid w:val="00633BDE"/>
    <w:rsid w:val="006360B8"/>
    <w:rsid w:val="00642793"/>
    <w:rsid w:val="00644450"/>
    <w:rsid w:val="00644999"/>
    <w:rsid w:val="006544CF"/>
    <w:rsid w:val="00660796"/>
    <w:rsid w:val="00667033"/>
    <w:rsid w:val="00670F4E"/>
    <w:rsid w:val="00674D86"/>
    <w:rsid w:val="00677735"/>
    <w:rsid w:val="00685044"/>
    <w:rsid w:val="00686542"/>
    <w:rsid w:val="00692628"/>
    <w:rsid w:val="00693740"/>
    <w:rsid w:val="0069387A"/>
    <w:rsid w:val="006958E7"/>
    <w:rsid w:val="00696021"/>
    <w:rsid w:val="00697117"/>
    <w:rsid w:val="0069713B"/>
    <w:rsid w:val="006A267B"/>
    <w:rsid w:val="006A76A5"/>
    <w:rsid w:val="006B2D78"/>
    <w:rsid w:val="006B3C5B"/>
    <w:rsid w:val="006B7F30"/>
    <w:rsid w:val="006C05B5"/>
    <w:rsid w:val="006C4C7E"/>
    <w:rsid w:val="006C6E6B"/>
    <w:rsid w:val="006D09FF"/>
    <w:rsid w:val="006F280E"/>
    <w:rsid w:val="006F4D98"/>
    <w:rsid w:val="006F6C89"/>
    <w:rsid w:val="00701665"/>
    <w:rsid w:val="007020DE"/>
    <w:rsid w:val="007060EF"/>
    <w:rsid w:val="00716E83"/>
    <w:rsid w:val="00726468"/>
    <w:rsid w:val="00731472"/>
    <w:rsid w:val="00741300"/>
    <w:rsid w:val="00741574"/>
    <w:rsid w:val="007460A6"/>
    <w:rsid w:val="007533B4"/>
    <w:rsid w:val="007545CD"/>
    <w:rsid w:val="00760E45"/>
    <w:rsid w:val="00767840"/>
    <w:rsid w:val="00767BFE"/>
    <w:rsid w:val="007738D6"/>
    <w:rsid w:val="00775425"/>
    <w:rsid w:val="00775716"/>
    <w:rsid w:val="007820C0"/>
    <w:rsid w:val="007823CB"/>
    <w:rsid w:val="00784A15"/>
    <w:rsid w:val="007850F7"/>
    <w:rsid w:val="00787CA2"/>
    <w:rsid w:val="00791298"/>
    <w:rsid w:val="0079176C"/>
    <w:rsid w:val="00795BB1"/>
    <w:rsid w:val="007A3B63"/>
    <w:rsid w:val="007A554A"/>
    <w:rsid w:val="007A66AD"/>
    <w:rsid w:val="007A6F65"/>
    <w:rsid w:val="007B4E3B"/>
    <w:rsid w:val="007C2C72"/>
    <w:rsid w:val="007D07B6"/>
    <w:rsid w:val="007D2E30"/>
    <w:rsid w:val="007D45CE"/>
    <w:rsid w:val="007E3AAF"/>
    <w:rsid w:val="007F076A"/>
    <w:rsid w:val="007F6501"/>
    <w:rsid w:val="007F7C27"/>
    <w:rsid w:val="0081241F"/>
    <w:rsid w:val="00817457"/>
    <w:rsid w:val="00822608"/>
    <w:rsid w:val="00822692"/>
    <w:rsid w:val="00835634"/>
    <w:rsid w:val="00852106"/>
    <w:rsid w:val="00863E31"/>
    <w:rsid w:val="00870366"/>
    <w:rsid w:val="00872256"/>
    <w:rsid w:val="008750C7"/>
    <w:rsid w:val="00876257"/>
    <w:rsid w:val="00883979"/>
    <w:rsid w:val="0089097B"/>
    <w:rsid w:val="0089208B"/>
    <w:rsid w:val="008A0027"/>
    <w:rsid w:val="008B2164"/>
    <w:rsid w:val="008B714B"/>
    <w:rsid w:val="008C667E"/>
    <w:rsid w:val="008D3C7B"/>
    <w:rsid w:val="008E005A"/>
    <w:rsid w:val="008E14E0"/>
    <w:rsid w:val="008E4D1D"/>
    <w:rsid w:val="008E50A5"/>
    <w:rsid w:val="008E55A2"/>
    <w:rsid w:val="008F264F"/>
    <w:rsid w:val="00900AC0"/>
    <w:rsid w:val="00901184"/>
    <w:rsid w:val="00917C03"/>
    <w:rsid w:val="009217ED"/>
    <w:rsid w:val="00937B5C"/>
    <w:rsid w:val="0095292C"/>
    <w:rsid w:val="00952D6D"/>
    <w:rsid w:val="009610FE"/>
    <w:rsid w:val="00961AF9"/>
    <w:rsid w:val="009674DE"/>
    <w:rsid w:val="00970F71"/>
    <w:rsid w:val="009767CF"/>
    <w:rsid w:val="00977A7C"/>
    <w:rsid w:val="009A2BC7"/>
    <w:rsid w:val="009B4D20"/>
    <w:rsid w:val="009C4B88"/>
    <w:rsid w:val="009C5B69"/>
    <w:rsid w:val="009D250D"/>
    <w:rsid w:val="009D34D8"/>
    <w:rsid w:val="009D737E"/>
    <w:rsid w:val="00A060C3"/>
    <w:rsid w:val="00A15722"/>
    <w:rsid w:val="00A16635"/>
    <w:rsid w:val="00A23159"/>
    <w:rsid w:val="00A3159A"/>
    <w:rsid w:val="00A31F6F"/>
    <w:rsid w:val="00A37256"/>
    <w:rsid w:val="00A40A59"/>
    <w:rsid w:val="00A40C57"/>
    <w:rsid w:val="00A435C2"/>
    <w:rsid w:val="00A52A6D"/>
    <w:rsid w:val="00A60230"/>
    <w:rsid w:val="00A634B3"/>
    <w:rsid w:val="00A76EC4"/>
    <w:rsid w:val="00A772C8"/>
    <w:rsid w:val="00A86996"/>
    <w:rsid w:val="00A92ABA"/>
    <w:rsid w:val="00A93352"/>
    <w:rsid w:val="00A94FBA"/>
    <w:rsid w:val="00AA068F"/>
    <w:rsid w:val="00AA2DEF"/>
    <w:rsid w:val="00AB0095"/>
    <w:rsid w:val="00AB3FA4"/>
    <w:rsid w:val="00AB415C"/>
    <w:rsid w:val="00AB5D8A"/>
    <w:rsid w:val="00AB5F41"/>
    <w:rsid w:val="00AC2A2F"/>
    <w:rsid w:val="00AC2D30"/>
    <w:rsid w:val="00AD24B6"/>
    <w:rsid w:val="00AD5C5A"/>
    <w:rsid w:val="00AD5D3D"/>
    <w:rsid w:val="00AE1608"/>
    <w:rsid w:val="00AE4976"/>
    <w:rsid w:val="00AF3999"/>
    <w:rsid w:val="00AF6C61"/>
    <w:rsid w:val="00B01906"/>
    <w:rsid w:val="00B15473"/>
    <w:rsid w:val="00B2052F"/>
    <w:rsid w:val="00B26F2B"/>
    <w:rsid w:val="00B37424"/>
    <w:rsid w:val="00B37DA0"/>
    <w:rsid w:val="00B53EAC"/>
    <w:rsid w:val="00B5642D"/>
    <w:rsid w:val="00B57141"/>
    <w:rsid w:val="00B76D07"/>
    <w:rsid w:val="00B76F35"/>
    <w:rsid w:val="00B81BEF"/>
    <w:rsid w:val="00B91F04"/>
    <w:rsid w:val="00B9428F"/>
    <w:rsid w:val="00B94526"/>
    <w:rsid w:val="00BA1587"/>
    <w:rsid w:val="00BA34D6"/>
    <w:rsid w:val="00BB18BC"/>
    <w:rsid w:val="00BB2A30"/>
    <w:rsid w:val="00BB6B26"/>
    <w:rsid w:val="00BC4CDD"/>
    <w:rsid w:val="00BD305D"/>
    <w:rsid w:val="00BE0024"/>
    <w:rsid w:val="00BE0B9E"/>
    <w:rsid w:val="00BE0E4C"/>
    <w:rsid w:val="00BE3939"/>
    <w:rsid w:val="00BE4CF7"/>
    <w:rsid w:val="00BE731D"/>
    <w:rsid w:val="00BF0428"/>
    <w:rsid w:val="00BF4763"/>
    <w:rsid w:val="00C072BE"/>
    <w:rsid w:val="00C15283"/>
    <w:rsid w:val="00C165B4"/>
    <w:rsid w:val="00C173A2"/>
    <w:rsid w:val="00C44FDD"/>
    <w:rsid w:val="00C4659B"/>
    <w:rsid w:val="00C519D5"/>
    <w:rsid w:val="00C534FB"/>
    <w:rsid w:val="00C56933"/>
    <w:rsid w:val="00C61AC6"/>
    <w:rsid w:val="00C63EDB"/>
    <w:rsid w:val="00C64157"/>
    <w:rsid w:val="00C70649"/>
    <w:rsid w:val="00C804B9"/>
    <w:rsid w:val="00C811C8"/>
    <w:rsid w:val="00C8154B"/>
    <w:rsid w:val="00C85010"/>
    <w:rsid w:val="00C962F2"/>
    <w:rsid w:val="00C97FDC"/>
    <w:rsid w:val="00CB0458"/>
    <w:rsid w:val="00CB0D62"/>
    <w:rsid w:val="00CB2DDA"/>
    <w:rsid w:val="00CC61B8"/>
    <w:rsid w:val="00CD0A4F"/>
    <w:rsid w:val="00CD0E12"/>
    <w:rsid w:val="00CD159C"/>
    <w:rsid w:val="00CD432E"/>
    <w:rsid w:val="00CF163B"/>
    <w:rsid w:val="00D03855"/>
    <w:rsid w:val="00D1095E"/>
    <w:rsid w:val="00D161CB"/>
    <w:rsid w:val="00D17307"/>
    <w:rsid w:val="00D211BA"/>
    <w:rsid w:val="00D218EB"/>
    <w:rsid w:val="00D24E41"/>
    <w:rsid w:val="00D31374"/>
    <w:rsid w:val="00D31C48"/>
    <w:rsid w:val="00D3462F"/>
    <w:rsid w:val="00D35DC4"/>
    <w:rsid w:val="00D404C6"/>
    <w:rsid w:val="00D41477"/>
    <w:rsid w:val="00D4591C"/>
    <w:rsid w:val="00D47086"/>
    <w:rsid w:val="00D544AF"/>
    <w:rsid w:val="00D57243"/>
    <w:rsid w:val="00D5752B"/>
    <w:rsid w:val="00D604D4"/>
    <w:rsid w:val="00D60DA3"/>
    <w:rsid w:val="00D620C0"/>
    <w:rsid w:val="00D62F25"/>
    <w:rsid w:val="00D86D9F"/>
    <w:rsid w:val="00D875C7"/>
    <w:rsid w:val="00D87C1A"/>
    <w:rsid w:val="00D95C96"/>
    <w:rsid w:val="00DA1B00"/>
    <w:rsid w:val="00DA3886"/>
    <w:rsid w:val="00DB174A"/>
    <w:rsid w:val="00DB4160"/>
    <w:rsid w:val="00DC3D32"/>
    <w:rsid w:val="00DC44D9"/>
    <w:rsid w:val="00DC7BF7"/>
    <w:rsid w:val="00DD330F"/>
    <w:rsid w:val="00DD5A22"/>
    <w:rsid w:val="00DD5D88"/>
    <w:rsid w:val="00DD798F"/>
    <w:rsid w:val="00DE2E46"/>
    <w:rsid w:val="00DF1B34"/>
    <w:rsid w:val="00DF2656"/>
    <w:rsid w:val="00DF4BE8"/>
    <w:rsid w:val="00E018A5"/>
    <w:rsid w:val="00E127A0"/>
    <w:rsid w:val="00E2085C"/>
    <w:rsid w:val="00E33AD4"/>
    <w:rsid w:val="00E33F7A"/>
    <w:rsid w:val="00E35716"/>
    <w:rsid w:val="00E4192C"/>
    <w:rsid w:val="00E4236E"/>
    <w:rsid w:val="00E46737"/>
    <w:rsid w:val="00E571BF"/>
    <w:rsid w:val="00E57905"/>
    <w:rsid w:val="00E604B8"/>
    <w:rsid w:val="00E631E0"/>
    <w:rsid w:val="00E6376A"/>
    <w:rsid w:val="00E67B6C"/>
    <w:rsid w:val="00E72DB1"/>
    <w:rsid w:val="00E76408"/>
    <w:rsid w:val="00E8492E"/>
    <w:rsid w:val="00E867D4"/>
    <w:rsid w:val="00E878E5"/>
    <w:rsid w:val="00E94191"/>
    <w:rsid w:val="00EA2C01"/>
    <w:rsid w:val="00EA31BF"/>
    <w:rsid w:val="00EB546A"/>
    <w:rsid w:val="00EC6149"/>
    <w:rsid w:val="00ED16EC"/>
    <w:rsid w:val="00ED1A4F"/>
    <w:rsid w:val="00EF49BB"/>
    <w:rsid w:val="00EF586A"/>
    <w:rsid w:val="00F051BA"/>
    <w:rsid w:val="00F07C8F"/>
    <w:rsid w:val="00F11B08"/>
    <w:rsid w:val="00F2095A"/>
    <w:rsid w:val="00F4259F"/>
    <w:rsid w:val="00F47D66"/>
    <w:rsid w:val="00F53238"/>
    <w:rsid w:val="00F60E69"/>
    <w:rsid w:val="00F72AAF"/>
    <w:rsid w:val="00F817A6"/>
    <w:rsid w:val="00F86D37"/>
    <w:rsid w:val="00F915C1"/>
    <w:rsid w:val="00FA7238"/>
    <w:rsid w:val="00FB1B71"/>
    <w:rsid w:val="00FB2165"/>
    <w:rsid w:val="00FC063A"/>
    <w:rsid w:val="00FC0AC4"/>
    <w:rsid w:val="00FD2ACC"/>
    <w:rsid w:val="00FE0496"/>
    <w:rsid w:val="00FE66C0"/>
    <w:rsid w:val="00FF16CC"/>
    <w:rsid w:val="00FF2C1D"/>
    <w:rsid w:val="00FF4DFD"/>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60F27"/>
  <w15:docId w15:val="{4FE7EEB5-BE19-438A-8544-D280FFD6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C3"/>
    <w:pPr>
      <w:ind w:left="720"/>
      <w:contextualSpacing/>
    </w:pPr>
  </w:style>
  <w:style w:type="character" w:styleId="Hyperlink">
    <w:name w:val="Hyperlink"/>
    <w:basedOn w:val="DefaultParagraphFont"/>
    <w:uiPriority w:val="99"/>
    <w:unhideWhenUsed/>
    <w:rsid w:val="000D08BC"/>
    <w:rPr>
      <w:color w:val="0563C1" w:themeColor="hyperlink"/>
      <w:u w:val="single"/>
    </w:rPr>
  </w:style>
  <w:style w:type="paragraph" w:styleId="HTMLPreformatted">
    <w:name w:val="HTML Preformatted"/>
    <w:basedOn w:val="Normal"/>
    <w:link w:val="HTMLPreformattedChar"/>
    <w:uiPriority w:val="99"/>
    <w:semiHidden/>
    <w:unhideWhenUsed/>
    <w:rsid w:val="000D08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08BC"/>
    <w:rPr>
      <w:rFonts w:ascii="Consolas" w:hAnsi="Consolas" w:cs="Consolas"/>
      <w:sz w:val="20"/>
      <w:szCs w:val="20"/>
    </w:rPr>
  </w:style>
  <w:style w:type="character" w:styleId="Strong">
    <w:name w:val="Strong"/>
    <w:basedOn w:val="DefaultParagraphFont"/>
    <w:uiPriority w:val="22"/>
    <w:qFormat/>
    <w:rsid w:val="00977A7C"/>
    <w:rPr>
      <w:b/>
      <w:bCs/>
    </w:rPr>
  </w:style>
  <w:style w:type="table" w:styleId="TableGrid">
    <w:name w:val="Table Grid"/>
    <w:basedOn w:val="TableNormal"/>
    <w:uiPriority w:val="39"/>
    <w:rsid w:val="000D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7514">
      <w:bodyDiv w:val="1"/>
      <w:marLeft w:val="0"/>
      <w:marRight w:val="0"/>
      <w:marTop w:val="0"/>
      <w:marBottom w:val="0"/>
      <w:divBdr>
        <w:top w:val="none" w:sz="0" w:space="0" w:color="auto"/>
        <w:left w:val="none" w:sz="0" w:space="0" w:color="auto"/>
        <w:bottom w:val="none" w:sz="0" w:space="0" w:color="auto"/>
        <w:right w:val="none" w:sz="0" w:space="0" w:color="auto"/>
      </w:divBdr>
    </w:div>
    <w:div w:id="405885173">
      <w:bodyDiv w:val="1"/>
      <w:marLeft w:val="0"/>
      <w:marRight w:val="0"/>
      <w:marTop w:val="0"/>
      <w:marBottom w:val="0"/>
      <w:divBdr>
        <w:top w:val="none" w:sz="0" w:space="0" w:color="auto"/>
        <w:left w:val="none" w:sz="0" w:space="0" w:color="auto"/>
        <w:bottom w:val="none" w:sz="0" w:space="0" w:color="auto"/>
        <w:right w:val="none" w:sz="0" w:space="0" w:color="auto"/>
      </w:divBdr>
    </w:div>
    <w:div w:id="513611177">
      <w:bodyDiv w:val="1"/>
      <w:marLeft w:val="0"/>
      <w:marRight w:val="0"/>
      <w:marTop w:val="0"/>
      <w:marBottom w:val="0"/>
      <w:divBdr>
        <w:top w:val="none" w:sz="0" w:space="0" w:color="auto"/>
        <w:left w:val="none" w:sz="0" w:space="0" w:color="auto"/>
        <w:bottom w:val="none" w:sz="0" w:space="0" w:color="auto"/>
        <w:right w:val="none" w:sz="0" w:space="0" w:color="auto"/>
      </w:divBdr>
    </w:div>
    <w:div w:id="911426171">
      <w:bodyDiv w:val="1"/>
      <w:marLeft w:val="0"/>
      <w:marRight w:val="0"/>
      <w:marTop w:val="0"/>
      <w:marBottom w:val="0"/>
      <w:divBdr>
        <w:top w:val="none" w:sz="0" w:space="0" w:color="auto"/>
        <w:left w:val="none" w:sz="0" w:space="0" w:color="auto"/>
        <w:bottom w:val="none" w:sz="0" w:space="0" w:color="auto"/>
        <w:right w:val="none" w:sz="0" w:space="0" w:color="auto"/>
      </w:divBdr>
    </w:div>
    <w:div w:id="1023245018">
      <w:bodyDiv w:val="1"/>
      <w:marLeft w:val="0"/>
      <w:marRight w:val="0"/>
      <w:marTop w:val="0"/>
      <w:marBottom w:val="0"/>
      <w:divBdr>
        <w:top w:val="none" w:sz="0" w:space="0" w:color="auto"/>
        <w:left w:val="none" w:sz="0" w:space="0" w:color="auto"/>
        <w:bottom w:val="none" w:sz="0" w:space="0" w:color="auto"/>
        <w:right w:val="none" w:sz="0" w:space="0" w:color="auto"/>
      </w:divBdr>
    </w:div>
    <w:div w:id="1172641872">
      <w:bodyDiv w:val="1"/>
      <w:marLeft w:val="0"/>
      <w:marRight w:val="0"/>
      <w:marTop w:val="0"/>
      <w:marBottom w:val="0"/>
      <w:divBdr>
        <w:top w:val="none" w:sz="0" w:space="0" w:color="auto"/>
        <w:left w:val="none" w:sz="0" w:space="0" w:color="auto"/>
        <w:bottom w:val="none" w:sz="0" w:space="0" w:color="auto"/>
        <w:right w:val="none" w:sz="0" w:space="0" w:color="auto"/>
      </w:divBdr>
    </w:div>
    <w:div w:id="1275286678">
      <w:bodyDiv w:val="1"/>
      <w:marLeft w:val="0"/>
      <w:marRight w:val="0"/>
      <w:marTop w:val="0"/>
      <w:marBottom w:val="0"/>
      <w:divBdr>
        <w:top w:val="none" w:sz="0" w:space="0" w:color="auto"/>
        <w:left w:val="none" w:sz="0" w:space="0" w:color="auto"/>
        <w:bottom w:val="none" w:sz="0" w:space="0" w:color="auto"/>
        <w:right w:val="none" w:sz="0" w:space="0" w:color="auto"/>
      </w:divBdr>
    </w:div>
    <w:div w:id="1724207280">
      <w:bodyDiv w:val="1"/>
      <w:marLeft w:val="0"/>
      <w:marRight w:val="0"/>
      <w:marTop w:val="0"/>
      <w:marBottom w:val="0"/>
      <w:divBdr>
        <w:top w:val="none" w:sz="0" w:space="0" w:color="auto"/>
        <w:left w:val="none" w:sz="0" w:space="0" w:color="auto"/>
        <w:bottom w:val="none" w:sz="0" w:space="0" w:color="auto"/>
        <w:right w:val="none" w:sz="0" w:space="0" w:color="auto"/>
      </w:divBdr>
    </w:div>
    <w:div w:id="1742751531">
      <w:bodyDiv w:val="1"/>
      <w:marLeft w:val="0"/>
      <w:marRight w:val="0"/>
      <w:marTop w:val="0"/>
      <w:marBottom w:val="0"/>
      <w:divBdr>
        <w:top w:val="none" w:sz="0" w:space="0" w:color="auto"/>
        <w:left w:val="none" w:sz="0" w:space="0" w:color="auto"/>
        <w:bottom w:val="none" w:sz="0" w:space="0" w:color="auto"/>
        <w:right w:val="none" w:sz="0" w:space="0" w:color="auto"/>
      </w:divBdr>
      <w:divsChild>
        <w:div w:id="256789298">
          <w:marLeft w:val="0"/>
          <w:marRight w:val="0"/>
          <w:marTop w:val="0"/>
          <w:marBottom w:val="0"/>
          <w:divBdr>
            <w:top w:val="none" w:sz="0" w:space="0" w:color="auto"/>
            <w:left w:val="none" w:sz="0" w:space="0" w:color="auto"/>
            <w:bottom w:val="none" w:sz="0" w:space="0" w:color="auto"/>
            <w:right w:val="none" w:sz="0" w:space="0" w:color="auto"/>
          </w:divBdr>
          <w:divsChild>
            <w:div w:id="797843248">
              <w:marLeft w:val="0"/>
              <w:marRight w:val="0"/>
              <w:marTop w:val="0"/>
              <w:marBottom w:val="0"/>
              <w:divBdr>
                <w:top w:val="none" w:sz="0" w:space="0" w:color="auto"/>
                <w:left w:val="none" w:sz="0" w:space="0" w:color="auto"/>
                <w:bottom w:val="none" w:sz="0" w:space="0" w:color="auto"/>
                <w:right w:val="none" w:sz="0" w:space="0" w:color="auto"/>
              </w:divBdr>
              <w:divsChild>
                <w:div w:id="1848980381">
                  <w:marLeft w:val="0"/>
                  <w:marRight w:val="0"/>
                  <w:marTop w:val="0"/>
                  <w:marBottom w:val="0"/>
                  <w:divBdr>
                    <w:top w:val="none" w:sz="0" w:space="0" w:color="auto"/>
                    <w:left w:val="none" w:sz="0" w:space="0" w:color="auto"/>
                    <w:bottom w:val="none" w:sz="0" w:space="0" w:color="auto"/>
                    <w:right w:val="none" w:sz="0" w:space="0" w:color="auto"/>
                  </w:divBdr>
                  <w:divsChild>
                    <w:div w:id="60979908">
                      <w:marLeft w:val="3"/>
                      <w:marRight w:val="3"/>
                      <w:marTop w:val="0"/>
                      <w:marBottom w:val="0"/>
                      <w:divBdr>
                        <w:top w:val="none" w:sz="0" w:space="0" w:color="auto"/>
                        <w:left w:val="none" w:sz="0" w:space="0" w:color="auto"/>
                        <w:bottom w:val="none" w:sz="0" w:space="0" w:color="auto"/>
                        <w:right w:val="none" w:sz="0" w:space="0" w:color="auto"/>
                      </w:divBdr>
                      <w:divsChild>
                        <w:div w:id="1079905921">
                          <w:marLeft w:val="0"/>
                          <w:marRight w:val="0"/>
                          <w:marTop w:val="0"/>
                          <w:marBottom w:val="0"/>
                          <w:divBdr>
                            <w:top w:val="none" w:sz="0" w:space="0" w:color="auto"/>
                            <w:left w:val="none" w:sz="0" w:space="0" w:color="auto"/>
                            <w:bottom w:val="none" w:sz="0" w:space="0" w:color="auto"/>
                            <w:right w:val="none" w:sz="0" w:space="0" w:color="auto"/>
                          </w:divBdr>
                          <w:divsChild>
                            <w:div w:id="570696484">
                              <w:marLeft w:val="0"/>
                              <w:marRight w:val="0"/>
                              <w:marTop w:val="0"/>
                              <w:marBottom w:val="300"/>
                              <w:divBdr>
                                <w:top w:val="none" w:sz="0" w:space="0" w:color="auto"/>
                                <w:left w:val="none" w:sz="0" w:space="0" w:color="auto"/>
                                <w:bottom w:val="none" w:sz="0" w:space="0" w:color="auto"/>
                                <w:right w:val="none" w:sz="0" w:space="0" w:color="auto"/>
                              </w:divBdr>
                              <w:divsChild>
                                <w:div w:id="1479833779">
                                  <w:marLeft w:val="0"/>
                                  <w:marRight w:val="0"/>
                                  <w:marTop w:val="0"/>
                                  <w:marBottom w:val="0"/>
                                  <w:divBdr>
                                    <w:top w:val="none" w:sz="0" w:space="0" w:color="auto"/>
                                    <w:left w:val="none" w:sz="0" w:space="0" w:color="auto"/>
                                    <w:bottom w:val="none" w:sz="0" w:space="0" w:color="auto"/>
                                    <w:right w:val="none" w:sz="0" w:space="0" w:color="auto"/>
                                  </w:divBdr>
                                  <w:divsChild>
                                    <w:div w:id="77947019">
                                      <w:marLeft w:val="0"/>
                                      <w:marRight w:val="0"/>
                                      <w:marTop w:val="0"/>
                                      <w:marBottom w:val="0"/>
                                      <w:divBdr>
                                        <w:top w:val="none" w:sz="0" w:space="0" w:color="auto"/>
                                        <w:left w:val="none" w:sz="0" w:space="0" w:color="auto"/>
                                        <w:bottom w:val="none" w:sz="0" w:space="0" w:color="auto"/>
                                        <w:right w:val="none" w:sz="0" w:space="0" w:color="auto"/>
                                      </w:divBdr>
                                      <w:divsChild>
                                        <w:div w:id="709454639">
                                          <w:marLeft w:val="0"/>
                                          <w:marRight w:val="0"/>
                                          <w:marTop w:val="0"/>
                                          <w:marBottom w:val="0"/>
                                          <w:divBdr>
                                            <w:top w:val="none" w:sz="0" w:space="0" w:color="auto"/>
                                            <w:left w:val="none" w:sz="0" w:space="0" w:color="auto"/>
                                            <w:bottom w:val="none" w:sz="0" w:space="0" w:color="auto"/>
                                            <w:right w:val="none" w:sz="0" w:space="0" w:color="auto"/>
                                          </w:divBdr>
                                          <w:divsChild>
                                            <w:div w:id="1458839205">
                                              <w:marLeft w:val="0"/>
                                              <w:marRight w:val="0"/>
                                              <w:marTop w:val="0"/>
                                              <w:marBottom w:val="0"/>
                                              <w:divBdr>
                                                <w:top w:val="none" w:sz="0" w:space="0" w:color="auto"/>
                                                <w:left w:val="none" w:sz="0" w:space="0" w:color="auto"/>
                                                <w:bottom w:val="none" w:sz="0" w:space="0" w:color="auto"/>
                                                <w:right w:val="none" w:sz="0" w:space="0" w:color="auto"/>
                                              </w:divBdr>
                                              <w:divsChild>
                                                <w:div w:id="320699596">
                                                  <w:marLeft w:val="0"/>
                                                  <w:marRight w:val="0"/>
                                                  <w:marTop w:val="0"/>
                                                  <w:marBottom w:val="0"/>
                                                  <w:divBdr>
                                                    <w:top w:val="none" w:sz="0" w:space="0" w:color="auto"/>
                                                    <w:left w:val="none" w:sz="0" w:space="0" w:color="auto"/>
                                                    <w:bottom w:val="none" w:sz="0" w:space="0" w:color="auto"/>
                                                    <w:right w:val="none" w:sz="0" w:space="0" w:color="auto"/>
                                                  </w:divBdr>
                                                  <w:divsChild>
                                                    <w:div w:id="1392001706">
                                                      <w:marLeft w:val="0"/>
                                                      <w:marRight w:val="0"/>
                                                      <w:marTop w:val="0"/>
                                                      <w:marBottom w:val="0"/>
                                                      <w:divBdr>
                                                        <w:top w:val="none" w:sz="0" w:space="0" w:color="auto"/>
                                                        <w:left w:val="none" w:sz="0" w:space="0" w:color="auto"/>
                                                        <w:bottom w:val="none" w:sz="0" w:space="0" w:color="auto"/>
                                                        <w:right w:val="none" w:sz="0" w:space="0" w:color="auto"/>
                                                      </w:divBdr>
                                                      <w:divsChild>
                                                        <w:div w:id="2075345646">
                                                          <w:marLeft w:val="0"/>
                                                          <w:marRight w:val="0"/>
                                                          <w:marTop w:val="0"/>
                                                          <w:marBottom w:val="0"/>
                                                          <w:divBdr>
                                                            <w:top w:val="none" w:sz="0" w:space="0" w:color="auto"/>
                                                            <w:left w:val="none" w:sz="0" w:space="0" w:color="auto"/>
                                                            <w:bottom w:val="none" w:sz="0" w:space="0" w:color="auto"/>
                                                            <w:right w:val="none" w:sz="0" w:space="0" w:color="auto"/>
                                                          </w:divBdr>
                                                          <w:divsChild>
                                                            <w:div w:id="15899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2226">
                                                      <w:marLeft w:val="0"/>
                                                      <w:marRight w:val="0"/>
                                                      <w:marTop w:val="0"/>
                                                      <w:marBottom w:val="0"/>
                                                      <w:divBdr>
                                                        <w:top w:val="none" w:sz="0" w:space="0" w:color="auto"/>
                                                        <w:left w:val="none" w:sz="0" w:space="0" w:color="auto"/>
                                                        <w:bottom w:val="none" w:sz="0" w:space="0" w:color="auto"/>
                                                        <w:right w:val="none" w:sz="0" w:space="0" w:color="auto"/>
                                                      </w:divBdr>
                                                      <w:divsChild>
                                                        <w:div w:id="332297754">
                                                          <w:marLeft w:val="0"/>
                                                          <w:marRight w:val="0"/>
                                                          <w:marTop w:val="0"/>
                                                          <w:marBottom w:val="0"/>
                                                          <w:divBdr>
                                                            <w:top w:val="none" w:sz="0" w:space="0" w:color="auto"/>
                                                            <w:left w:val="none" w:sz="0" w:space="0" w:color="auto"/>
                                                            <w:bottom w:val="none" w:sz="0" w:space="0" w:color="auto"/>
                                                            <w:right w:val="none" w:sz="0" w:space="0" w:color="auto"/>
                                                          </w:divBdr>
                                                          <w:divsChild>
                                                            <w:div w:id="6605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333062">
      <w:bodyDiv w:val="1"/>
      <w:marLeft w:val="0"/>
      <w:marRight w:val="0"/>
      <w:marTop w:val="0"/>
      <w:marBottom w:val="0"/>
      <w:divBdr>
        <w:top w:val="none" w:sz="0" w:space="0" w:color="auto"/>
        <w:left w:val="none" w:sz="0" w:space="0" w:color="auto"/>
        <w:bottom w:val="none" w:sz="0" w:space="0" w:color="auto"/>
        <w:right w:val="none" w:sz="0" w:space="0" w:color="auto"/>
      </w:divBdr>
    </w:div>
    <w:div w:id="2069300530">
      <w:bodyDiv w:val="1"/>
      <w:marLeft w:val="0"/>
      <w:marRight w:val="0"/>
      <w:marTop w:val="0"/>
      <w:marBottom w:val="0"/>
      <w:divBdr>
        <w:top w:val="none" w:sz="0" w:space="0" w:color="auto"/>
        <w:left w:val="none" w:sz="0" w:space="0" w:color="auto"/>
        <w:bottom w:val="none" w:sz="0" w:space="0" w:color="auto"/>
        <w:right w:val="none" w:sz="0" w:space="0" w:color="auto"/>
      </w:divBdr>
      <w:divsChild>
        <w:div w:id="165825621">
          <w:marLeft w:val="0"/>
          <w:marRight w:val="0"/>
          <w:marTop w:val="0"/>
          <w:marBottom w:val="0"/>
          <w:divBdr>
            <w:top w:val="none" w:sz="0" w:space="0" w:color="auto"/>
            <w:left w:val="none" w:sz="0" w:space="0" w:color="auto"/>
            <w:bottom w:val="none" w:sz="0" w:space="0" w:color="auto"/>
            <w:right w:val="none" w:sz="0" w:space="0" w:color="auto"/>
          </w:divBdr>
          <w:divsChild>
            <w:div w:id="1104348901">
              <w:marLeft w:val="0"/>
              <w:marRight w:val="0"/>
              <w:marTop w:val="0"/>
              <w:marBottom w:val="0"/>
              <w:divBdr>
                <w:top w:val="none" w:sz="0" w:space="0" w:color="auto"/>
                <w:left w:val="none" w:sz="0" w:space="0" w:color="auto"/>
                <w:bottom w:val="none" w:sz="0" w:space="0" w:color="auto"/>
                <w:right w:val="none" w:sz="0" w:space="0" w:color="auto"/>
              </w:divBdr>
              <w:divsChild>
                <w:div w:id="1020665993">
                  <w:marLeft w:val="0"/>
                  <w:marRight w:val="0"/>
                  <w:marTop w:val="0"/>
                  <w:marBottom w:val="0"/>
                  <w:divBdr>
                    <w:top w:val="none" w:sz="0" w:space="0" w:color="auto"/>
                    <w:left w:val="none" w:sz="0" w:space="0" w:color="auto"/>
                    <w:bottom w:val="none" w:sz="0" w:space="0" w:color="auto"/>
                    <w:right w:val="none" w:sz="0" w:space="0" w:color="auto"/>
                  </w:divBdr>
                  <w:divsChild>
                    <w:div w:id="23024424">
                      <w:marLeft w:val="3"/>
                      <w:marRight w:val="3"/>
                      <w:marTop w:val="0"/>
                      <w:marBottom w:val="0"/>
                      <w:divBdr>
                        <w:top w:val="none" w:sz="0" w:space="0" w:color="auto"/>
                        <w:left w:val="none" w:sz="0" w:space="0" w:color="auto"/>
                        <w:bottom w:val="none" w:sz="0" w:space="0" w:color="auto"/>
                        <w:right w:val="none" w:sz="0" w:space="0" w:color="auto"/>
                      </w:divBdr>
                      <w:divsChild>
                        <w:div w:id="663046773">
                          <w:marLeft w:val="0"/>
                          <w:marRight w:val="0"/>
                          <w:marTop w:val="0"/>
                          <w:marBottom w:val="0"/>
                          <w:divBdr>
                            <w:top w:val="none" w:sz="0" w:space="0" w:color="auto"/>
                            <w:left w:val="none" w:sz="0" w:space="0" w:color="auto"/>
                            <w:bottom w:val="none" w:sz="0" w:space="0" w:color="auto"/>
                            <w:right w:val="none" w:sz="0" w:space="0" w:color="auto"/>
                          </w:divBdr>
                          <w:divsChild>
                            <w:div w:id="449279365">
                              <w:marLeft w:val="0"/>
                              <w:marRight w:val="0"/>
                              <w:marTop w:val="0"/>
                              <w:marBottom w:val="300"/>
                              <w:divBdr>
                                <w:top w:val="none" w:sz="0" w:space="0" w:color="auto"/>
                                <w:left w:val="none" w:sz="0" w:space="0" w:color="auto"/>
                                <w:bottom w:val="none" w:sz="0" w:space="0" w:color="auto"/>
                                <w:right w:val="none" w:sz="0" w:space="0" w:color="auto"/>
                              </w:divBdr>
                              <w:divsChild>
                                <w:div w:id="1911848299">
                                  <w:marLeft w:val="0"/>
                                  <w:marRight w:val="0"/>
                                  <w:marTop w:val="0"/>
                                  <w:marBottom w:val="0"/>
                                  <w:divBdr>
                                    <w:top w:val="none" w:sz="0" w:space="0" w:color="auto"/>
                                    <w:left w:val="none" w:sz="0" w:space="0" w:color="auto"/>
                                    <w:bottom w:val="none" w:sz="0" w:space="0" w:color="auto"/>
                                    <w:right w:val="none" w:sz="0" w:space="0" w:color="auto"/>
                                  </w:divBdr>
                                  <w:divsChild>
                                    <w:div w:id="843785095">
                                      <w:marLeft w:val="0"/>
                                      <w:marRight w:val="0"/>
                                      <w:marTop w:val="0"/>
                                      <w:marBottom w:val="0"/>
                                      <w:divBdr>
                                        <w:top w:val="none" w:sz="0" w:space="0" w:color="auto"/>
                                        <w:left w:val="none" w:sz="0" w:space="0" w:color="auto"/>
                                        <w:bottom w:val="none" w:sz="0" w:space="0" w:color="auto"/>
                                        <w:right w:val="none" w:sz="0" w:space="0" w:color="auto"/>
                                      </w:divBdr>
                                      <w:divsChild>
                                        <w:div w:id="2098165109">
                                          <w:marLeft w:val="0"/>
                                          <w:marRight w:val="0"/>
                                          <w:marTop w:val="0"/>
                                          <w:marBottom w:val="0"/>
                                          <w:divBdr>
                                            <w:top w:val="none" w:sz="0" w:space="0" w:color="auto"/>
                                            <w:left w:val="none" w:sz="0" w:space="0" w:color="auto"/>
                                            <w:bottom w:val="none" w:sz="0" w:space="0" w:color="auto"/>
                                            <w:right w:val="none" w:sz="0" w:space="0" w:color="auto"/>
                                          </w:divBdr>
                                          <w:divsChild>
                                            <w:div w:id="2026789727">
                                              <w:marLeft w:val="0"/>
                                              <w:marRight w:val="0"/>
                                              <w:marTop w:val="0"/>
                                              <w:marBottom w:val="0"/>
                                              <w:divBdr>
                                                <w:top w:val="none" w:sz="0" w:space="0" w:color="auto"/>
                                                <w:left w:val="none" w:sz="0" w:space="0" w:color="auto"/>
                                                <w:bottom w:val="none" w:sz="0" w:space="0" w:color="auto"/>
                                                <w:right w:val="none" w:sz="0" w:space="0" w:color="auto"/>
                                              </w:divBdr>
                                              <w:divsChild>
                                                <w:div w:id="1841584491">
                                                  <w:marLeft w:val="0"/>
                                                  <w:marRight w:val="0"/>
                                                  <w:marTop w:val="0"/>
                                                  <w:marBottom w:val="0"/>
                                                  <w:divBdr>
                                                    <w:top w:val="none" w:sz="0" w:space="0" w:color="auto"/>
                                                    <w:left w:val="none" w:sz="0" w:space="0" w:color="auto"/>
                                                    <w:bottom w:val="none" w:sz="0" w:space="0" w:color="auto"/>
                                                    <w:right w:val="none" w:sz="0" w:space="0" w:color="auto"/>
                                                  </w:divBdr>
                                                  <w:divsChild>
                                                    <w:div w:id="1939287293">
                                                      <w:marLeft w:val="0"/>
                                                      <w:marRight w:val="0"/>
                                                      <w:marTop w:val="0"/>
                                                      <w:marBottom w:val="0"/>
                                                      <w:divBdr>
                                                        <w:top w:val="none" w:sz="0" w:space="0" w:color="auto"/>
                                                        <w:left w:val="none" w:sz="0" w:space="0" w:color="auto"/>
                                                        <w:bottom w:val="none" w:sz="0" w:space="0" w:color="auto"/>
                                                        <w:right w:val="none" w:sz="0" w:space="0" w:color="auto"/>
                                                      </w:divBdr>
                                                      <w:divsChild>
                                                        <w:div w:id="47264177">
                                                          <w:marLeft w:val="0"/>
                                                          <w:marRight w:val="0"/>
                                                          <w:marTop w:val="0"/>
                                                          <w:marBottom w:val="240"/>
                                                          <w:divBdr>
                                                            <w:top w:val="none" w:sz="0" w:space="0" w:color="auto"/>
                                                            <w:left w:val="none" w:sz="0" w:space="0" w:color="auto"/>
                                                            <w:bottom w:val="none" w:sz="0" w:space="0" w:color="auto"/>
                                                            <w:right w:val="none" w:sz="0" w:space="0" w:color="auto"/>
                                                          </w:divBdr>
                                                          <w:divsChild>
                                                            <w:div w:id="2050689588">
                                                              <w:marLeft w:val="0"/>
                                                              <w:marRight w:val="0"/>
                                                              <w:marTop w:val="0"/>
                                                              <w:marBottom w:val="0"/>
                                                              <w:divBdr>
                                                                <w:top w:val="none" w:sz="0" w:space="0" w:color="auto"/>
                                                                <w:left w:val="none" w:sz="0" w:space="0" w:color="auto"/>
                                                                <w:bottom w:val="none" w:sz="0" w:space="0" w:color="auto"/>
                                                                <w:right w:val="none" w:sz="0" w:space="0" w:color="auto"/>
                                                              </w:divBdr>
                                                              <w:divsChild>
                                                                <w:div w:id="278220839">
                                                                  <w:marLeft w:val="0"/>
                                                                  <w:marRight w:val="0"/>
                                                                  <w:marTop w:val="0"/>
                                                                  <w:marBottom w:val="0"/>
                                                                  <w:divBdr>
                                                                    <w:top w:val="none" w:sz="0" w:space="0" w:color="auto"/>
                                                                    <w:left w:val="none" w:sz="0" w:space="0" w:color="auto"/>
                                                                    <w:bottom w:val="none" w:sz="0" w:space="0" w:color="auto"/>
                                                                    <w:right w:val="none" w:sz="0" w:space="0" w:color="auto"/>
                                                                  </w:divBdr>
                                                                  <w:divsChild>
                                                                    <w:div w:id="686835864">
                                                                      <w:marLeft w:val="0"/>
                                                                      <w:marRight w:val="0"/>
                                                                      <w:marTop w:val="0"/>
                                                                      <w:marBottom w:val="0"/>
                                                                      <w:divBdr>
                                                                        <w:top w:val="none" w:sz="0" w:space="0" w:color="auto"/>
                                                                        <w:left w:val="none" w:sz="0" w:space="0" w:color="auto"/>
                                                                        <w:bottom w:val="none" w:sz="0" w:space="0" w:color="auto"/>
                                                                        <w:right w:val="none" w:sz="0" w:space="0" w:color="auto"/>
                                                                      </w:divBdr>
                                                                      <w:divsChild>
                                                                        <w:div w:id="570195204">
                                                                          <w:marLeft w:val="0"/>
                                                                          <w:marRight w:val="0"/>
                                                                          <w:marTop w:val="0"/>
                                                                          <w:marBottom w:val="0"/>
                                                                          <w:divBdr>
                                                                            <w:top w:val="none" w:sz="0" w:space="0" w:color="auto"/>
                                                                            <w:left w:val="none" w:sz="0" w:space="0" w:color="auto"/>
                                                                            <w:bottom w:val="none" w:sz="0" w:space="0" w:color="auto"/>
                                                                            <w:right w:val="none" w:sz="0" w:space="0" w:color="auto"/>
                                                                          </w:divBdr>
                                                                          <w:divsChild>
                                                                            <w:div w:id="17605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1E09-B2C0-4C67-B2D7-9DE6874D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Mike Burgmeier</cp:lastModifiedBy>
  <cp:revision>3</cp:revision>
  <cp:lastPrinted>2018-08-23T13:33:00Z</cp:lastPrinted>
  <dcterms:created xsi:type="dcterms:W3CDTF">2018-10-24T18:31:00Z</dcterms:created>
  <dcterms:modified xsi:type="dcterms:W3CDTF">2018-11-01T13:24:00Z</dcterms:modified>
</cp:coreProperties>
</file>