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4229B" w14:textId="434B6986" w:rsidR="002D27CB" w:rsidRDefault="00226AC3" w:rsidP="00F11B08">
      <w:pPr>
        <w:jc w:val="center"/>
        <w:rPr>
          <w:b/>
          <w:szCs w:val="28"/>
        </w:rPr>
      </w:pPr>
      <w:bookmarkStart w:id="0" w:name="_GoBack"/>
      <w:bookmarkEnd w:id="0"/>
      <w:r w:rsidRPr="008F264F">
        <w:rPr>
          <w:b/>
          <w:i/>
          <w:sz w:val="28"/>
          <w:szCs w:val="28"/>
        </w:rPr>
        <w:t>General Education Council</w:t>
      </w:r>
      <w:r w:rsidRPr="008F264F">
        <w:rPr>
          <w:b/>
          <w:sz w:val="28"/>
          <w:szCs w:val="28"/>
        </w:rPr>
        <w:br/>
      </w:r>
      <w:r w:rsidR="00B27668">
        <w:rPr>
          <w:b/>
          <w:sz w:val="28"/>
          <w:szCs w:val="28"/>
        </w:rPr>
        <w:t>approved</w:t>
      </w:r>
      <w:r w:rsidR="002D27CB">
        <w:rPr>
          <w:b/>
          <w:sz w:val="28"/>
          <w:szCs w:val="28"/>
        </w:rPr>
        <w:t xml:space="preserve"> minutes</w:t>
      </w:r>
      <w:r w:rsidR="00977A7C" w:rsidRPr="008F264F">
        <w:rPr>
          <w:b/>
          <w:sz w:val="28"/>
          <w:szCs w:val="28"/>
        </w:rPr>
        <w:br/>
      </w:r>
      <w:r w:rsidR="00150469" w:rsidRPr="008F264F">
        <w:rPr>
          <w:b/>
          <w:szCs w:val="28"/>
        </w:rPr>
        <w:t>Thursday</w:t>
      </w:r>
      <w:r w:rsidR="002166AB" w:rsidRPr="008F264F">
        <w:rPr>
          <w:b/>
          <w:szCs w:val="28"/>
        </w:rPr>
        <w:t xml:space="preserve">, </w:t>
      </w:r>
      <w:r w:rsidR="00FE4888">
        <w:rPr>
          <w:b/>
          <w:szCs w:val="28"/>
        </w:rPr>
        <w:t>December 13</w:t>
      </w:r>
      <w:r w:rsidR="002B26B4" w:rsidRPr="008F264F">
        <w:rPr>
          <w:b/>
          <w:szCs w:val="28"/>
        </w:rPr>
        <w:t>, 2018</w:t>
      </w:r>
      <w:r w:rsidR="00C70649" w:rsidRPr="008F264F">
        <w:rPr>
          <w:b/>
          <w:szCs w:val="28"/>
        </w:rPr>
        <w:br/>
      </w:r>
      <w:r w:rsidR="000A615B" w:rsidRPr="008F264F">
        <w:rPr>
          <w:b/>
          <w:szCs w:val="28"/>
        </w:rPr>
        <w:t>2</w:t>
      </w:r>
      <w:r w:rsidR="00C70649" w:rsidRPr="008F264F">
        <w:rPr>
          <w:b/>
          <w:szCs w:val="28"/>
        </w:rPr>
        <w:t>:</w:t>
      </w:r>
      <w:r w:rsidR="000A615B" w:rsidRPr="008F264F">
        <w:rPr>
          <w:b/>
          <w:szCs w:val="28"/>
        </w:rPr>
        <w:t>3</w:t>
      </w:r>
      <w:r w:rsidR="00C70649" w:rsidRPr="008F264F">
        <w:rPr>
          <w:b/>
          <w:szCs w:val="28"/>
        </w:rPr>
        <w:t>0</w:t>
      </w:r>
      <w:r w:rsidR="00282834" w:rsidRPr="008F264F">
        <w:rPr>
          <w:b/>
          <w:szCs w:val="28"/>
        </w:rPr>
        <w:t>am-4</w:t>
      </w:r>
      <w:r w:rsidR="002B26B4" w:rsidRPr="008F264F">
        <w:rPr>
          <w:b/>
          <w:szCs w:val="28"/>
        </w:rPr>
        <w:t>:00pm</w:t>
      </w:r>
      <w:r w:rsidR="00E4236E" w:rsidRPr="008F264F">
        <w:rPr>
          <w:b/>
          <w:szCs w:val="28"/>
        </w:rPr>
        <w:t xml:space="preserve"> p.m.</w:t>
      </w:r>
      <w:r w:rsidR="00B15473" w:rsidRPr="008F264F">
        <w:rPr>
          <w:b/>
          <w:szCs w:val="28"/>
        </w:rPr>
        <w:t xml:space="preserve">, </w:t>
      </w:r>
      <w:r w:rsidR="00C70649" w:rsidRPr="008F264F">
        <w:rPr>
          <w:b/>
          <w:szCs w:val="28"/>
        </w:rPr>
        <w:t xml:space="preserve">West </w:t>
      </w:r>
      <w:r w:rsidR="00B15473" w:rsidRPr="008F264F">
        <w:rPr>
          <w:b/>
          <w:szCs w:val="28"/>
        </w:rPr>
        <w:t xml:space="preserve">Science </w:t>
      </w:r>
      <w:r w:rsidR="001124A1" w:rsidRPr="008F264F">
        <w:rPr>
          <w:b/>
          <w:szCs w:val="28"/>
        </w:rPr>
        <w:t>2803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12"/>
        <w:gridCol w:w="2613"/>
        <w:gridCol w:w="2613"/>
      </w:tblGrid>
      <w:tr w:rsidR="002D27CB" w:rsidRPr="002D27CB" w14:paraId="5F96B50B" w14:textId="77777777" w:rsidTr="00E343D7">
        <w:trPr>
          <w:trHeight w:val="340"/>
        </w:trPr>
        <w:tc>
          <w:tcPr>
            <w:tcW w:w="2612" w:type="dxa"/>
            <w:vAlign w:val="center"/>
          </w:tcPr>
          <w:p w14:paraId="69708EF7" w14:textId="77777777" w:rsidR="002D27CB" w:rsidRPr="002D27CB" w:rsidRDefault="002D27CB" w:rsidP="00F01FF8">
            <w:pPr>
              <w:pStyle w:val="ListParagraph"/>
              <w:ind w:left="0"/>
              <w:jc w:val="center"/>
              <w:rPr>
                <w:strike/>
                <w:sz w:val="16"/>
                <w:szCs w:val="16"/>
              </w:rPr>
            </w:pPr>
            <w:r w:rsidRPr="002D27CB">
              <w:rPr>
                <w:strike/>
                <w:sz w:val="16"/>
                <w:szCs w:val="16"/>
              </w:rPr>
              <w:t>August 23, 2018</w:t>
            </w:r>
          </w:p>
        </w:tc>
        <w:tc>
          <w:tcPr>
            <w:tcW w:w="2613" w:type="dxa"/>
            <w:vAlign w:val="center"/>
          </w:tcPr>
          <w:p w14:paraId="1E2980E9" w14:textId="77777777" w:rsidR="002D27CB" w:rsidRPr="002D27CB" w:rsidRDefault="002D27CB" w:rsidP="00F01FF8">
            <w:pPr>
              <w:pStyle w:val="ListParagraph"/>
              <w:ind w:left="0"/>
              <w:jc w:val="center"/>
              <w:rPr>
                <w:strike/>
                <w:sz w:val="16"/>
                <w:szCs w:val="16"/>
              </w:rPr>
            </w:pPr>
            <w:r w:rsidRPr="002D27CB">
              <w:rPr>
                <w:strike/>
                <w:sz w:val="16"/>
                <w:szCs w:val="16"/>
              </w:rPr>
              <w:t>September 13, 2018</w:t>
            </w:r>
          </w:p>
        </w:tc>
        <w:tc>
          <w:tcPr>
            <w:tcW w:w="2613" w:type="dxa"/>
            <w:vAlign w:val="center"/>
          </w:tcPr>
          <w:p w14:paraId="394322B1" w14:textId="77777777" w:rsidR="002D27CB" w:rsidRPr="002D27CB" w:rsidRDefault="002D27CB" w:rsidP="00F01FF8">
            <w:pPr>
              <w:pStyle w:val="ListParagraph"/>
              <w:ind w:left="0"/>
              <w:jc w:val="center"/>
              <w:rPr>
                <w:strike/>
                <w:sz w:val="16"/>
                <w:szCs w:val="16"/>
              </w:rPr>
            </w:pPr>
            <w:r w:rsidRPr="002D27CB">
              <w:rPr>
                <w:strike/>
                <w:sz w:val="16"/>
                <w:szCs w:val="16"/>
              </w:rPr>
              <w:t>September 27, 2018</w:t>
            </w:r>
          </w:p>
        </w:tc>
      </w:tr>
      <w:tr w:rsidR="002D27CB" w:rsidRPr="002D27CB" w14:paraId="430D8CFF" w14:textId="77777777" w:rsidTr="00E343D7">
        <w:trPr>
          <w:trHeight w:val="340"/>
        </w:trPr>
        <w:tc>
          <w:tcPr>
            <w:tcW w:w="2612" w:type="dxa"/>
            <w:vAlign w:val="center"/>
          </w:tcPr>
          <w:p w14:paraId="33AC518C" w14:textId="77777777" w:rsidR="002D27CB" w:rsidRPr="008075EB" w:rsidRDefault="002D27CB" w:rsidP="00F01FF8">
            <w:pPr>
              <w:pStyle w:val="ListParagraph"/>
              <w:ind w:left="0"/>
              <w:jc w:val="center"/>
              <w:rPr>
                <w:strike/>
                <w:sz w:val="16"/>
                <w:szCs w:val="16"/>
              </w:rPr>
            </w:pPr>
            <w:r w:rsidRPr="008075EB">
              <w:rPr>
                <w:strike/>
                <w:sz w:val="16"/>
                <w:szCs w:val="16"/>
              </w:rPr>
              <w:t>October 11, 2018</w:t>
            </w:r>
          </w:p>
        </w:tc>
        <w:tc>
          <w:tcPr>
            <w:tcW w:w="2613" w:type="dxa"/>
            <w:vAlign w:val="center"/>
          </w:tcPr>
          <w:p w14:paraId="74C12692" w14:textId="77777777" w:rsidR="002D27CB" w:rsidRPr="000160EA" w:rsidRDefault="002D27CB" w:rsidP="00F01FF8">
            <w:pPr>
              <w:pStyle w:val="ListParagraph"/>
              <w:ind w:left="0"/>
              <w:jc w:val="center"/>
              <w:rPr>
                <w:strike/>
                <w:sz w:val="16"/>
                <w:szCs w:val="16"/>
              </w:rPr>
            </w:pPr>
            <w:r w:rsidRPr="000160EA">
              <w:rPr>
                <w:strike/>
                <w:sz w:val="16"/>
                <w:szCs w:val="16"/>
              </w:rPr>
              <w:t>October 25, 2018</w:t>
            </w:r>
          </w:p>
        </w:tc>
        <w:tc>
          <w:tcPr>
            <w:tcW w:w="2613" w:type="dxa"/>
            <w:vAlign w:val="center"/>
          </w:tcPr>
          <w:p w14:paraId="30F1B084" w14:textId="77777777" w:rsidR="002D27CB" w:rsidRPr="000160EA" w:rsidRDefault="002D27CB" w:rsidP="00F01FF8">
            <w:pPr>
              <w:pStyle w:val="ListParagraph"/>
              <w:ind w:left="0"/>
              <w:jc w:val="center"/>
              <w:rPr>
                <w:strike/>
                <w:sz w:val="16"/>
                <w:szCs w:val="16"/>
              </w:rPr>
            </w:pPr>
            <w:r w:rsidRPr="000160EA">
              <w:rPr>
                <w:strike/>
                <w:sz w:val="16"/>
                <w:szCs w:val="16"/>
              </w:rPr>
              <w:t>November 8, 2018</w:t>
            </w:r>
          </w:p>
        </w:tc>
      </w:tr>
      <w:tr w:rsidR="002D27CB" w:rsidRPr="002D27CB" w14:paraId="52BE0AAF" w14:textId="77777777" w:rsidTr="00E343D7">
        <w:trPr>
          <w:trHeight w:val="340"/>
        </w:trPr>
        <w:tc>
          <w:tcPr>
            <w:tcW w:w="2612" w:type="dxa"/>
            <w:vAlign w:val="center"/>
          </w:tcPr>
          <w:p w14:paraId="79E6F2B1" w14:textId="77777777" w:rsidR="002D27CB" w:rsidRPr="00FC3793" w:rsidRDefault="002D27CB" w:rsidP="00F01FF8">
            <w:pPr>
              <w:pStyle w:val="ListParagraph"/>
              <w:ind w:left="0"/>
              <w:jc w:val="center"/>
              <w:rPr>
                <w:strike/>
                <w:sz w:val="16"/>
                <w:szCs w:val="16"/>
              </w:rPr>
            </w:pPr>
            <w:r w:rsidRPr="00FC3793">
              <w:rPr>
                <w:strike/>
                <w:sz w:val="16"/>
                <w:szCs w:val="16"/>
              </w:rPr>
              <w:t>November 29, 2018</w:t>
            </w:r>
          </w:p>
        </w:tc>
        <w:tc>
          <w:tcPr>
            <w:tcW w:w="2613" w:type="dxa"/>
            <w:vAlign w:val="center"/>
          </w:tcPr>
          <w:p w14:paraId="2BF96B42" w14:textId="77777777" w:rsidR="002D27CB" w:rsidRPr="002D27CB" w:rsidRDefault="002D27CB" w:rsidP="00F01FF8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2D27CB">
              <w:rPr>
                <w:sz w:val="16"/>
                <w:szCs w:val="16"/>
              </w:rPr>
              <w:t>December 13, 2018</w:t>
            </w:r>
          </w:p>
        </w:tc>
        <w:tc>
          <w:tcPr>
            <w:tcW w:w="2613" w:type="dxa"/>
            <w:vAlign w:val="center"/>
          </w:tcPr>
          <w:p w14:paraId="1A949FAA" w14:textId="77777777" w:rsidR="002D27CB" w:rsidRPr="002D27CB" w:rsidRDefault="002D27CB" w:rsidP="00F01FF8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544ABF18" w14:textId="77777777" w:rsidR="00DC3D32" w:rsidRDefault="00DC3D32" w:rsidP="002D27CB">
      <w:pPr>
        <w:rPr>
          <w:b/>
          <w:szCs w:val="28"/>
        </w:rPr>
      </w:pPr>
    </w:p>
    <w:p w14:paraId="2173F21E" w14:textId="4CC76712" w:rsidR="002D27CB" w:rsidRDefault="002D27CB" w:rsidP="002D27CB">
      <w:pPr>
        <w:rPr>
          <w:szCs w:val="28"/>
        </w:rPr>
      </w:pPr>
      <w:r w:rsidRPr="002D27CB">
        <w:rPr>
          <w:b/>
          <w:szCs w:val="28"/>
        </w:rPr>
        <w:t xml:space="preserve">Present: </w:t>
      </w:r>
      <w:r w:rsidRPr="002D27CB">
        <w:rPr>
          <w:szCs w:val="28"/>
        </w:rPr>
        <w:t xml:space="preserve">Mike </w:t>
      </w:r>
      <w:proofErr w:type="spellStart"/>
      <w:r w:rsidRPr="002D27CB">
        <w:rPr>
          <w:szCs w:val="28"/>
        </w:rPr>
        <w:t>Burgmeier</w:t>
      </w:r>
      <w:proofErr w:type="spellEnd"/>
      <w:r w:rsidRPr="002D27CB">
        <w:rPr>
          <w:szCs w:val="28"/>
        </w:rPr>
        <w:t xml:space="preserve">, Jim </w:t>
      </w:r>
      <w:proofErr w:type="spellStart"/>
      <w:r w:rsidRPr="002D27CB">
        <w:rPr>
          <w:szCs w:val="28"/>
        </w:rPr>
        <w:t>Cantrill</w:t>
      </w:r>
      <w:proofErr w:type="spellEnd"/>
      <w:r w:rsidRPr="002D27CB">
        <w:rPr>
          <w:szCs w:val="28"/>
        </w:rPr>
        <w:t>, Brent</w:t>
      </w:r>
      <w:r w:rsidR="00982936">
        <w:rPr>
          <w:szCs w:val="28"/>
        </w:rPr>
        <w:t xml:space="preserve"> Graves, </w:t>
      </w:r>
      <w:proofErr w:type="spellStart"/>
      <w:r w:rsidR="00982936">
        <w:rPr>
          <w:szCs w:val="28"/>
        </w:rPr>
        <w:t>Lanae</w:t>
      </w:r>
      <w:proofErr w:type="spellEnd"/>
      <w:r w:rsidR="00982936">
        <w:rPr>
          <w:szCs w:val="28"/>
        </w:rPr>
        <w:t xml:space="preserve"> </w:t>
      </w:r>
      <w:proofErr w:type="spellStart"/>
      <w:r w:rsidR="00982936">
        <w:rPr>
          <w:szCs w:val="28"/>
        </w:rPr>
        <w:t>Joubert</w:t>
      </w:r>
      <w:proofErr w:type="spellEnd"/>
      <w:r w:rsidR="00CF2714">
        <w:rPr>
          <w:szCs w:val="28"/>
        </w:rPr>
        <w:t xml:space="preserve">, </w:t>
      </w:r>
      <w:r w:rsidR="002778B9">
        <w:rPr>
          <w:szCs w:val="28"/>
        </w:rPr>
        <w:t xml:space="preserve">Brian </w:t>
      </w:r>
      <w:proofErr w:type="spellStart"/>
      <w:r w:rsidR="002778B9">
        <w:rPr>
          <w:szCs w:val="28"/>
        </w:rPr>
        <w:t>Zinser</w:t>
      </w:r>
      <w:proofErr w:type="spellEnd"/>
      <w:r w:rsidR="002901D8">
        <w:rPr>
          <w:szCs w:val="28"/>
        </w:rPr>
        <w:t xml:space="preserve">, </w:t>
      </w:r>
      <w:r w:rsidR="00A528F5" w:rsidRPr="00A528F5">
        <w:rPr>
          <w:szCs w:val="28"/>
        </w:rPr>
        <w:t xml:space="preserve">Judith </w:t>
      </w:r>
      <w:proofErr w:type="spellStart"/>
      <w:r w:rsidR="00A528F5" w:rsidRPr="00A528F5">
        <w:rPr>
          <w:szCs w:val="28"/>
        </w:rPr>
        <w:t>Puncochar</w:t>
      </w:r>
      <w:proofErr w:type="spellEnd"/>
      <w:r w:rsidR="00982936">
        <w:rPr>
          <w:szCs w:val="28"/>
        </w:rPr>
        <w:t>, (Michael Joy)</w:t>
      </w:r>
    </w:p>
    <w:p w14:paraId="706D671E" w14:textId="7206AF27" w:rsidR="004E2EB8" w:rsidRPr="002D27CB" w:rsidRDefault="00240349" w:rsidP="002D27CB">
      <w:pPr>
        <w:pStyle w:val="ListParagraph"/>
        <w:numPr>
          <w:ilvl w:val="0"/>
          <w:numId w:val="1"/>
        </w:numPr>
        <w:rPr>
          <w:b/>
          <w:szCs w:val="28"/>
        </w:rPr>
      </w:pPr>
      <w:r w:rsidRPr="002D27CB">
        <w:rPr>
          <w:b/>
        </w:rPr>
        <w:t>Approval of Minutes</w:t>
      </w:r>
    </w:p>
    <w:p w14:paraId="0294E035" w14:textId="09876554" w:rsidR="002B26B4" w:rsidRPr="002D27CB" w:rsidRDefault="00FC3793" w:rsidP="002B26B4">
      <w:pPr>
        <w:pStyle w:val="ListParagraph"/>
        <w:numPr>
          <w:ilvl w:val="1"/>
          <w:numId w:val="1"/>
        </w:numPr>
      </w:pPr>
      <w:r>
        <w:t>November 29</w:t>
      </w:r>
      <w:r w:rsidR="002B26B4" w:rsidRPr="002D27CB">
        <w:t>, 2018</w:t>
      </w:r>
      <w:r w:rsidR="00AF3999">
        <w:t xml:space="preserve"> - approved</w:t>
      </w:r>
    </w:p>
    <w:p w14:paraId="56729ADC" w14:textId="24C8392C" w:rsidR="00A37256" w:rsidRPr="008F264F" w:rsidRDefault="00A37256" w:rsidP="002B26B4">
      <w:pPr>
        <w:pStyle w:val="ListParagraph"/>
        <w:numPr>
          <w:ilvl w:val="0"/>
          <w:numId w:val="1"/>
        </w:numPr>
        <w:rPr>
          <w:b/>
        </w:rPr>
      </w:pPr>
      <w:r w:rsidRPr="008F264F">
        <w:rPr>
          <w:b/>
        </w:rPr>
        <w:t xml:space="preserve">Reports:  </w:t>
      </w:r>
    </w:p>
    <w:p w14:paraId="212BFE69" w14:textId="5FE04B10" w:rsidR="00A37256" w:rsidRDefault="002B26B4" w:rsidP="00282834">
      <w:pPr>
        <w:pStyle w:val="ListParagraph"/>
        <w:numPr>
          <w:ilvl w:val="1"/>
          <w:numId w:val="1"/>
        </w:numPr>
      </w:pPr>
      <w:r w:rsidRPr="002D27CB">
        <w:t xml:space="preserve">Jim </w:t>
      </w:r>
      <w:proofErr w:type="spellStart"/>
      <w:r w:rsidRPr="002D27CB">
        <w:t>Cantrill</w:t>
      </w:r>
      <w:proofErr w:type="spellEnd"/>
      <w:r w:rsidRPr="002D27CB">
        <w:t xml:space="preserve"> - Director of General Education</w:t>
      </w:r>
    </w:p>
    <w:p w14:paraId="740CB4D7" w14:textId="080E9198" w:rsidR="00AD075F" w:rsidRPr="00AF3999" w:rsidRDefault="00A420EA" w:rsidP="00A420EA">
      <w:pPr>
        <w:pStyle w:val="ListParagraph"/>
        <w:ind w:left="1440"/>
      </w:pPr>
      <w:r>
        <w:t>Provost has n</w:t>
      </w:r>
      <w:r w:rsidR="00F41179">
        <w:t xml:space="preserve">o money to </w:t>
      </w:r>
      <w:r>
        <w:t>support attendance of the</w:t>
      </w:r>
      <w:r w:rsidR="00F41179">
        <w:t xml:space="preserve"> AACU</w:t>
      </w:r>
      <w:r>
        <w:t xml:space="preserve"> conference in San Francisco</w:t>
      </w:r>
      <w:r w:rsidR="00F41179">
        <w:t xml:space="preserve">; </w:t>
      </w:r>
      <w:r>
        <w:t xml:space="preserve">Jim is </w:t>
      </w:r>
      <w:r w:rsidR="00F41179">
        <w:t xml:space="preserve">still fielding questions </w:t>
      </w:r>
      <w:r>
        <w:t xml:space="preserve">about artifacts. He </w:t>
      </w:r>
      <w:r w:rsidR="00F41179">
        <w:t>meets wi</w:t>
      </w:r>
      <w:r>
        <w:t>th sociology tomorrow 12/14/18.</w:t>
      </w:r>
    </w:p>
    <w:p w14:paraId="3548FF55" w14:textId="77777777" w:rsidR="00282834" w:rsidRPr="008F264F" w:rsidRDefault="00BE4CF7" w:rsidP="00282834">
      <w:pPr>
        <w:pStyle w:val="ListParagraph"/>
        <w:numPr>
          <w:ilvl w:val="0"/>
          <w:numId w:val="1"/>
        </w:numPr>
        <w:rPr>
          <w:b/>
        </w:rPr>
      </w:pPr>
      <w:r w:rsidRPr="008F264F">
        <w:rPr>
          <w:b/>
        </w:rPr>
        <w:t>New Business</w:t>
      </w:r>
    </w:p>
    <w:p w14:paraId="704113D2" w14:textId="02D5CC28" w:rsidR="00CD432E" w:rsidRPr="00A420EA" w:rsidRDefault="006D35E7" w:rsidP="00A420EA">
      <w:pPr>
        <w:pStyle w:val="ListParagraph"/>
        <w:ind w:left="1440" w:hanging="360"/>
        <w:rPr>
          <w:i/>
        </w:rPr>
      </w:pPr>
      <w:proofErr w:type="gramStart"/>
      <w:r w:rsidRPr="006D35E7">
        <w:rPr>
          <w:b/>
        </w:rPr>
        <w:t>A.</w:t>
      </w:r>
      <w:r>
        <w:t xml:space="preserve"> </w:t>
      </w:r>
      <w:r w:rsidR="00E64D4C">
        <w:t xml:space="preserve"> none</w:t>
      </w:r>
      <w:proofErr w:type="gramEnd"/>
    </w:p>
    <w:p w14:paraId="3F30BB0C" w14:textId="77777777" w:rsidR="009D737E" w:rsidRPr="008F264F" w:rsidRDefault="00BE731D" w:rsidP="005934A1">
      <w:pPr>
        <w:pStyle w:val="ListParagraph"/>
        <w:numPr>
          <w:ilvl w:val="0"/>
          <w:numId w:val="1"/>
        </w:numPr>
        <w:rPr>
          <w:b/>
        </w:rPr>
      </w:pPr>
      <w:r w:rsidRPr="008F264F">
        <w:rPr>
          <w:b/>
        </w:rPr>
        <w:t>Old Business</w:t>
      </w:r>
    </w:p>
    <w:p w14:paraId="4F5D7D24" w14:textId="77777777" w:rsidR="00A420EA" w:rsidRDefault="00A420EA" w:rsidP="00A420EA">
      <w:pPr>
        <w:pStyle w:val="ListParagraph"/>
        <w:numPr>
          <w:ilvl w:val="1"/>
          <w:numId w:val="1"/>
        </w:numPr>
        <w:spacing w:after="0"/>
      </w:pPr>
      <w:r>
        <w:t xml:space="preserve">World Language Graduation Requirement – </w:t>
      </w:r>
    </w:p>
    <w:p w14:paraId="50969FF9" w14:textId="6E88497A" w:rsidR="00A420EA" w:rsidRDefault="00A420EA" w:rsidP="00A420EA">
      <w:pPr>
        <w:pStyle w:val="ListParagraph"/>
        <w:spacing w:after="0"/>
        <w:ind w:left="1440"/>
      </w:pPr>
      <w:r>
        <w:t>Previous GEC vote on 11-29-18 on the proposal put forth was support = 1; opposed = 6</w:t>
      </w:r>
    </w:p>
    <w:p w14:paraId="2C2C8877" w14:textId="20971AE2" w:rsidR="005C6FED" w:rsidRDefault="00A420EA" w:rsidP="00A420EA">
      <w:pPr>
        <w:pStyle w:val="ListParagraph"/>
        <w:spacing w:after="0"/>
        <w:ind w:left="1440"/>
      </w:pPr>
      <w:r>
        <w:t xml:space="preserve">GEC is readdressing because GEC did not follow proper procedures.  Michael Joy was in attendance and presented </w:t>
      </w:r>
      <w:r w:rsidR="00C2688A">
        <w:t xml:space="preserve">the case for the World Language Proposal.  He shared </w:t>
      </w:r>
      <w:r w:rsidR="00E31A03">
        <w:t>Western MI’</w:t>
      </w:r>
      <w:r w:rsidR="000B464D">
        <w:t xml:space="preserve">s </w:t>
      </w:r>
      <w:proofErr w:type="gramStart"/>
      <w:r w:rsidR="000B464D">
        <w:t>College of Arts</w:t>
      </w:r>
      <w:proofErr w:type="gramEnd"/>
      <w:r w:rsidR="000B464D">
        <w:t xml:space="preserve"> requirement for foreign language. He a</w:t>
      </w:r>
      <w:r w:rsidR="00E31A03">
        <w:t>lso</w:t>
      </w:r>
      <w:r w:rsidR="000B464D">
        <w:t xml:space="preserve"> shared</w:t>
      </w:r>
      <w:r w:rsidR="00E31A03">
        <w:t xml:space="preserve"> </w:t>
      </w:r>
      <w:r w:rsidR="00C2688A">
        <w:t>the past objections to last year’s</w:t>
      </w:r>
      <w:r>
        <w:t xml:space="preserve"> similar </w:t>
      </w:r>
      <w:r w:rsidR="000B464D">
        <w:t xml:space="preserve">world language </w:t>
      </w:r>
      <w:r w:rsidR="00C2688A">
        <w:t>proposal</w:t>
      </w:r>
      <w:r>
        <w:t>:</w:t>
      </w:r>
    </w:p>
    <w:p w14:paraId="028AC265" w14:textId="240BAFA8" w:rsidR="00A420EA" w:rsidRDefault="00A420EA" w:rsidP="00C2688A">
      <w:pPr>
        <w:pStyle w:val="ListParagraph"/>
        <w:spacing w:after="0"/>
        <w:ind w:left="2160"/>
      </w:pPr>
      <w:r>
        <w:t>-protecting department enrollment for languages</w:t>
      </w:r>
    </w:p>
    <w:p w14:paraId="6F5E85C9" w14:textId="5FE50815" w:rsidR="00A420EA" w:rsidRDefault="00A420EA" w:rsidP="00C2688A">
      <w:pPr>
        <w:pStyle w:val="ListParagraph"/>
        <w:spacing w:after="0"/>
        <w:ind w:left="2160"/>
      </w:pPr>
      <w:r>
        <w:t>-English is spoken all over the word</w:t>
      </w:r>
    </w:p>
    <w:p w14:paraId="32EF11D4" w14:textId="317D2BE5" w:rsidR="00A420EA" w:rsidRDefault="00A420EA" w:rsidP="00C2688A">
      <w:pPr>
        <w:pStyle w:val="ListParagraph"/>
        <w:spacing w:after="0"/>
        <w:ind w:left="2160"/>
      </w:pPr>
      <w:r>
        <w:t>-worthiness of one semester of language</w:t>
      </w:r>
    </w:p>
    <w:p w14:paraId="2A09B8F3" w14:textId="3090146E" w:rsidR="00A420EA" w:rsidRDefault="00A420EA" w:rsidP="00C2688A">
      <w:pPr>
        <w:pStyle w:val="ListParagraph"/>
        <w:spacing w:after="0"/>
        <w:ind w:left="2160"/>
      </w:pPr>
      <w:r>
        <w:t>-requirement will hurt enrollment</w:t>
      </w:r>
    </w:p>
    <w:p w14:paraId="226C9635" w14:textId="4E922CA9" w:rsidR="00A420EA" w:rsidRDefault="00A420EA" w:rsidP="00C2688A">
      <w:pPr>
        <w:pStyle w:val="ListParagraph"/>
        <w:spacing w:after="0"/>
        <w:ind w:left="2160"/>
      </w:pPr>
      <w:r>
        <w:t>-requirement will hurt retention</w:t>
      </w:r>
    </w:p>
    <w:p w14:paraId="58C82A95" w14:textId="77777777" w:rsidR="00A420EA" w:rsidRDefault="00A420EA" w:rsidP="00A420EA">
      <w:pPr>
        <w:pStyle w:val="ListParagraph"/>
        <w:spacing w:after="0"/>
        <w:ind w:left="1440"/>
      </w:pPr>
    </w:p>
    <w:p w14:paraId="7841E993" w14:textId="2ACBF288" w:rsidR="004A5EDA" w:rsidRDefault="00C2688A" w:rsidP="004A5EDA">
      <w:pPr>
        <w:pStyle w:val="ListParagraph"/>
        <w:spacing w:after="0"/>
        <w:ind w:left="1440"/>
      </w:pPr>
      <w:r>
        <w:t>Dr. Joy answered the following questions</w:t>
      </w:r>
      <w:r w:rsidR="000B464D">
        <w:t xml:space="preserve"> posed by GEC members</w:t>
      </w:r>
      <w:r>
        <w:t>:</w:t>
      </w:r>
    </w:p>
    <w:p w14:paraId="4905B8F2" w14:textId="6766AD4F" w:rsidR="00C2688A" w:rsidRDefault="00C2688A" w:rsidP="00C2688A">
      <w:pPr>
        <w:pStyle w:val="ListParagraph"/>
        <w:spacing w:after="0"/>
        <w:ind w:left="1440"/>
      </w:pPr>
      <w:r>
        <w:t>1. What is meant by “World Language”? – A w</w:t>
      </w:r>
      <w:r w:rsidRPr="00C2688A">
        <w:t xml:space="preserve">orld language is everything in LLIS department, </w:t>
      </w:r>
      <w:proofErr w:type="gramStart"/>
      <w:r w:rsidRPr="00C2688A">
        <w:t>native</w:t>
      </w:r>
      <w:proofErr w:type="gramEnd"/>
      <w:r w:rsidRPr="00C2688A">
        <w:t xml:space="preserve"> American, sign language, Spanish, French, German, Ru</w:t>
      </w:r>
      <w:r>
        <w:t>ssian, Chinese, Latin and other foreign language</w:t>
      </w:r>
      <w:r w:rsidRPr="00C2688A">
        <w:t>.</w:t>
      </w:r>
    </w:p>
    <w:p w14:paraId="1D6DF5BC" w14:textId="77777777" w:rsidR="00C2688A" w:rsidRDefault="00C2688A" w:rsidP="00C2688A">
      <w:pPr>
        <w:pStyle w:val="ListParagraph"/>
        <w:spacing w:after="0"/>
        <w:ind w:left="1440"/>
      </w:pPr>
    </w:p>
    <w:p w14:paraId="2E653A0E" w14:textId="746C7C17" w:rsidR="00982936" w:rsidRDefault="00C2688A" w:rsidP="00C2688A">
      <w:pPr>
        <w:pStyle w:val="ListParagraph"/>
        <w:spacing w:after="0"/>
        <w:ind w:left="1440"/>
      </w:pPr>
      <w:r>
        <w:t>2. D</w:t>
      </w:r>
      <w:r w:rsidR="004A5EDA">
        <w:t xml:space="preserve">o foreign students have </w:t>
      </w:r>
      <w:r>
        <w:t xml:space="preserve">the same requirement (would </w:t>
      </w:r>
      <w:r w:rsidR="004A5EDA">
        <w:t xml:space="preserve">they get credit </w:t>
      </w:r>
      <w:r>
        <w:t>for a GEC S</w:t>
      </w:r>
      <w:r w:rsidR="004A5EDA">
        <w:t>ocia</w:t>
      </w:r>
      <w:r>
        <w:t>l R</w:t>
      </w:r>
      <w:r w:rsidR="004A5EDA">
        <w:t>esponsibility course</w:t>
      </w:r>
      <w:r w:rsidR="008A4826">
        <w:t xml:space="preserve"> by </w:t>
      </w:r>
      <w:r>
        <w:t xml:space="preserve">already arriving to NMU with </w:t>
      </w:r>
      <w:r w:rsidR="008A4826">
        <w:t>their native language</w:t>
      </w:r>
      <w:r w:rsidR="004A5EDA">
        <w:t>?</w:t>
      </w:r>
      <w:r>
        <w:t>)</w:t>
      </w:r>
      <w:r w:rsidR="00982936">
        <w:t xml:space="preserve"> – </w:t>
      </w:r>
      <w:proofErr w:type="gramStart"/>
      <w:r>
        <w:t>yes</w:t>
      </w:r>
      <w:proofErr w:type="gramEnd"/>
      <w:r>
        <w:t xml:space="preserve"> they would receive the language proficiency, but they would need to still take the Social Responsibility credits</w:t>
      </w:r>
      <w:r w:rsidR="00E64D4C">
        <w:t xml:space="preserve"> </w:t>
      </w:r>
    </w:p>
    <w:p w14:paraId="743A7242" w14:textId="77777777" w:rsidR="00C2688A" w:rsidRDefault="00C2688A" w:rsidP="00C2688A">
      <w:pPr>
        <w:pStyle w:val="ListParagraph"/>
        <w:spacing w:after="0"/>
        <w:ind w:left="1440"/>
      </w:pPr>
    </w:p>
    <w:p w14:paraId="4E3431A1" w14:textId="4D9BFCB4" w:rsidR="00C2688A" w:rsidRDefault="00C2688A" w:rsidP="00C2688A">
      <w:pPr>
        <w:pStyle w:val="ListParagraph"/>
        <w:spacing w:after="0"/>
        <w:ind w:left="1440"/>
      </w:pPr>
      <w:r>
        <w:t xml:space="preserve">2. May a study abroad course waive this requirement?  - </w:t>
      </w:r>
      <w:proofErr w:type="gramStart"/>
      <w:r>
        <w:t>if</w:t>
      </w:r>
      <w:proofErr w:type="gramEnd"/>
      <w:r>
        <w:t xml:space="preserve"> a foreign language course was taken while abroad and transferred back to NMU, yes</w:t>
      </w:r>
    </w:p>
    <w:p w14:paraId="7DB3F8F2" w14:textId="14917717" w:rsidR="00982936" w:rsidRDefault="00982936" w:rsidP="004A5EDA">
      <w:pPr>
        <w:pStyle w:val="ListParagraph"/>
        <w:spacing w:after="0"/>
        <w:ind w:left="1440"/>
      </w:pPr>
    </w:p>
    <w:p w14:paraId="621CC1C1" w14:textId="69E0F510" w:rsidR="00C2688A" w:rsidRDefault="00C2688A" w:rsidP="00C2688A">
      <w:pPr>
        <w:pStyle w:val="ListParagraph"/>
        <w:spacing w:after="0"/>
        <w:ind w:left="1440"/>
      </w:pPr>
      <w:r>
        <w:lastRenderedPageBreak/>
        <w:t xml:space="preserve">3. What is the difference between a BS and BA degree?  At NMU it is at least </w:t>
      </w:r>
      <w:r w:rsidR="00BC677D">
        <w:t>4 semesters of a</w:t>
      </w:r>
      <w:r>
        <w:t xml:space="preserve"> world language</w:t>
      </w:r>
      <w:r w:rsidR="00BC677D">
        <w:t xml:space="preserve"> that sets apart the BA from the BS</w:t>
      </w:r>
    </w:p>
    <w:p w14:paraId="76265E18" w14:textId="77777777" w:rsidR="00BC677D" w:rsidRDefault="00BC677D" w:rsidP="00C2688A">
      <w:pPr>
        <w:pStyle w:val="ListParagraph"/>
        <w:spacing w:after="0"/>
        <w:ind w:left="1440"/>
      </w:pPr>
    </w:p>
    <w:p w14:paraId="7E749954" w14:textId="068AB279" w:rsidR="00C2688A" w:rsidRDefault="00C2688A" w:rsidP="00C2688A">
      <w:pPr>
        <w:pStyle w:val="ListParagraph"/>
        <w:spacing w:after="0"/>
        <w:ind w:left="1440"/>
      </w:pPr>
      <w:r>
        <w:t xml:space="preserve">4. Does NMU have any sort of special recognition for </w:t>
      </w:r>
      <w:r w:rsidR="00FE4888">
        <w:t xml:space="preserve">a </w:t>
      </w:r>
      <w:r>
        <w:t>BA</w:t>
      </w:r>
      <w:r w:rsidR="00FE4888">
        <w:t xml:space="preserve"> degree (when students have</w:t>
      </w:r>
      <w:r>
        <w:t xml:space="preserve"> gone through </w:t>
      </w:r>
      <w:r w:rsidR="00BC677D">
        <w:t>the 4 semesters of world</w:t>
      </w:r>
      <w:r>
        <w:t xml:space="preserve"> language</w:t>
      </w:r>
      <w:r w:rsidR="00FE4888">
        <w:t>)</w:t>
      </w:r>
      <w:r>
        <w:t xml:space="preserve">? </w:t>
      </w:r>
      <w:r w:rsidR="00BC677D">
        <w:t>Consensus was no</w:t>
      </w:r>
      <w:r w:rsidR="00FE4888">
        <w:t>, not at NMU. Also, t</w:t>
      </w:r>
      <w:r w:rsidR="00BC677D">
        <w:t>here does</w:t>
      </w:r>
      <w:r>
        <w:t xml:space="preserve"> not </w:t>
      </w:r>
      <w:r w:rsidR="00BC677D">
        <w:t xml:space="preserve">appear to be </w:t>
      </w:r>
      <w:r>
        <w:t xml:space="preserve">a national standard for </w:t>
      </w:r>
      <w:r w:rsidR="00FE4888">
        <w:t xml:space="preserve">how many semesters of language one needs to earn a </w:t>
      </w:r>
      <w:r>
        <w:t xml:space="preserve">BA. </w:t>
      </w:r>
    </w:p>
    <w:p w14:paraId="1E540994" w14:textId="77777777" w:rsidR="00BC677D" w:rsidRDefault="00BC677D" w:rsidP="00C2688A">
      <w:pPr>
        <w:pStyle w:val="ListParagraph"/>
        <w:spacing w:after="0"/>
        <w:ind w:left="1440"/>
      </w:pPr>
    </w:p>
    <w:p w14:paraId="5A2B31DC" w14:textId="3E2F4C8C" w:rsidR="00C2688A" w:rsidRDefault="00BC677D" w:rsidP="00C2688A">
      <w:pPr>
        <w:pStyle w:val="ListParagraph"/>
        <w:spacing w:after="0"/>
        <w:ind w:left="1440"/>
      </w:pPr>
      <w:r>
        <w:t>5. The GEC recognizes a world language requirement is n</w:t>
      </w:r>
      <w:r w:rsidR="00C2688A">
        <w:t>ot the norm in M</w:t>
      </w:r>
      <w:r>
        <w:t>I. W</w:t>
      </w:r>
      <w:r w:rsidR="00C2688A">
        <w:t>hat d</w:t>
      </w:r>
      <w:r>
        <w:t>oes the nation require?  No standard</w:t>
      </w:r>
      <w:r w:rsidR="00C2688A">
        <w:t xml:space="preserve"> known – </w:t>
      </w:r>
      <w:r w:rsidR="00E31A03">
        <w:t xml:space="preserve">However, the </w:t>
      </w:r>
      <w:r w:rsidR="00C2688A">
        <w:t>schools we’d like to be like</w:t>
      </w:r>
      <w:r>
        <w:t>, according to Dr. Joy,</w:t>
      </w:r>
      <w:r w:rsidR="00F312F4">
        <w:t xml:space="preserve"> do require a foreign</w:t>
      </w:r>
      <w:r w:rsidR="00C2688A">
        <w:t>.</w:t>
      </w:r>
    </w:p>
    <w:p w14:paraId="4DD9F16D" w14:textId="77777777" w:rsidR="00C2688A" w:rsidRDefault="00C2688A" w:rsidP="004A5EDA">
      <w:pPr>
        <w:pStyle w:val="ListParagraph"/>
        <w:spacing w:after="0"/>
        <w:ind w:left="1440"/>
      </w:pPr>
    </w:p>
    <w:p w14:paraId="2AE5B46F" w14:textId="4047D039" w:rsidR="00E31A03" w:rsidRDefault="00E31A03" w:rsidP="00E31A03">
      <w:pPr>
        <w:pStyle w:val="ListParagraph"/>
        <w:spacing w:after="0"/>
        <w:ind w:left="1440"/>
      </w:pPr>
      <w:r>
        <w:t>6. What is the proficiency exam that students would need to take to ‘test out’ of the world language requirement if NMU adopted this requirement?</w:t>
      </w:r>
      <w:r w:rsidRPr="00E31A03">
        <w:t xml:space="preserve"> </w:t>
      </w:r>
      <w:r>
        <w:t xml:space="preserve"> It will b</w:t>
      </w:r>
      <w:r w:rsidR="00F312F4">
        <w:t>e a national standardized test.</w:t>
      </w:r>
      <w:r>
        <w:t xml:space="preserve"> </w:t>
      </w:r>
    </w:p>
    <w:p w14:paraId="64CE842C" w14:textId="77777777" w:rsidR="00E31A03" w:rsidRDefault="00E31A03" w:rsidP="00E31A03">
      <w:pPr>
        <w:pStyle w:val="ListParagraph"/>
        <w:spacing w:after="0"/>
        <w:ind w:left="1440"/>
      </w:pPr>
    </w:p>
    <w:p w14:paraId="0C6B6B1A" w14:textId="614D81DF" w:rsidR="00E31A03" w:rsidRDefault="00E31A03" w:rsidP="00E31A03">
      <w:pPr>
        <w:pStyle w:val="ListParagraph"/>
        <w:spacing w:after="0"/>
        <w:ind w:left="1440"/>
      </w:pPr>
      <w:r>
        <w:t xml:space="preserve">7. How many </w:t>
      </w:r>
      <w:r w:rsidR="000B464D">
        <w:t xml:space="preserve">NMU orientation students </w:t>
      </w:r>
      <w:r>
        <w:t>do you anticipate passing this standardized exam? No data for how many would pass – if 1500 would need to take it during a summer orientation, perhaps a third may pass, but this is a BIG GUESS.</w:t>
      </w:r>
    </w:p>
    <w:p w14:paraId="68789C4E" w14:textId="77777777" w:rsidR="00E31A03" w:rsidRDefault="00E31A03" w:rsidP="00E31A03">
      <w:pPr>
        <w:pStyle w:val="ListParagraph"/>
        <w:spacing w:after="0"/>
        <w:ind w:left="1440"/>
      </w:pPr>
    </w:p>
    <w:p w14:paraId="4EBD5727" w14:textId="42A5B601" w:rsidR="00E31A03" w:rsidRDefault="00E31A03" w:rsidP="00E31A03">
      <w:pPr>
        <w:pStyle w:val="ListParagraph"/>
        <w:spacing w:after="0"/>
        <w:ind w:left="1440"/>
      </w:pPr>
      <w:r>
        <w:t>7. What is NMU’s r</w:t>
      </w:r>
      <w:r w:rsidRPr="00C45063">
        <w:t xml:space="preserve">emedial support for </w:t>
      </w:r>
      <w:r w:rsidR="000B464D">
        <w:t xml:space="preserve">foreign </w:t>
      </w:r>
      <w:r>
        <w:t>languages</w:t>
      </w:r>
      <w:r w:rsidRPr="00C45063">
        <w:t xml:space="preserve">? </w:t>
      </w:r>
      <w:r>
        <w:t xml:space="preserve">What is the need for tutoring or other support resources for students that will need help passing the 100 level courses?  </w:t>
      </w:r>
      <w:r w:rsidR="000B464D">
        <w:t xml:space="preserve">There is the LRC in place, which would anticipate an increase in users. </w:t>
      </w:r>
      <w:r>
        <w:t xml:space="preserve">This may be a challenge to meet </w:t>
      </w:r>
      <w:r w:rsidR="000B464D">
        <w:t>with current staff, but could hire more students</w:t>
      </w:r>
      <w:r>
        <w:t xml:space="preserve">. Currently, Dr. Joy teaches a 100 level Spanish class of 30 students, yet the national standards strongly advise no more than 20 students per instructor (50% increase). </w:t>
      </w:r>
    </w:p>
    <w:p w14:paraId="20C2860F" w14:textId="423E5600" w:rsidR="00C2688A" w:rsidRDefault="00C2688A" w:rsidP="004A5EDA">
      <w:pPr>
        <w:pStyle w:val="ListParagraph"/>
        <w:spacing w:after="0"/>
        <w:ind w:left="1440"/>
      </w:pPr>
    </w:p>
    <w:p w14:paraId="77393582" w14:textId="77777777" w:rsidR="00C2688A" w:rsidRDefault="00C2688A" w:rsidP="004A5EDA">
      <w:pPr>
        <w:pStyle w:val="ListParagraph"/>
        <w:spacing w:after="0"/>
        <w:ind w:left="1440"/>
      </w:pPr>
    </w:p>
    <w:p w14:paraId="2B926986" w14:textId="619DA113" w:rsidR="00C2688A" w:rsidRDefault="00C2688A" w:rsidP="004A5EDA">
      <w:pPr>
        <w:pStyle w:val="ListParagraph"/>
        <w:spacing w:after="0"/>
        <w:ind w:left="1440"/>
      </w:pPr>
      <w:r>
        <w:t>Conversations ensued:</w:t>
      </w:r>
    </w:p>
    <w:p w14:paraId="6ABFC332" w14:textId="77777777" w:rsidR="00E31A03" w:rsidRPr="00E31A03" w:rsidRDefault="00E31A03" w:rsidP="004A5EDA">
      <w:pPr>
        <w:pStyle w:val="ListParagraph"/>
        <w:spacing w:after="0"/>
        <w:ind w:left="1440"/>
        <w:rPr>
          <w:u w:val="single"/>
        </w:rPr>
      </w:pPr>
      <w:r w:rsidRPr="00E31A03">
        <w:rPr>
          <w:u w:val="single"/>
        </w:rPr>
        <w:t>High School Standards</w:t>
      </w:r>
    </w:p>
    <w:p w14:paraId="6972606A" w14:textId="1403A438" w:rsidR="00982936" w:rsidRDefault="00C2688A" w:rsidP="004A5EDA">
      <w:pPr>
        <w:pStyle w:val="ListParagraph"/>
        <w:spacing w:after="0"/>
        <w:ind w:left="1440"/>
      </w:pPr>
      <w:r>
        <w:t xml:space="preserve">State of </w:t>
      </w:r>
      <w:r w:rsidR="004A5EDA">
        <w:t>MI high</w:t>
      </w:r>
      <w:r>
        <w:t xml:space="preserve"> </w:t>
      </w:r>
      <w:r w:rsidR="004A5EDA">
        <w:t xml:space="preserve">school foreign language requirements have changed to </w:t>
      </w:r>
      <w:r>
        <w:t>requiring</w:t>
      </w:r>
      <w:r w:rsidR="004A5EDA">
        <w:t xml:space="preserve"> only 1 </w:t>
      </w:r>
      <w:r>
        <w:t xml:space="preserve">foreign language </w:t>
      </w:r>
      <w:r w:rsidR="004A5EDA">
        <w:t>credit – making it less likely that students will pass the placement test</w:t>
      </w:r>
      <w:r w:rsidR="008A4826">
        <w:t xml:space="preserve"> – although perhaps more support for why it may be beneficial to require it in college</w:t>
      </w:r>
    </w:p>
    <w:p w14:paraId="4C0539DD" w14:textId="77777777" w:rsidR="00E31A03" w:rsidRDefault="0057525A" w:rsidP="00E31A03">
      <w:pPr>
        <w:pStyle w:val="ListParagraph"/>
        <w:spacing w:after="0"/>
        <w:ind w:left="1440"/>
      </w:pPr>
      <w:hyperlink r:id="rId6" w:history="1">
        <w:r w:rsidR="00E31A03" w:rsidRPr="004F20BF">
          <w:rPr>
            <w:rStyle w:val="Hyperlink"/>
          </w:rPr>
          <w:t>https://www.michigan.gov/documents/mde/Complete_MMC_FAQ_August_2014_467323_7.pdf</w:t>
        </w:r>
      </w:hyperlink>
    </w:p>
    <w:p w14:paraId="18C2FE98" w14:textId="77777777" w:rsidR="00982936" w:rsidRDefault="00982936" w:rsidP="004A5EDA">
      <w:pPr>
        <w:pStyle w:val="ListParagraph"/>
        <w:spacing w:after="0"/>
        <w:ind w:left="1440"/>
      </w:pPr>
    </w:p>
    <w:p w14:paraId="7CCF6FF4" w14:textId="77777777" w:rsidR="00E31A03" w:rsidRDefault="00D23F66" w:rsidP="004A5EDA">
      <w:pPr>
        <w:pStyle w:val="ListParagraph"/>
        <w:spacing w:after="0"/>
        <w:ind w:left="1440"/>
      </w:pPr>
      <w:r w:rsidRPr="00E31A03">
        <w:rPr>
          <w:u w:val="single"/>
        </w:rPr>
        <w:t>Level of competency</w:t>
      </w:r>
    </w:p>
    <w:p w14:paraId="10110AFA" w14:textId="77777777" w:rsidR="000B464D" w:rsidRDefault="000B464D" w:rsidP="004A5EDA">
      <w:pPr>
        <w:pStyle w:val="ListParagraph"/>
        <w:spacing w:after="0"/>
        <w:ind w:left="1440"/>
      </w:pPr>
      <w:r>
        <w:t>What level of competency constitutes proficiency in a world language?</w:t>
      </w:r>
    </w:p>
    <w:p w14:paraId="36B77A49" w14:textId="575C6EBC" w:rsidR="00E31A03" w:rsidRDefault="00E31A03" w:rsidP="004A5EDA">
      <w:pPr>
        <w:pStyle w:val="ListParagraph"/>
        <w:spacing w:after="0"/>
        <w:ind w:left="1440"/>
      </w:pPr>
      <w:r>
        <w:t>Shall we require students to take both 101 and 102?</w:t>
      </w:r>
    </w:p>
    <w:p w14:paraId="3DA68D7A" w14:textId="7835D77D" w:rsidR="00D23F66" w:rsidRDefault="00E31A03" w:rsidP="004A5EDA">
      <w:pPr>
        <w:pStyle w:val="ListParagraph"/>
        <w:spacing w:after="0"/>
        <w:ind w:left="1440"/>
      </w:pPr>
      <w:r>
        <w:t xml:space="preserve">Passing the proficiency </w:t>
      </w:r>
      <w:r w:rsidR="00D23F66">
        <w:t xml:space="preserve">test </w:t>
      </w:r>
      <w:r>
        <w:t>places them at a 202</w:t>
      </w:r>
      <w:r w:rsidR="00D23F66">
        <w:t xml:space="preserve"> level</w:t>
      </w:r>
    </w:p>
    <w:p w14:paraId="4498CFDE" w14:textId="2BE00099" w:rsidR="00E31A03" w:rsidRDefault="00E31A03" w:rsidP="004A5EDA">
      <w:pPr>
        <w:pStyle w:val="ListParagraph"/>
        <w:spacing w:after="0"/>
        <w:ind w:left="1440"/>
      </w:pPr>
      <w:r>
        <w:t>Does one semester</w:t>
      </w:r>
      <w:r w:rsidR="000B464D">
        <w:t xml:space="preserve"> or two semesters make one proficient to be global leaders?</w:t>
      </w:r>
    </w:p>
    <w:p w14:paraId="5825D05C" w14:textId="77777777" w:rsidR="00D23F66" w:rsidRDefault="00D23F66" w:rsidP="004A5EDA">
      <w:pPr>
        <w:pStyle w:val="ListParagraph"/>
        <w:spacing w:after="0"/>
        <w:ind w:left="1440"/>
      </w:pPr>
    </w:p>
    <w:p w14:paraId="0DF9B802" w14:textId="55CE5126" w:rsidR="00D23F66" w:rsidRPr="000B464D" w:rsidRDefault="00D23F66" w:rsidP="004A5EDA">
      <w:pPr>
        <w:pStyle w:val="ListParagraph"/>
        <w:spacing w:after="0"/>
        <w:ind w:left="1440"/>
        <w:rPr>
          <w:u w:val="single"/>
        </w:rPr>
      </w:pPr>
      <w:r w:rsidRPr="000B464D">
        <w:rPr>
          <w:u w:val="single"/>
        </w:rPr>
        <w:t>Another requirement</w:t>
      </w:r>
    </w:p>
    <w:p w14:paraId="6BA5493B" w14:textId="6760A3A3" w:rsidR="00D23F66" w:rsidRDefault="00D23F66" w:rsidP="004A5EDA">
      <w:pPr>
        <w:pStyle w:val="ListParagraph"/>
        <w:spacing w:after="0"/>
        <w:ind w:left="1440"/>
      </w:pPr>
      <w:r>
        <w:t xml:space="preserve">Monopolizes </w:t>
      </w:r>
      <w:r w:rsidR="00FE4888">
        <w:t>Social Responsibility component of GE, thus most students will be forced into language, precluding other choices in this component area.</w:t>
      </w:r>
    </w:p>
    <w:p w14:paraId="35BE6225" w14:textId="77777777" w:rsidR="00FE4888" w:rsidRDefault="00D23F66" w:rsidP="004A5EDA">
      <w:pPr>
        <w:pStyle w:val="ListParagraph"/>
        <w:spacing w:after="0"/>
        <w:ind w:left="1440"/>
      </w:pPr>
      <w:r>
        <w:t xml:space="preserve">Flood gate proposal – </w:t>
      </w:r>
      <w:r w:rsidR="00FE4888">
        <w:t xml:space="preserve">there are </w:t>
      </w:r>
      <w:r>
        <w:t>many other important criteria for a 4-yr degree</w:t>
      </w:r>
      <w:r w:rsidR="00FE4888">
        <w:t>. W</w:t>
      </w:r>
      <w:r>
        <w:t>hat makes language unique, is it critical</w:t>
      </w:r>
      <w:r w:rsidR="000B464D">
        <w:t xml:space="preserve"> for all?</w:t>
      </w:r>
      <w:r w:rsidR="00FE4888">
        <w:t xml:space="preserve">  </w:t>
      </w:r>
    </w:p>
    <w:p w14:paraId="64ECE160" w14:textId="3B187E9F" w:rsidR="00054626" w:rsidRDefault="00FE4888" w:rsidP="004A5EDA">
      <w:pPr>
        <w:pStyle w:val="ListParagraph"/>
        <w:spacing w:after="0"/>
        <w:ind w:left="1440"/>
      </w:pPr>
      <w:r>
        <w:lastRenderedPageBreak/>
        <w:t>Some argued that l</w:t>
      </w:r>
      <w:r w:rsidR="00D23F66">
        <w:t xml:space="preserve">anguage </w:t>
      </w:r>
      <w:r w:rsidR="000B464D">
        <w:t>is central</w:t>
      </w:r>
      <w:r w:rsidR="00D23F66">
        <w:t xml:space="preserve"> to civilization</w:t>
      </w:r>
      <w:r w:rsidR="000B464D">
        <w:t xml:space="preserve">. </w:t>
      </w:r>
      <w:r>
        <w:t>Is this something we could ask</w:t>
      </w:r>
      <w:r w:rsidR="00054626">
        <w:t xml:space="preserve"> of</w:t>
      </w:r>
      <w:r>
        <w:t xml:space="preserve"> our alums or look to the literature for</w:t>
      </w:r>
      <w:r w:rsidR="000B464D">
        <w:t xml:space="preserve"> which level of</w:t>
      </w:r>
      <w:r w:rsidR="00054626">
        <w:t xml:space="preserve"> competency </w:t>
      </w:r>
      <w:r w:rsidR="000B464D">
        <w:t xml:space="preserve">equates to human relation </w:t>
      </w:r>
      <w:r>
        <w:t>success?</w:t>
      </w:r>
      <w:r w:rsidR="000B464D">
        <w:t xml:space="preserve"> How do we measure this?</w:t>
      </w:r>
    </w:p>
    <w:p w14:paraId="029DBEA6" w14:textId="77777777" w:rsidR="00054626" w:rsidRDefault="00054626" w:rsidP="004A5EDA">
      <w:pPr>
        <w:pStyle w:val="ListParagraph"/>
        <w:spacing w:after="0"/>
        <w:ind w:left="1440"/>
      </w:pPr>
    </w:p>
    <w:p w14:paraId="5DD329D0" w14:textId="77777777" w:rsidR="000B464D" w:rsidRPr="000B464D" w:rsidRDefault="000B464D" w:rsidP="004A5EDA">
      <w:pPr>
        <w:pStyle w:val="ListParagraph"/>
        <w:spacing w:after="0"/>
        <w:ind w:left="1440"/>
        <w:rPr>
          <w:u w:val="single"/>
        </w:rPr>
      </w:pPr>
      <w:r w:rsidRPr="000B464D">
        <w:rPr>
          <w:u w:val="single"/>
        </w:rPr>
        <w:t>Online Programs</w:t>
      </w:r>
    </w:p>
    <w:p w14:paraId="01915CC2" w14:textId="5BDBC2C9" w:rsidR="00F41179" w:rsidRDefault="000B464D" w:rsidP="004A5EDA">
      <w:pPr>
        <w:pStyle w:val="ListParagraph"/>
        <w:spacing w:after="0"/>
        <w:ind w:left="1440"/>
      </w:pPr>
      <w:r>
        <w:t>Online only programs would not have an optio</w:t>
      </w:r>
      <w:r w:rsidR="00FE4888">
        <w:t xml:space="preserve">n to meet this language at NMU, since no language courses are taught online (at least not currently). </w:t>
      </w:r>
      <w:r>
        <w:t xml:space="preserve">This would be unattractive for students in certain </w:t>
      </w:r>
      <w:r w:rsidR="00F41179">
        <w:t>prog</w:t>
      </w:r>
      <w:r>
        <w:t>rams that are solely online</w:t>
      </w:r>
      <w:r w:rsidR="00F41179">
        <w:t>.</w:t>
      </w:r>
      <w:r>
        <w:t xml:space="preserve">  It is d</w:t>
      </w:r>
      <w:r w:rsidR="00F41179">
        <w:t>ifficult to apply the requirement to all students.</w:t>
      </w:r>
    </w:p>
    <w:p w14:paraId="5ACC04C8" w14:textId="77777777" w:rsidR="00F41179" w:rsidRDefault="00F41179" w:rsidP="004A5EDA">
      <w:pPr>
        <w:pStyle w:val="ListParagraph"/>
        <w:spacing w:after="0"/>
        <w:ind w:left="1440"/>
      </w:pPr>
    </w:p>
    <w:p w14:paraId="34A89B21" w14:textId="77777777" w:rsidR="000B464D" w:rsidRPr="000B464D" w:rsidRDefault="000B464D" w:rsidP="004A5EDA">
      <w:pPr>
        <w:pStyle w:val="ListParagraph"/>
        <w:spacing w:after="0"/>
        <w:ind w:left="1440"/>
        <w:rPr>
          <w:u w:val="single"/>
        </w:rPr>
      </w:pPr>
      <w:r w:rsidRPr="000B464D">
        <w:rPr>
          <w:u w:val="single"/>
        </w:rPr>
        <w:t>Room for credits</w:t>
      </w:r>
    </w:p>
    <w:p w14:paraId="6FC2B107" w14:textId="3E7B989A" w:rsidR="00C81D1F" w:rsidRDefault="00C81D1F" w:rsidP="004A5EDA">
      <w:pPr>
        <w:pStyle w:val="ListParagraph"/>
        <w:spacing w:after="0"/>
        <w:ind w:left="1440"/>
      </w:pPr>
      <w:r>
        <w:t xml:space="preserve">NMU’s Education program may support a language requirement, but </w:t>
      </w:r>
      <w:r w:rsidR="000B464D">
        <w:t>8 credits of language may be difficult to fit into their program unless specific advising takes place</w:t>
      </w:r>
      <w:r>
        <w:t>.</w:t>
      </w:r>
      <w:r w:rsidR="000B464D">
        <w:t xml:space="preserve">  Advising blocks may not be flexible.</w:t>
      </w:r>
    </w:p>
    <w:p w14:paraId="5B81FE42" w14:textId="77777777" w:rsidR="002D094A" w:rsidRDefault="002D094A" w:rsidP="004A5EDA">
      <w:pPr>
        <w:pStyle w:val="ListParagraph"/>
        <w:spacing w:after="0"/>
        <w:ind w:left="1440"/>
        <w:rPr>
          <w:u w:val="single"/>
        </w:rPr>
      </w:pPr>
    </w:p>
    <w:p w14:paraId="6E399547" w14:textId="6C12F69B" w:rsidR="000B464D" w:rsidRPr="000B464D" w:rsidRDefault="00FE4888" w:rsidP="004A5EDA">
      <w:pPr>
        <w:pStyle w:val="ListParagraph"/>
        <w:spacing w:after="0"/>
        <w:ind w:left="1440"/>
        <w:rPr>
          <w:u w:val="single"/>
        </w:rPr>
      </w:pPr>
      <w:r>
        <w:rPr>
          <w:u w:val="single"/>
        </w:rPr>
        <w:t xml:space="preserve">Why </w:t>
      </w:r>
      <w:proofErr w:type="gramStart"/>
      <w:r>
        <w:rPr>
          <w:u w:val="single"/>
        </w:rPr>
        <w:t>is a foreign</w:t>
      </w:r>
      <w:r w:rsidR="000B464D" w:rsidRPr="000B464D">
        <w:rPr>
          <w:u w:val="single"/>
        </w:rPr>
        <w:t xml:space="preserve"> language</w:t>
      </w:r>
      <w:proofErr w:type="gramEnd"/>
      <w:r w:rsidR="000B464D" w:rsidRPr="000B464D">
        <w:rPr>
          <w:u w:val="single"/>
        </w:rPr>
        <w:t xml:space="preserve"> is important</w:t>
      </w:r>
    </w:p>
    <w:p w14:paraId="03AE8390" w14:textId="602DDF68" w:rsidR="00C81D1F" w:rsidRDefault="00C81D1F" w:rsidP="004A5EDA">
      <w:pPr>
        <w:pStyle w:val="ListParagraph"/>
        <w:spacing w:after="0"/>
        <w:ind w:left="1440"/>
      </w:pPr>
      <w:r>
        <w:t>The purpose of an educated citizen is more than getting a degree to get a job</w:t>
      </w:r>
      <w:r w:rsidR="002D094A">
        <w:t xml:space="preserve"> or for economic gain</w:t>
      </w:r>
      <w:r>
        <w:t>.</w:t>
      </w:r>
      <w:r w:rsidR="002D094A">
        <w:t xml:space="preserve"> We need to articulate this better than we have to support why its inclusion is critical to the well-being </w:t>
      </w:r>
      <w:r w:rsidR="008E0937">
        <w:t xml:space="preserve">of </w:t>
      </w:r>
      <w:r w:rsidR="002D094A">
        <w:t>humans.</w:t>
      </w:r>
    </w:p>
    <w:p w14:paraId="06FB6501" w14:textId="77777777" w:rsidR="00C81D1F" w:rsidRDefault="00C81D1F" w:rsidP="004A5EDA">
      <w:pPr>
        <w:pStyle w:val="ListParagraph"/>
        <w:spacing w:after="0"/>
        <w:ind w:left="1440"/>
      </w:pPr>
    </w:p>
    <w:p w14:paraId="7ADF3C3A" w14:textId="4422CAE3" w:rsidR="00C81D1F" w:rsidRPr="002D094A" w:rsidRDefault="00C81D1F" w:rsidP="004A5EDA">
      <w:pPr>
        <w:pStyle w:val="ListParagraph"/>
        <w:spacing w:after="0"/>
        <w:ind w:left="1440"/>
        <w:rPr>
          <w:u w:val="single"/>
        </w:rPr>
      </w:pPr>
      <w:r w:rsidRPr="002D094A">
        <w:rPr>
          <w:u w:val="single"/>
        </w:rPr>
        <w:t xml:space="preserve">Does </w:t>
      </w:r>
      <w:r w:rsidR="002D094A">
        <w:rPr>
          <w:u w:val="single"/>
        </w:rPr>
        <w:t>the world language requirement</w:t>
      </w:r>
      <w:r w:rsidRPr="002D094A">
        <w:rPr>
          <w:u w:val="single"/>
        </w:rPr>
        <w:t xml:space="preserve"> belong in Gen Ed?</w:t>
      </w:r>
    </w:p>
    <w:p w14:paraId="28200BDD" w14:textId="77777777" w:rsidR="00566AFB" w:rsidRDefault="00FE4888" w:rsidP="002D094A">
      <w:pPr>
        <w:pStyle w:val="ListParagraph"/>
        <w:spacing w:after="0"/>
        <w:ind w:left="1440"/>
      </w:pPr>
      <w:r>
        <w:t>We need to b</w:t>
      </w:r>
      <w:r w:rsidR="00C81D1F">
        <w:t>e articulate and clear for our purpose for Gen Ed</w:t>
      </w:r>
      <w:r>
        <w:t>.</w:t>
      </w:r>
      <w:r w:rsidR="00566AFB">
        <w:t xml:space="preserve"> Many members suggested l</w:t>
      </w:r>
      <w:r w:rsidR="002D094A">
        <w:t xml:space="preserve">eaving world language a choice for students to make and not </w:t>
      </w:r>
      <w:r w:rsidR="00566AFB">
        <w:t xml:space="preserve">a requirement by the </w:t>
      </w:r>
      <w:r w:rsidR="002D094A">
        <w:t xml:space="preserve">GEC or </w:t>
      </w:r>
      <w:r w:rsidR="00566AFB">
        <w:t>by any other entity of an NMU. The flexibility, as it stands within the Social R</w:t>
      </w:r>
      <w:r w:rsidR="002D094A">
        <w:t xml:space="preserve">esponsibility </w:t>
      </w:r>
      <w:r w:rsidR="00566AFB">
        <w:t>component of Gen Ed seems more advantageous to the student</w:t>
      </w:r>
      <w:r w:rsidR="002D094A">
        <w:t xml:space="preserve">. </w:t>
      </w:r>
    </w:p>
    <w:p w14:paraId="2A0AAD40" w14:textId="77777777" w:rsidR="00566AFB" w:rsidRDefault="00566AFB" w:rsidP="002D094A">
      <w:pPr>
        <w:pStyle w:val="ListParagraph"/>
        <w:spacing w:after="0"/>
        <w:ind w:left="1440"/>
      </w:pPr>
    </w:p>
    <w:p w14:paraId="55677330" w14:textId="7073EAFC" w:rsidR="00D978DA" w:rsidRDefault="002D094A" w:rsidP="002D094A">
      <w:pPr>
        <w:pStyle w:val="ListParagraph"/>
        <w:spacing w:after="0"/>
        <w:ind w:left="1440"/>
      </w:pPr>
      <w:r>
        <w:t>GEC will w</w:t>
      </w:r>
      <w:r w:rsidR="00D978DA">
        <w:t>rite a</w:t>
      </w:r>
      <w:r>
        <w:t xml:space="preserve"> letter</w:t>
      </w:r>
      <w:r w:rsidR="00D978DA">
        <w:t xml:space="preserve"> that lays out strengths and weaknesses for this proposal </w:t>
      </w:r>
      <w:r>
        <w:t>and</w:t>
      </w:r>
      <w:r w:rsidR="00D978DA">
        <w:t xml:space="preserve"> we </w:t>
      </w:r>
      <w:r>
        <w:t xml:space="preserve">also </w:t>
      </w:r>
      <w:r w:rsidR="00D978DA">
        <w:t>need to vote as a committee</w:t>
      </w:r>
      <w:r>
        <w:t>. Not enough in attendance today for a quorum to vote.</w:t>
      </w:r>
    </w:p>
    <w:p w14:paraId="288BC3A9" w14:textId="70A46285" w:rsidR="00D978DA" w:rsidRDefault="00D978DA" w:rsidP="004A5EDA">
      <w:pPr>
        <w:pStyle w:val="ListParagraph"/>
        <w:spacing w:after="0"/>
        <w:ind w:left="1440"/>
      </w:pPr>
    </w:p>
    <w:p w14:paraId="79D2A2B1" w14:textId="63F614C8" w:rsidR="002D094A" w:rsidRPr="002D094A" w:rsidRDefault="002D094A" w:rsidP="004A5EDA">
      <w:pPr>
        <w:pStyle w:val="ListParagraph"/>
        <w:spacing w:after="0"/>
        <w:ind w:left="1440"/>
        <w:rPr>
          <w:u w:val="single"/>
        </w:rPr>
      </w:pPr>
      <w:r>
        <w:rPr>
          <w:u w:val="single"/>
        </w:rPr>
        <w:t>Does the world language requirement</w:t>
      </w:r>
      <w:r w:rsidRPr="002D094A">
        <w:rPr>
          <w:u w:val="single"/>
        </w:rPr>
        <w:t xml:space="preserve"> belong at NMU?</w:t>
      </w:r>
    </w:p>
    <w:p w14:paraId="0107C0DF" w14:textId="0383FA6E" w:rsidR="00C764AF" w:rsidRDefault="00B540BE" w:rsidP="002D094A">
      <w:pPr>
        <w:pStyle w:val="ListParagraph"/>
        <w:spacing w:after="0"/>
        <w:ind w:left="1440"/>
      </w:pPr>
      <w:r>
        <w:t>Academic standards are different at NMU than many of the schools that do require langu</w:t>
      </w:r>
      <w:r w:rsidR="002D094A">
        <w:t>age as a graduation requirement, among other differences</w:t>
      </w:r>
      <w:r w:rsidR="00566AFB">
        <w:t>,</w:t>
      </w:r>
      <w:r w:rsidR="002D094A">
        <w:t xml:space="preserve"> like student demographics,</w:t>
      </w:r>
      <w:r w:rsidR="00566AFB">
        <w:t xml:space="preserve"> </w:t>
      </w:r>
      <w:r w:rsidR="002D094A">
        <w:t>etc.</w:t>
      </w:r>
      <w:r w:rsidR="00FC0AC4" w:rsidRPr="00C45063">
        <w:br/>
      </w:r>
    </w:p>
    <w:p w14:paraId="4D02A882" w14:textId="77777777" w:rsidR="00C764AF" w:rsidRPr="00C45063" w:rsidRDefault="00C764AF" w:rsidP="004A5EDA">
      <w:pPr>
        <w:pStyle w:val="ListParagraph"/>
        <w:spacing w:after="0"/>
        <w:ind w:left="1440"/>
      </w:pPr>
    </w:p>
    <w:p w14:paraId="776A3BF9" w14:textId="6F7A5954" w:rsidR="008E005A" w:rsidRDefault="00282834" w:rsidP="008F264F">
      <w:pPr>
        <w:ind w:firstLine="360"/>
        <w:rPr>
          <w:b/>
        </w:rPr>
      </w:pPr>
      <w:r w:rsidRPr="008F264F">
        <w:rPr>
          <w:b/>
        </w:rPr>
        <w:t xml:space="preserve">5. </w:t>
      </w:r>
      <w:r w:rsidR="00C85010" w:rsidRPr="008F264F">
        <w:rPr>
          <w:b/>
        </w:rPr>
        <w:t>Good of the Order</w:t>
      </w:r>
    </w:p>
    <w:p w14:paraId="49F5CABD" w14:textId="30542F0A" w:rsidR="00E56C70" w:rsidRDefault="00E56C70" w:rsidP="00C764AF">
      <w:pPr>
        <w:ind w:left="1440" w:hanging="360"/>
      </w:pPr>
      <w:r w:rsidRPr="00E56C70">
        <w:rPr>
          <w:b/>
        </w:rPr>
        <w:t>A</w:t>
      </w:r>
      <w:r>
        <w:t xml:space="preserve">. </w:t>
      </w:r>
      <w:r w:rsidR="00395725">
        <w:t xml:space="preserve">  </w:t>
      </w:r>
      <w:r w:rsidR="00A420EA">
        <w:t xml:space="preserve">Lanae will send a </w:t>
      </w:r>
      <w:proofErr w:type="spellStart"/>
      <w:r w:rsidR="00A420EA">
        <w:t>doodlepoll</w:t>
      </w:r>
      <w:proofErr w:type="spellEnd"/>
      <w:r w:rsidR="00A420EA">
        <w:t xml:space="preserve"> next week to organize a standing</w:t>
      </w:r>
      <w:r w:rsidR="00A420EA" w:rsidRPr="00A420EA">
        <w:t xml:space="preserve"> </w:t>
      </w:r>
      <w:r w:rsidR="00A420EA">
        <w:t>meeting</w:t>
      </w:r>
      <w:r w:rsidR="00A420EA" w:rsidRPr="00A420EA">
        <w:t xml:space="preserve"> next semester</w:t>
      </w:r>
    </w:p>
    <w:p w14:paraId="43C1D0E5" w14:textId="1873C462" w:rsidR="002D27CB" w:rsidRDefault="002D27CB" w:rsidP="008F264F">
      <w:pPr>
        <w:ind w:firstLine="360"/>
      </w:pPr>
      <w:r w:rsidRPr="002D27CB">
        <w:t>Meeting adjourned @</w:t>
      </w:r>
      <w:r w:rsidR="006D1A60">
        <w:t xml:space="preserve"> 4:00</w:t>
      </w:r>
      <w:r w:rsidR="003643DA">
        <w:t>pm</w:t>
      </w:r>
    </w:p>
    <w:p w14:paraId="6A5D4D57" w14:textId="5676C4D5" w:rsidR="00A420EA" w:rsidRPr="002D27CB" w:rsidRDefault="002D27CB" w:rsidP="00A420EA">
      <w:pPr>
        <w:ind w:firstLine="360"/>
      </w:pPr>
      <w:r>
        <w:t xml:space="preserve">Minutes </w:t>
      </w:r>
      <w:r w:rsidR="008075EB">
        <w:t>drafted</w:t>
      </w:r>
      <w:r>
        <w:t xml:space="preserve"> by Lanae Joubert (School of Health and Human Performance)</w:t>
      </w:r>
    </w:p>
    <w:sectPr w:rsidR="00A420EA" w:rsidRPr="002D27CB" w:rsidSect="000D0159">
      <w:type w:val="continuous"/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484"/>
    <w:multiLevelType w:val="hybridMultilevel"/>
    <w:tmpl w:val="D7DC9E0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321C82"/>
    <w:multiLevelType w:val="hybridMultilevel"/>
    <w:tmpl w:val="DC28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3264"/>
    <w:multiLevelType w:val="hybridMultilevel"/>
    <w:tmpl w:val="D7C659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64B58"/>
    <w:multiLevelType w:val="hybridMultilevel"/>
    <w:tmpl w:val="6B5AFA5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8701735"/>
    <w:multiLevelType w:val="hybridMultilevel"/>
    <w:tmpl w:val="12685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B487F"/>
    <w:multiLevelType w:val="hybridMultilevel"/>
    <w:tmpl w:val="D1CCF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042D"/>
    <w:multiLevelType w:val="hybridMultilevel"/>
    <w:tmpl w:val="B356A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D76B0"/>
    <w:multiLevelType w:val="hybridMultilevel"/>
    <w:tmpl w:val="123E3C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6232A3"/>
    <w:multiLevelType w:val="hybridMultilevel"/>
    <w:tmpl w:val="C65AECDE"/>
    <w:lvl w:ilvl="0" w:tplc="7C4630E2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926C8"/>
    <w:multiLevelType w:val="hybridMultilevel"/>
    <w:tmpl w:val="0046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A2007"/>
    <w:multiLevelType w:val="hybridMultilevel"/>
    <w:tmpl w:val="B09AB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01C21"/>
    <w:multiLevelType w:val="hybridMultilevel"/>
    <w:tmpl w:val="0AF481CC"/>
    <w:lvl w:ilvl="0" w:tplc="DBD89F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7EB4467C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50569"/>
    <w:multiLevelType w:val="hybridMultilevel"/>
    <w:tmpl w:val="65EE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522D1"/>
    <w:multiLevelType w:val="hybridMultilevel"/>
    <w:tmpl w:val="31002E9A"/>
    <w:lvl w:ilvl="0" w:tplc="CD56F9F4">
      <w:start w:val="3"/>
      <w:numFmt w:val="upperLetter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9BF69FF4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C3"/>
    <w:rsid w:val="000025D4"/>
    <w:rsid w:val="0000316D"/>
    <w:rsid w:val="0000430B"/>
    <w:rsid w:val="0000648B"/>
    <w:rsid w:val="0000766A"/>
    <w:rsid w:val="00011069"/>
    <w:rsid w:val="000160EA"/>
    <w:rsid w:val="00017E5C"/>
    <w:rsid w:val="000229EB"/>
    <w:rsid w:val="00026A30"/>
    <w:rsid w:val="00033151"/>
    <w:rsid w:val="000354C6"/>
    <w:rsid w:val="000379B0"/>
    <w:rsid w:val="00041B1B"/>
    <w:rsid w:val="00047ADB"/>
    <w:rsid w:val="000522D6"/>
    <w:rsid w:val="00054626"/>
    <w:rsid w:val="000610C2"/>
    <w:rsid w:val="00063632"/>
    <w:rsid w:val="00065E7D"/>
    <w:rsid w:val="00074B64"/>
    <w:rsid w:val="00074F82"/>
    <w:rsid w:val="00075691"/>
    <w:rsid w:val="000773D4"/>
    <w:rsid w:val="00077928"/>
    <w:rsid w:val="00083B53"/>
    <w:rsid w:val="00085DF8"/>
    <w:rsid w:val="00095FF9"/>
    <w:rsid w:val="000A0FC3"/>
    <w:rsid w:val="000A615B"/>
    <w:rsid w:val="000B13FC"/>
    <w:rsid w:val="000B3EC0"/>
    <w:rsid w:val="000B464D"/>
    <w:rsid w:val="000D0159"/>
    <w:rsid w:val="000D08BC"/>
    <w:rsid w:val="000D21DE"/>
    <w:rsid w:val="000D2395"/>
    <w:rsid w:val="000E62AF"/>
    <w:rsid w:val="000E7282"/>
    <w:rsid w:val="000F09F2"/>
    <w:rsid w:val="00101765"/>
    <w:rsid w:val="00102344"/>
    <w:rsid w:val="001071A1"/>
    <w:rsid w:val="001121A2"/>
    <w:rsid w:val="001124A1"/>
    <w:rsid w:val="00113586"/>
    <w:rsid w:val="001203B4"/>
    <w:rsid w:val="00121BD8"/>
    <w:rsid w:val="00130437"/>
    <w:rsid w:val="00130710"/>
    <w:rsid w:val="00146AEB"/>
    <w:rsid w:val="00150469"/>
    <w:rsid w:val="001511F7"/>
    <w:rsid w:val="00151A40"/>
    <w:rsid w:val="0015215E"/>
    <w:rsid w:val="00153648"/>
    <w:rsid w:val="001618DC"/>
    <w:rsid w:val="00167CD9"/>
    <w:rsid w:val="001708E1"/>
    <w:rsid w:val="001773A2"/>
    <w:rsid w:val="00180358"/>
    <w:rsid w:val="00183E38"/>
    <w:rsid w:val="00186BE1"/>
    <w:rsid w:val="001A0B4D"/>
    <w:rsid w:val="001A1C76"/>
    <w:rsid w:val="001A45BC"/>
    <w:rsid w:val="001A60CA"/>
    <w:rsid w:val="001A6A15"/>
    <w:rsid w:val="001B0A0F"/>
    <w:rsid w:val="001B1903"/>
    <w:rsid w:val="001B3208"/>
    <w:rsid w:val="001B6E43"/>
    <w:rsid w:val="001C02FC"/>
    <w:rsid w:val="001C0D98"/>
    <w:rsid w:val="001C22D2"/>
    <w:rsid w:val="001D0797"/>
    <w:rsid w:val="001D3963"/>
    <w:rsid w:val="001D7C9A"/>
    <w:rsid w:val="001E31AA"/>
    <w:rsid w:val="001E5093"/>
    <w:rsid w:val="001F37AB"/>
    <w:rsid w:val="002113D3"/>
    <w:rsid w:val="002166AB"/>
    <w:rsid w:val="00217962"/>
    <w:rsid w:val="002223F1"/>
    <w:rsid w:val="00222789"/>
    <w:rsid w:val="002239BD"/>
    <w:rsid w:val="00226AC3"/>
    <w:rsid w:val="00233BC4"/>
    <w:rsid w:val="00240349"/>
    <w:rsid w:val="0026015A"/>
    <w:rsid w:val="00267CAD"/>
    <w:rsid w:val="0027144B"/>
    <w:rsid w:val="00272388"/>
    <w:rsid w:val="00272A39"/>
    <w:rsid w:val="002778B9"/>
    <w:rsid w:val="00282834"/>
    <w:rsid w:val="002901D8"/>
    <w:rsid w:val="002A49AA"/>
    <w:rsid w:val="002A5DF9"/>
    <w:rsid w:val="002A7FAA"/>
    <w:rsid w:val="002B0856"/>
    <w:rsid w:val="002B0897"/>
    <w:rsid w:val="002B0BFA"/>
    <w:rsid w:val="002B13FB"/>
    <w:rsid w:val="002B26B4"/>
    <w:rsid w:val="002C5A5A"/>
    <w:rsid w:val="002D094A"/>
    <w:rsid w:val="002D0B1E"/>
    <w:rsid w:val="002D2101"/>
    <w:rsid w:val="002D27CB"/>
    <w:rsid w:val="002E27CE"/>
    <w:rsid w:val="002E2EE8"/>
    <w:rsid w:val="002E44D5"/>
    <w:rsid w:val="002F2354"/>
    <w:rsid w:val="002F2568"/>
    <w:rsid w:val="002F5BA0"/>
    <w:rsid w:val="00300D8D"/>
    <w:rsid w:val="00304410"/>
    <w:rsid w:val="0031077D"/>
    <w:rsid w:val="0031186A"/>
    <w:rsid w:val="00315863"/>
    <w:rsid w:val="00317764"/>
    <w:rsid w:val="00323EE4"/>
    <w:rsid w:val="00325528"/>
    <w:rsid w:val="00327B96"/>
    <w:rsid w:val="00333A86"/>
    <w:rsid w:val="00334C76"/>
    <w:rsid w:val="00336053"/>
    <w:rsid w:val="00336E93"/>
    <w:rsid w:val="00342CAA"/>
    <w:rsid w:val="003559ED"/>
    <w:rsid w:val="003643DA"/>
    <w:rsid w:val="00370C55"/>
    <w:rsid w:val="0037282F"/>
    <w:rsid w:val="00384B4A"/>
    <w:rsid w:val="00395725"/>
    <w:rsid w:val="003A07A0"/>
    <w:rsid w:val="003A3098"/>
    <w:rsid w:val="003A7867"/>
    <w:rsid w:val="003A7AAC"/>
    <w:rsid w:val="003B4C7D"/>
    <w:rsid w:val="003C2D91"/>
    <w:rsid w:val="003C431C"/>
    <w:rsid w:val="003D0DA9"/>
    <w:rsid w:val="003D2939"/>
    <w:rsid w:val="003D2C44"/>
    <w:rsid w:val="003E61F0"/>
    <w:rsid w:val="003F3ADE"/>
    <w:rsid w:val="003F5AF3"/>
    <w:rsid w:val="004013DD"/>
    <w:rsid w:val="0040238E"/>
    <w:rsid w:val="00406754"/>
    <w:rsid w:val="00414A9C"/>
    <w:rsid w:val="00415F41"/>
    <w:rsid w:val="004204E3"/>
    <w:rsid w:val="00420B1A"/>
    <w:rsid w:val="00423EBD"/>
    <w:rsid w:val="00432543"/>
    <w:rsid w:val="004342DD"/>
    <w:rsid w:val="0043523F"/>
    <w:rsid w:val="00441D3D"/>
    <w:rsid w:val="00454E71"/>
    <w:rsid w:val="00461816"/>
    <w:rsid w:val="004620B1"/>
    <w:rsid w:val="00466150"/>
    <w:rsid w:val="004824FF"/>
    <w:rsid w:val="00486D89"/>
    <w:rsid w:val="00491479"/>
    <w:rsid w:val="00491FF2"/>
    <w:rsid w:val="00492801"/>
    <w:rsid w:val="00493BA2"/>
    <w:rsid w:val="004A1B3E"/>
    <w:rsid w:val="004A5EDA"/>
    <w:rsid w:val="004B41D2"/>
    <w:rsid w:val="004C1B28"/>
    <w:rsid w:val="004D6AA0"/>
    <w:rsid w:val="004E2EB8"/>
    <w:rsid w:val="004E30C7"/>
    <w:rsid w:val="005006A9"/>
    <w:rsid w:val="00500B25"/>
    <w:rsid w:val="00515EF7"/>
    <w:rsid w:val="00525341"/>
    <w:rsid w:val="0053090D"/>
    <w:rsid w:val="00530F2F"/>
    <w:rsid w:val="00531121"/>
    <w:rsid w:val="00532FBD"/>
    <w:rsid w:val="005333DD"/>
    <w:rsid w:val="00542B24"/>
    <w:rsid w:val="00547618"/>
    <w:rsid w:val="0054798F"/>
    <w:rsid w:val="0055459F"/>
    <w:rsid w:val="00557E6F"/>
    <w:rsid w:val="00561F95"/>
    <w:rsid w:val="00562470"/>
    <w:rsid w:val="0056257F"/>
    <w:rsid w:val="00563BC5"/>
    <w:rsid w:val="00566AFB"/>
    <w:rsid w:val="00570440"/>
    <w:rsid w:val="00573FB9"/>
    <w:rsid w:val="0057525A"/>
    <w:rsid w:val="00575E86"/>
    <w:rsid w:val="00576FFF"/>
    <w:rsid w:val="00582050"/>
    <w:rsid w:val="005849A8"/>
    <w:rsid w:val="005934A1"/>
    <w:rsid w:val="005A07D7"/>
    <w:rsid w:val="005A5F11"/>
    <w:rsid w:val="005A6B2E"/>
    <w:rsid w:val="005B64AB"/>
    <w:rsid w:val="005C0243"/>
    <w:rsid w:val="005C4D36"/>
    <w:rsid w:val="005C6FED"/>
    <w:rsid w:val="005D236F"/>
    <w:rsid w:val="005D5398"/>
    <w:rsid w:val="005D6548"/>
    <w:rsid w:val="005F45FF"/>
    <w:rsid w:val="005F7251"/>
    <w:rsid w:val="00616557"/>
    <w:rsid w:val="00633BDE"/>
    <w:rsid w:val="006360B8"/>
    <w:rsid w:val="00642793"/>
    <w:rsid w:val="00644450"/>
    <w:rsid w:val="00644999"/>
    <w:rsid w:val="006544CF"/>
    <w:rsid w:val="00660796"/>
    <w:rsid w:val="00667033"/>
    <w:rsid w:val="00670F4E"/>
    <w:rsid w:val="00674D86"/>
    <w:rsid w:val="00677735"/>
    <w:rsid w:val="00685044"/>
    <w:rsid w:val="00686542"/>
    <w:rsid w:val="00692628"/>
    <w:rsid w:val="00693740"/>
    <w:rsid w:val="0069387A"/>
    <w:rsid w:val="006958E7"/>
    <w:rsid w:val="00696021"/>
    <w:rsid w:val="00697117"/>
    <w:rsid w:val="006A267B"/>
    <w:rsid w:val="006A76A5"/>
    <w:rsid w:val="006B2D78"/>
    <w:rsid w:val="006B3C5B"/>
    <w:rsid w:val="006B7F30"/>
    <w:rsid w:val="006C05B5"/>
    <w:rsid w:val="006C4C7E"/>
    <w:rsid w:val="006C6E6B"/>
    <w:rsid w:val="006D09FF"/>
    <w:rsid w:val="006D1A60"/>
    <w:rsid w:val="006D35E7"/>
    <w:rsid w:val="006F280E"/>
    <w:rsid w:val="006F4D98"/>
    <w:rsid w:val="006F6C89"/>
    <w:rsid w:val="00701665"/>
    <w:rsid w:val="007020DE"/>
    <w:rsid w:val="007060EF"/>
    <w:rsid w:val="00716E83"/>
    <w:rsid w:val="00726468"/>
    <w:rsid w:val="00731472"/>
    <w:rsid w:val="00741300"/>
    <w:rsid w:val="00741574"/>
    <w:rsid w:val="007460A6"/>
    <w:rsid w:val="007533B4"/>
    <w:rsid w:val="007545CD"/>
    <w:rsid w:val="00760E45"/>
    <w:rsid w:val="00767840"/>
    <w:rsid w:val="00767BFE"/>
    <w:rsid w:val="007738D6"/>
    <w:rsid w:val="00775425"/>
    <w:rsid w:val="00775716"/>
    <w:rsid w:val="007820C0"/>
    <w:rsid w:val="007823CB"/>
    <w:rsid w:val="00784A15"/>
    <w:rsid w:val="007850F7"/>
    <w:rsid w:val="00787CA2"/>
    <w:rsid w:val="00791298"/>
    <w:rsid w:val="0079176C"/>
    <w:rsid w:val="00795BB1"/>
    <w:rsid w:val="007A3B63"/>
    <w:rsid w:val="007A4328"/>
    <w:rsid w:val="007A554A"/>
    <w:rsid w:val="007A66AD"/>
    <w:rsid w:val="007A6F65"/>
    <w:rsid w:val="007B0A94"/>
    <w:rsid w:val="007B4E3B"/>
    <w:rsid w:val="007C2C72"/>
    <w:rsid w:val="007D07B6"/>
    <w:rsid w:val="007D45CE"/>
    <w:rsid w:val="007E3AAF"/>
    <w:rsid w:val="007F076A"/>
    <w:rsid w:val="007F6501"/>
    <w:rsid w:val="007F7C27"/>
    <w:rsid w:val="008075EB"/>
    <w:rsid w:val="0081241F"/>
    <w:rsid w:val="008143DE"/>
    <w:rsid w:val="00817457"/>
    <w:rsid w:val="00822608"/>
    <w:rsid w:val="00822692"/>
    <w:rsid w:val="00823ABC"/>
    <w:rsid w:val="00835634"/>
    <w:rsid w:val="00852106"/>
    <w:rsid w:val="00863E31"/>
    <w:rsid w:val="00870366"/>
    <w:rsid w:val="00872256"/>
    <w:rsid w:val="008750C7"/>
    <w:rsid w:val="00876257"/>
    <w:rsid w:val="00883979"/>
    <w:rsid w:val="0089097B"/>
    <w:rsid w:val="00890C6D"/>
    <w:rsid w:val="0089208B"/>
    <w:rsid w:val="008A0027"/>
    <w:rsid w:val="008A4826"/>
    <w:rsid w:val="008B2164"/>
    <w:rsid w:val="008B714B"/>
    <w:rsid w:val="008C667E"/>
    <w:rsid w:val="008D3C7B"/>
    <w:rsid w:val="008E005A"/>
    <w:rsid w:val="008E0937"/>
    <w:rsid w:val="008E14E0"/>
    <w:rsid w:val="008E4D1D"/>
    <w:rsid w:val="008E50A5"/>
    <w:rsid w:val="008E55A2"/>
    <w:rsid w:val="008F264F"/>
    <w:rsid w:val="00900AC0"/>
    <w:rsid w:val="00901184"/>
    <w:rsid w:val="00917C03"/>
    <w:rsid w:val="009217ED"/>
    <w:rsid w:val="00937B5C"/>
    <w:rsid w:val="0095292C"/>
    <w:rsid w:val="00952D6D"/>
    <w:rsid w:val="009610FE"/>
    <w:rsid w:val="00961AF9"/>
    <w:rsid w:val="009674DE"/>
    <w:rsid w:val="00970F71"/>
    <w:rsid w:val="009767CF"/>
    <w:rsid w:val="00977A7C"/>
    <w:rsid w:val="00982936"/>
    <w:rsid w:val="009A2BC7"/>
    <w:rsid w:val="009B4D20"/>
    <w:rsid w:val="009C4B88"/>
    <w:rsid w:val="009C5B69"/>
    <w:rsid w:val="009D0A57"/>
    <w:rsid w:val="009D250D"/>
    <w:rsid w:val="009D34D8"/>
    <w:rsid w:val="009D737E"/>
    <w:rsid w:val="00A060C3"/>
    <w:rsid w:val="00A15722"/>
    <w:rsid w:val="00A16635"/>
    <w:rsid w:val="00A23159"/>
    <w:rsid w:val="00A3159A"/>
    <w:rsid w:val="00A31F6F"/>
    <w:rsid w:val="00A37256"/>
    <w:rsid w:val="00A40A59"/>
    <w:rsid w:val="00A40C57"/>
    <w:rsid w:val="00A420EA"/>
    <w:rsid w:val="00A435C2"/>
    <w:rsid w:val="00A528F5"/>
    <w:rsid w:val="00A52A6D"/>
    <w:rsid w:val="00A60230"/>
    <w:rsid w:val="00A634B3"/>
    <w:rsid w:val="00A76EC4"/>
    <w:rsid w:val="00A772C8"/>
    <w:rsid w:val="00A86996"/>
    <w:rsid w:val="00A92ABA"/>
    <w:rsid w:val="00A93352"/>
    <w:rsid w:val="00A94FBA"/>
    <w:rsid w:val="00AA068F"/>
    <w:rsid w:val="00AA2DEF"/>
    <w:rsid w:val="00AB0095"/>
    <w:rsid w:val="00AB3FA4"/>
    <w:rsid w:val="00AB415C"/>
    <w:rsid w:val="00AB5D8A"/>
    <w:rsid w:val="00AB5F41"/>
    <w:rsid w:val="00AC2A2F"/>
    <w:rsid w:val="00AC2D30"/>
    <w:rsid w:val="00AD075F"/>
    <w:rsid w:val="00AD24B6"/>
    <w:rsid w:val="00AD5C5A"/>
    <w:rsid w:val="00AD5D3D"/>
    <w:rsid w:val="00AE1608"/>
    <w:rsid w:val="00AE4976"/>
    <w:rsid w:val="00AF3999"/>
    <w:rsid w:val="00AF6C61"/>
    <w:rsid w:val="00B01906"/>
    <w:rsid w:val="00B15473"/>
    <w:rsid w:val="00B2052F"/>
    <w:rsid w:val="00B26F2B"/>
    <w:rsid w:val="00B27668"/>
    <w:rsid w:val="00B37424"/>
    <w:rsid w:val="00B37DA0"/>
    <w:rsid w:val="00B53EAC"/>
    <w:rsid w:val="00B540BE"/>
    <w:rsid w:val="00B5642D"/>
    <w:rsid w:val="00B57141"/>
    <w:rsid w:val="00B76D07"/>
    <w:rsid w:val="00B76F35"/>
    <w:rsid w:val="00B81BEF"/>
    <w:rsid w:val="00B91F04"/>
    <w:rsid w:val="00B9428F"/>
    <w:rsid w:val="00B94526"/>
    <w:rsid w:val="00BA1587"/>
    <w:rsid w:val="00BA34D6"/>
    <w:rsid w:val="00BA722A"/>
    <w:rsid w:val="00BB18BC"/>
    <w:rsid w:val="00BB2A30"/>
    <w:rsid w:val="00BB6B26"/>
    <w:rsid w:val="00BC4CDD"/>
    <w:rsid w:val="00BC4E0D"/>
    <w:rsid w:val="00BC677D"/>
    <w:rsid w:val="00BD305D"/>
    <w:rsid w:val="00BE0024"/>
    <w:rsid w:val="00BE0B9E"/>
    <w:rsid w:val="00BE0E4C"/>
    <w:rsid w:val="00BE3939"/>
    <w:rsid w:val="00BE4CF7"/>
    <w:rsid w:val="00BE731D"/>
    <w:rsid w:val="00BF0428"/>
    <w:rsid w:val="00BF4763"/>
    <w:rsid w:val="00C072BE"/>
    <w:rsid w:val="00C13057"/>
    <w:rsid w:val="00C15283"/>
    <w:rsid w:val="00C165B4"/>
    <w:rsid w:val="00C173A2"/>
    <w:rsid w:val="00C2688A"/>
    <w:rsid w:val="00C44FDD"/>
    <w:rsid w:val="00C45063"/>
    <w:rsid w:val="00C4659B"/>
    <w:rsid w:val="00C50088"/>
    <w:rsid w:val="00C519D5"/>
    <w:rsid w:val="00C534FB"/>
    <w:rsid w:val="00C56933"/>
    <w:rsid w:val="00C61AC6"/>
    <w:rsid w:val="00C63EDB"/>
    <w:rsid w:val="00C64157"/>
    <w:rsid w:val="00C70649"/>
    <w:rsid w:val="00C764AF"/>
    <w:rsid w:val="00C804B9"/>
    <w:rsid w:val="00C811C8"/>
    <w:rsid w:val="00C8154B"/>
    <w:rsid w:val="00C81D1F"/>
    <w:rsid w:val="00C85010"/>
    <w:rsid w:val="00C962F2"/>
    <w:rsid w:val="00C97FDC"/>
    <w:rsid w:val="00CB0458"/>
    <w:rsid w:val="00CB0D62"/>
    <w:rsid w:val="00CB2DDA"/>
    <w:rsid w:val="00CB398E"/>
    <w:rsid w:val="00CB6868"/>
    <w:rsid w:val="00CC61B8"/>
    <w:rsid w:val="00CD0A4F"/>
    <w:rsid w:val="00CD0E12"/>
    <w:rsid w:val="00CD159C"/>
    <w:rsid w:val="00CD432E"/>
    <w:rsid w:val="00CF163B"/>
    <w:rsid w:val="00CF2714"/>
    <w:rsid w:val="00D03855"/>
    <w:rsid w:val="00D1095E"/>
    <w:rsid w:val="00D161CB"/>
    <w:rsid w:val="00D17307"/>
    <w:rsid w:val="00D211BA"/>
    <w:rsid w:val="00D218EB"/>
    <w:rsid w:val="00D23F66"/>
    <w:rsid w:val="00D24E41"/>
    <w:rsid w:val="00D31374"/>
    <w:rsid w:val="00D31C48"/>
    <w:rsid w:val="00D3462F"/>
    <w:rsid w:val="00D35DC4"/>
    <w:rsid w:val="00D404C6"/>
    <w:rsid w:val="00D41477"/>
    <w:rsid w:val="00D4591C"/>
    <w:rsid w:val="00D47086"/>
    <w:rsid w:val="00D544AF"/>
    <w:rsid w:val="00D57243"/>
    <w:rsid w:val="00D5752B"/>
    <w:rsid w:val="00D604D4"/>
    <w:rsid w:val="00D60DA3"/>
    <w:rsid w:val="00D620C0"/>
    <w:rsid w:val="00D62F25"/>
    <w:rsid w:val="00D86D9F"/>
    <w:rsid w:val="00D875C7"/>
    <w:rsid w:val="00D87C1A"/>
    <w:rsid w:val="00D95C96"/>
    <w:rsid w:val="00D978DA"/>
    <w:rsid w:val="00DA1B00"/>
    <w:rsid w:val="00DA3886"/>
    <w:rsid w:val="00DB174A"/>
    <w:rsid w:val="00DB4160"/>
    <w:rsid w:val="00DC3D32"/>
    <w:rsid w:val="00DC44D9"/>
    <w:rsid w:val="00DC7BF7"/>
    <w:rsid w:val="00DD330F"/>
    <w:rsid w:val="00DD5A22"/>
    <w:rsid w:val="00DD5D88"/>
    <w:rsid w:val="00DD798F"/>
    <w:rsid w:val="00DE2E46"/>
    <w:rsid w:val="00DF1B34"/>
    <w:rsid w:val="00DF2656"/>
    <w:rsid w:val="00DF4BE8"/>
    <w:rsid w:val="00E018A5"/>
    <w:rsid w:val="00E127A0"/>
    <w:rsid w:val="00E2085C"/>
    <w:rsid w:val="00E31A03"/>
    <w:rsid w:val="00E33AD4"/>
    <w:rsid w:val="00E33F7A"/>
    <w:rsid w:val="00E343D7"/>
    <w:rsid w:val="00E35716"/>
    <w:rsid w:val="00E4192C"/>
    <w:rsid w:val="00E4236E"/>
    <w:rsid w:val="00E46737"/>
    <w:rsid w:val="00E56C70"/>
    <w:rsid w:val="00E571BF"/>
    <w:rsid w:val="00E57905"/>
    <w:rsid w:val="00E604B8"/>
    <w:rsid w:val="00E631E0"/>
    <w:rsid w:val="00E6376A"/>
    <w:rsid w:val="00E64D4C"/>
    <w:rsid w:val="00E67B6C"/>
    <w:rsid w:val="00E72DB1"/>
    <w:rsid w:val="00E76408"/>
    <w:rsid w:val="00E8492E"/>
    <w:rsid w:val="00E867D4"/>
    <w:rsid w:val="00E878E5"/>
    <w:rsid w:val="00E94191"/>
    <w:rsid w:val="00E978EA"/>
    <w:rsid w:val="00EA2C01"/>
    <w:rsid w:val="00EA31BF"/>
    <w:rsid w:val="00EB546A"/>
    <w:rsid w:val="00EC6149"/>
    <w:rsid w:val="00ED16EC"/>
    <w:rsid w:val="00ED1A4F"/>
    <w:rsid w:val="00EF49BB"/>
    <w:rsid w:val="00EF586A"/>
    <w:rsid w:val="00F051BA"/>
    <w:rsid w:val="00F07C8F"/>
    <w:rsid w:val="00F11B08"/>
    <w:rsid w:val="00F2095A"/>
    <w:rsid w:val="00F312F4"/>
    <w:rsid w:val="00F41179"/>
    <w:rsid w:val="00F4259F"/>
    <w:rsid w:val="00F47D66"/>
    <w:rsid w:val="00F53238"/>
    <w:rsid w:val="00F60E69"/>
    <w:rsid w:val="00F72AAF"/>
    <w:rsid w:val="00F8133F"/>
    <w:rsid w:val="00F817A6"/>
    <w:rsid w:val="00F86D37"/>
    <w:rsid w:val="00F915C1"/>
    <w:rsid w:val="00FA7238"/>
    <w:rsid w:val="00FB1B71"/>
    <w:rsid w:val="00FB2165"/>
    <w:rsid w:val="00FC063A"/>
    <w:rsid w:val="00FC0AC4"/>
    <w:rsid w:val="00FC3793"/>
    <w:rsid w:val="00FD2ACC"/>
    <w:rsid w:val="00FE0496"/>
    <w:rsid w:val="00FE4888"/>
    <w:rsid w:val="00FE66C0"/>
    <w:rsid w:val="00FF16CC"/>
    <w:rsid w:val="00FF2C1D"/>
    <w:rsid w:val="00FF4DFD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60F27"/>
  <w15:docId w15:val="{4FE7EEB5-BE19-438A-8544-D280FFD6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8BC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08B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08BC"/>
    <w:rPr>
      <w:rFonts w:ascii="Consolas" w:hAnsi="Consolas" w:cs="Consolas"/>
      <w:sz w:val="20"/>
      <w:szCs w:val="20"/>
    </w:rPr>
  </w:style>
  <w:style w:type="character" w:styleId="Strong">
    <w:name w:val="Strong"/>
    <w:basedOn w:val="DefaultParagraphFont"/>
    <w:uiPriority w:val="22"/>
    <w:qFormat/>
    <w:rsid w:val="00977A7C"/>
    <w:rPr>
      <w:b/>
      <w:bCs/>
    </w:rPr>
  </w:style>
  <w:style w:type="table" w:styleId="TableGrid">
    <w:name w:val="Table Grid"/>
    <w:basedOn w:val="TableNormal"/>
    <w:uiPriority w:val="39"/>
    <w:rsid w:val="000D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9908">
                      <w:marLeft w:val="3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64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9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0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2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293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29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55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424">
                      <w:marLeft w:val="3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793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6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8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8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68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22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83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9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561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chigan.gov/documents/mde/Complete_MMC_FAQ_August_2014_467323_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CA77F-344C-4BD3-9396-16CC7AFE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Leonard</dc:creator>
  <cp:keywords/>
  <dc:description/>
  <cp:lastModifiedBy>Mike Burgmeier</cp:lastModifiedBy>
  <cp:revision>2</cp:revision>
  <cp:lastPrinted>2018-08-23T13:33:00Z</cp:lastPrinted>
  <dcterms:created xsi:type="dcterms:W3CDTF">2019-02-07T13:31:00Z</dcterms:created>
  <dcterms:modified xsi:type="dcterms:W3CDTF">2019-02-07T13:31:00Z</dcterms:modified>
</cp:coreProperties>
</file>