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7F7D1" w14:textId="557CB55E" w:rsidR="009B587C" w:rsidRPr="009B587C" w:rsidRDefault="00226AC3" w:rsidP="009B587C">
      <w:pPr>
        <w:spacing w:after="0" w:line="240" w:lineRule="auto"/>
        <w:jc w:val="center"/>
        <w:rPr>
          <w:b/>
          <w:sz w:val="16"/>
          <w:szCs w:val="16"/>
        </w:rPr>
      </w:pPr>
      <w:r w:rsidRPr="008F264F">
        <w:rPr>
          <w:b/>
          <w:i/>
          <w:sz w:val="28"/>
          <w:szCs w:val="28"/>
        </w:rPr>
        <w:t>General Education Council</w:t>
      </w:r>
      <w:r w:rsidRPr="008F264F">
        <w:rPr>
          <w:b/>
          <w:sz w:val="28"/>
          <w:szCs w:val="28"/>
        </w:rPr>
        <w:br/>
      </w:r>
      <w:r w:rsidR="00D84190">
        <w:rPr>
          <w:b/>
          <w:sz w:val="28"/>
          <w:szCs w:val="28"/>
        </w:rPr>
        <w:t xml:space="preserve">approved </w:t>
      </w:r>
      <w:bookmarkStart w:id="0" w:name="_GoBack"/>
      <w:bookmarkEnd w:id="0"/>
      <w:r w:rsidR="009B587C">
        <w:rPr>
          <w:b/>
          <w:sz w:val="28"/>
          <w:szCs w:val="28"/>
        </w:rPr>
        <w:t>minutes</w:t>
      </w:r>
      <w:r w:rsidR="00977A7C" w:rsidRPr="008F264F">
        <w:rPr>
          <w:b/>
          <w:sz w:val="28"/>
          <w:szCs w:val="28"/>
        </w:rPr>
        <w:br/>
      </w:r>
      <w:r w:rsidR="003543DD">
        <w:rPr>
          <w:b/>
          <w:szCs w:val="28"/>
        </w:rPr>
        <w:t xml:space="preserve">Tuesday March </w:t>
      </w:r>
      <w:r w:rsidR="0019309A">
        <w:rPr>
          <w:b/>
          <w:szCs w:val="28"/>
        </w:rPr>
        <w:t>26</w:t>
      </w:r>
      <w:r w:rsidR="00C45FAC">
        <w:rPr>
          <w:b/>
          <w:szCs w:val="28"/>
        </w:rPr>
        <w:t>, 2019</w:t>
      </w:r>
      <w:r w:rsidR="00C70649" w:rsidRPr="008F264F">
        <w:rPr>
          <w:b/>
          <w:szCs w:val="28"/>
        </w:rPr>
        <w:br/>
      </w:r>
      <w:r w:rsidR="005472C5">
        <w:rPr>
          <w:b/>
          <w:szCs w:val="28"/>
        </w:rPr>
        <w:t>1</w:t>
      </w:r>
      <w:r w:rsidR="000A615B" w:rsidRPr="008F264F">
        <w:rPr>
          <w:b/>
          <w:szCs w:val="28"/>
        </w:rPr>
        <w:t>2</w:t>
      </w:r>
      <w:r w:rsidR="00C70649" w:rsidRPr="008F264F">
        <w:rPr>
          <w:b/>
          <w:szCs w:val="28"/>
        </w:rPr>
        <w:t>:</w:t>
      </w:r>
      <w:r w:rsidR="005472C5">
        <w:rPr>
          <w:b/>
          <w:szCs w:val="28"/>
        </w:rPr>
        <w:t>0</w:t>
      </w:r>
      <w:r w:rsidR="00C70649" w:rsidRPr="008F264F">
        <w:rPr>
          <w:b/>
          <w:szCs w:val="28"/>
        </w:rPr>
        <w:t>0</w:t>
      </w:r>
      <w:r w:rsidR="005472C5">
        <w:rPr>
          <w:b/>
          <w:szCs w:val="28"/>
        </w:rPr>
        <w:t>am-1:3</w:t>
      </w:r>
      <w:r w:rsidR="002B26B4" w:rsidRPr="008F264F">
        <w:rPr>
          <w:b/>
          <w:szCs w:val="28"/>
        </w:rPr>
        <w:t>0pm</w:t>
      </w:r>
      <w:r w:rsidR="00E4236E" w:rsidRPr="008F264F">
        <w:rPr>
          <w:b/>
          <w:szCs w:val="28"/>
        </w:rPr>
        <w:t xml:space="preserve"> p.m.</w:t>
      </w:r>
      <w:r w:rsidR="00B15473" w:rsidRPr="008F264F">
        <w:rPr>
          <w:b/>
          <w:szCs w:val="28"/>
        </w:rPr>
        <w:t xml:space="preserve">, </w:t>
      </w:r>
      <w:r w:rsidR="00C70649" w:rsidRPr="008F264F">
        <w:rPr>
          <w:b/>
          <w:szCs w:val="28"/>
        </w:rPr>
        <w:t xml:space="preserve">West </w:t>
      </w:r>
      <w:r w:rsidR="00B15473" w:rsidRPr="008F264F">
        <w:rPr>
          <w:b/>
          <w:szCs w:val="28"/>
        </w:rPr>
        <w:t xml:space="preserve">Science </w:t>
      </w:r>
      <w:r w:rsidR="001124A1" w:rsidRPr="008F264F">
        <w:rPr>
          <w:b/>
          <w:szCs w:val="28"/>
        </w:rPr>
        <w:t>2803</w:t>
      </w:r>
      <w:r w:rsidR="008145FD">
        <w:rPr>
          <w:b/>
          <w:szCs w:val="28"/>
        </w:rPr>
        <w:br/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957"/>
        <w:gridCol w:w="1843"/>
        <w:gridCol w:w="1843"/>
        <w:gridCol w:w="1843"/>
      </w:tblGrid>
      <w:tr w:rsidR="009B587C" w:rsidRPr="009B587C" w14:paraId="03409112" w14:textId="77777777" w:rsidTr="00D729A4">
        <w:trPr>
          <w:trHeight w:val="340"/>
          <w:jc w:val="center"/>
        </w:trPr>
        <w:tc>
          <w:tcPr>
            <w:tcW w:w="1957" w:type="dxa"/>
            <w:vAlign w:val="center"/>
          </w:tcPr>
          <w:p w14:paraId="390AE4D1" w14:textId="77777777" w:rsidR="009B587C" w:rsidRPr="009B587C" w:rsidRDefault="009B587C" w:rsidP="009B587C">
            <w:pPr>
              <w:contextualSpacing/>
              <w:jc w:val="center"/>
              <w:rPr>
                <w:strike/>
                <w:sz w:val="16"/>
                <w:szCs w:val="16"/>
              </w:rPr>
            </w:pPr>
            <w:r w:rsidRPr="009B587C">
              <w:rPr>
                <w:strike/>
                <w:sz w:val="16"/>
                <w:szCs w:val="16"/>
              </w:rPr>
              <w:t>January 22, 2019</w:t>
            </w:r>
          </w:p>
        </w:tc>
        <w:tc>
          <w:tcPr>
            <w:tcW w:w="1843" w:type="dxa"/>
          </w:tcPr>
          <w:p w14:paraId="71F9023C" w14:textId="77777777" w:rsidR="009B587C" w:rsidRPr="009B587C" w:rsidRDefault="009B587C" w:rsidP="009B587C">
            <w:pPr>
              <w:jc w:val="center"/>
              <w:rPr>
                <w:strike/>
                <w:sz w:val="16"/>
                <w:szCs w:val="16"/>
              </w:rPr>
            </w:pPr>
            <w:r w:rsidRPr="009B587C">
              <w:rPr>
                <w:strike/>
                <w:sz w:val="16"/>
                <w:szCs w:val="16"/>
              </w:rPr>
              <w:t>February 5, 2019</w:t>
            </w:r>
          </w:p>
        </w:tc>
        <w:tc>
          <w:tcPr>
            <w:tcW w:w="1843" w:type="dxa"/>
            <w:vAlign w:val="center"/>
          </w:tcPr>
          <w:p w14:paraId="78D7AF9B" w14:textId="77777777" w:rsidR="009B587C" w:rsidRPr="00E81461" w:rsidRDefault="009B587C" w:rsidP="009B587C">
            <w:pPr>
              <w:jc w:val="center"/>
              <w:rPr>
                <w:strike/>
                <w:sz w:val="16"/>
                <w:szCs w:val="16"/>
              </w:rPr>
            </w:pPr>
            <w:r w:rsidRPr="00E81461">
              <w:rPr>
                <w:strike/>
                <w:sz w:val="16"/>
                <w:szCs w:val="16"/>
              </w:rPr>
              <w:t>March 12, 2019                        (NSF 2137)</w:t>
            </w:r>
          </w:p>
        </w:tc>
        <w:tc>
          <w:tcPr>
            <w:tcW w:w="1843" w:type="dxa"/>
          </w:tcPr>
          <w:p w14:paraId="0578B83C" w14:textId="77777777" w:rsidR="009B587C" w:rsidRPr="009B587C" w:rsidRDefault="009B587C" w:rsidP="009B587C">
            <w:pPr>
              <w:jc w:val="center"/>
              <w:rPr>
                <w:sz w:val="16"/>
                <w:szCs w:val="16"/>
              </w:rPr>
            </w:pPr>
            <w:r w:rsidRPr="009B587C">
              <w:rPr>
                <w:sz w:val="16"/>
                <w:szCs w:val="16"/>
              </w:rPr>
              <w:t>April 9, 2019</w:t>
            </w:r>
          </w:p>
        </w:tc>
      </w:tr>
      <w:tr w:rsidR="009B587C" w:rsidRPr="009B587C" w14:paraId="007A9D84" w14:textId="77777777" w:rsidTr="00D729A4">
        <w:trPr>
          <w:trHeight w:val="340"/>
          <w:jc w:val="center"/>
        </w:trPr>
        <w:tc>
          <w:tcPr>
            <w:tcW w:w="1957" w:type="dxa"/>
            <w:vAlign w:val="center"/>
          </w:tcPr>
          <w:p w14:paraId="5F0A06A6" w14:textId="77777777" w:rsidR="009B587C" w:rsidRPr="009B587C" w:rsidRDefault="009B587C" w:rsidP="009B587C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1EAE0778" w14:textId="77777777" w:rsidR="009B587C" w:rsidRPr="009B587C" w:rsidRDefault="009B587C" w:rsidP="009B587C">
            <w:pPr>
              <w:contextualSpacing/>
              <w:jc w:val="center"/>
              <w:rPr>
                <w:strike/>
                <w:sz w:val="16"/>
                <w:szCs w:val="16"/>
              </w:rPr>
            </w:pPr>
            <w:r w:rsidRPr="009B587C">
              <w:rPr>
                <w:strike/>
                <w:sz w:val="16"/>
                <w:szCs w:val="16"/>
              </w:rPr>
              <w:t>February 19, 2019</w:t>
            </w:r>
          </w:p>
        </w:tc>
        <w:tc>
          <w:tcPr>
            <w:tcW w:w="1843" w:type="dxa"/>
            <w:vAlign w:val="center"/>
          </w:tcPr>
          <w:p w14:paraId="15614610" w14:textId="77777777" w:rsidR="009B587C" w:rsidRPr="00E83BF4" w:rsidRDefault="009B587C" w:rsidP="009B587C">
            <w:pPr>
              <w:contextualSpacing/>
              <w:jc w:val="center"/>
              <w:rPr>
                <w:strike/>
                <w:sz w:val="16"/>
                <w:szCs w:val="16"/>
              </w:rPr>
            </w:pPr>
            <w:r w:rsidRPr="00E83BF4">
              <w:rPr>
                <w:strike/>
                <w:sz w:val="16"/>
                <w:szCs w:val="16"/>
              </w:rPr>
              <w:t xml:space="preserve">March 26, 2019                        </w:t>
            </w:r>
          </w:p>
        </w:tc>
        <w:tc>
          <w:tcPr>
            <w:tcW w:w="1843" w:type="dxa"/>
          </w:tcPr>
          <w:p w14:paraId="4FC98185" w14:textId="77777777" w:rsidR="009B587C" w:rsidRPr="009B587C" w:rsidRDefault="009B587C" w:rsidP="009B587C">
            <w:pPr>
              <w:contextualSpacing/>
              <w:jc w:val="center"/>
              <w:rPr>
                <w:sz w:val="16"/>
                <w:szCs w:val="16"/>
              </w:rPr>
            </w:pPr>
            <w:r w:rsidRPr="009B587C">
              <w:rPr>
                <w:sz w:val="16"/>
                <w:szCs w:val="16"/>
              </w:rPr>
              <w:t>April 23, 2019</w:t>
            </w:r>
          </w:p>
        </w:tc>
      </w:tr>
    </w:tbl>
    <w:p w14:paraId="682BB937" w14:textId="2A40DDF2" w:rsidR="00063632" w:rsidRDefault="00CE08E9" w:rsidP="00CE08E9">
      <w:pPr>
        <w:spacing w:after="0" w:line="240" w:lineRule="auto"/>
        <w:ind w:left="720"/>
        <w:rPr>
          <w:szCs w:val="28"/>
        </w:rPr>
      </w:pPr>
      <w:r>
        <w:rPr>
          <w:b/>
          <w:szCs w:val="28"/>
        </w:rPr>
        <w:br/>
      </w:r>
      <w:r w:rsidR="009B587C" w:rsidRPr="009B587C">
        <w:rPr>
          <w:b/>
          <w:szCs w:val="28"/>
        </w:rPr>
        <w:t xml:space="preserve">Present: </w:t>
      </w:r>
      <w:r w:rsidR="009B587C" w:rsidRPr="009B587C">
        <w:rPr>
          <w:szCs w:val="28"/>
        </w:rPr>
        <w:t xml:space="preserve">Mike </w:t>
      </w:r>
      <w:proofErr w:type="spellStart"/>
      <w:r w:rsidR="009B587C" w:rsidRPr="009B587C">
        <w:rPr>
          <w:szCs w:val="28"/>
        </w:rPr>
        <w:t>Burgmeier</w:t>
      </w:r>
      <w:proofErr w:type="spellEnd"/>
      <w:r w:rsidR="009B587C" w:rsidRPr="009B587C">
        <w:rPr>
          <w:szCs w:val="28"/>
        </w:rPr>
        <w:t xml:space="preserve">, Jim </w:t>
      </w:r>
      <w:proofErr w:type="spellStart"/>
      <w:r w:rsidR="009B587C" w:rsidRPr="009B587C">
        <w:rPr>
          <w:szCs w:val="28"/>
        </w:rPr>
        <w:t>Cantrill</w:t>
      </w:r>
      <w:proofErr w:type="spellEnd"/>
      <w:r w:rsidR="009B587C" w:rsidRPr="009B587C">
        <w:rPr>
          <w:szCs w:val="28"/>
        </w:rPr>
        <w:t xml:space="preserve">, Brent Graves, Brian </w:t>
      </w:r>
      <w:proofErr w:type="spellStart"/>
      <w:r w:rsidR="009B587C" w:rsidRPr="009B587C">
        <w:rPr>
          <w:szCs w:val="28"/>
        </w:rPr>
        <w:t>Zinser</w:t>
      </w:r>
      <w:proofErr w:type="spellEnd"/>
      <w:r w:rsidR="009B587C" w:rsidRPr="009B587C">
        <w:rPr>
          <w:szCs w:val="28"/>
        </w:rPr>
        <w:t xml:space="preserve">, Kim </w:t>
      </w:r>
      <w:proofErr w:type="spellStart"/>
      <w:r w:rsidR="009B587C" w:rsidRPr="009B587C">
        <w:rPr>
          <w:szCs w:val="28"/>
        </w:rPr>
        <w:t>Rotundo</w:t>
      </w:r>
      <w:proofErr w:type="spellEnd"/>
      <w:r w:rsidR="009B587C" w:rsidRPr="009B587C">
        <w:rPr>
          <w:szCs w:val="28"/>
        </w:rPr>
        <w:t xml:space="preserve">, </w:t>
      </w:r>
      <w:proofErr w:type="spellStart"/>
      <w:r w:rsidR="009B587C" w:rsidRPr="009B587C">
        <w:rPr>
          <w:szCs w:val="28"/>
        </w:rPr>
        <w:t>Lamart</w:t>
      </w:r>
      <w:proofErr w:type="spellEnd"/>
      <w:r w:rsidR="009B587C" w:rsidRPr="009B587C">
        <w:rPr>
          <w:szCs w:val="28"/>
        </w:rPr>
        <w:t xml:space="preserve"> Hightower, Dan Cullen</w:t>
      </w:r>
      <w:r w:rsidR="0019309A">
        <w:rPr>
          <w:szCs w:val="28"/>
        </w:rPr>
        <w:t xml:space="preserve">, Wendy </w:t>
      </w:r>
      <w:proofErr w:type="spellStart"/>
      <w:r w:rsidR="0019309A">
        <w:rPr>
          <w:szCs w:val="28"/>
        </w:rPr>
        <w:t>Farkas</w:t>
      </w:r>
      <w:proofErr w:type="spellEnd"/>
    </w:p>
    <w:p w14:paraId="62D5DD8F" w14:textId="77777777" w:rsidR="009B587C" w:rsidRPr="008F264F" w:rsidRDefault="009B587C" w:rsidP="009B587C">
      <w:pPr>
        <w:spacing w:after="0" w:line="240" w:lineRule="auto"/>
        <w:rPr>
          <w:b/>
          <w:szCs w:val="28"/>
        </w:rPr>
      </w:pPr>
    </w:p>
    <w:p w14:paraId="706D671E" w14:textId="77777777" w:rsidR="004E2EB8" w:rsidRPr="008F264F" w:rsidRDefault="00240349" w:rsidP="004E2EB8">
      <w:pPr>
        <w:pStyle w:val="ListParagraph"/>
        <w:numPr>
          <w:ilvl w:val="0"/>
          <w:numId w:val="1"/>
        </w:numPr>
        <w:rPr>
          <w:b/>
        </w:rPr>
      </w:pPr>
      <w:r w:rsidRPr="008F264F">
        <w:rPr>
          <w:b/>
        </w:rPr>
        <w:t>Approval of Minutes</w:t>
      </w:r>
    </w:p>
    <w:p w14:paraId="0294E035" w14:textId="6606B454" w:rsidR="002B26B4" w:rsidRPr="008F264F" w:rsidRDefault="0019309A" w:rsidP="002B26B4">
      <w:pPr>
        <w:pStyle w:val="ListParagraph"/>
        <w:numPr>
          <w:ilvl w:val="1"/>
          <w:numId w:val="1"/>
        </w:numPr>
        <w:rPr>
          <w:b/>
        </w:rPr>
      </w:pPr>
      <w:r w:rsidRPr="0019309A">
        <w:rPr>
          <w:rStyle w:val="Hyperlink"/>
          <w:b/>
          <w:color w:val="auto"/>
          <w:u w:val="none"/>
        </w:rPr>
        <w:t>March 12, 2019</w:t>
      </w:r>
      <w:r w:rsidR="009B587C" w:rsidRPr="0019309A">
        <w:rPr>
          <w:rStyle w:val="Hyperlink"/>
          <w:b/>
          <w:color w:val="auto"/>
          <w:u w:val="none"/>
        </w:rPr>
        <w:t xml:space="preserve"> </w:t>
      </w:r>
      <w:r w:rsidR="00CE08E9">
        <w:rPr>
          <w:rStyle w:val="Hyperlink"/>
          <w:color w:val="000000" w:themeColor="text1"/>
          <w:u w:val="none"/>
        </w:rPr>
        <w:t>–</w:t>
      </w:r>
      <w:r w:rsidR="005D1D4D">
        <w:rPr>
          <w:rStyle w:val="Hyperlink"/>
          <w:color w:val="000000" w:themeColor="text1"/>
          <w:u w:val="none"/>
        </w:rPr>
        <w:t>a</w:t>
      </w:r>
      <w:r>
        <w:rPr>
          <w:rStyle w:val="Hyperlink"/>
          <w:color w:val="000000" w:themeColor="text1"/>
          <w:u w:val="none"/>
        </w:rPr>
        <w:t>pproved</w:t>
      </w:r>
      <w:r w:rsidR="00CE08E9">
        <w:rPr>
          <w:rStyle w:val="Hyperlink"/>
          <w:color w:val="000000" w:themeColor="text1"/>
          <w:u w:val="none"/>
        </w:rPr>
        <w:br/>
      </w:r>
    </w:p>
    <w:p w14:paraId="56729ADC" w14:textId="24C8392C" w:rsidR="00A37256" w:rsidRPr="008F264F" w:rsidRDefault="00A37256" w:rsidP="002B26B4">
      <w:pPr>
        <w:pStyle w:val="ListParagraph"/>
        <w:numPr>
          <w:ilvl w:val="0"/>
          <w:numId w:val="1"/>
        </w:numPr>
        <w:rPr>
          <w:b/>
        </w:rPr>
      </w:pPr>
      <w:r w:rsidRPr="008F264F">
        <w:rPr>
          <w:b/>
        </w:rPr>
        <w:t xml:space="preserve">Reports:  </w:t>
      </w:r>
    </w:p>
    <w:p w14:paraId="111BCD78" w14:textId="77777777" w:rsidR="00A90646" w:rsidRDefault="002B26B4" w:rsidP="00C97B57">
      <w:pPr>
        <w:pStyle w:val="ListParagraph"/>
        <w:numPr>
          <w:ilvl w:val="1"/>
          <w:numId w:val="1"/>
        </w:numPr>
        <w:rPr>
          <w:b/>
        </w:rPr>
      </w:pPr>
      <w:r w:rsidRPr="00C97B57">
        <w:rPr>
          <w:b/>
        </w:rPr>
        <w:t xml:space="preserve">Jim </w:t>
      </w:r>
      <w:proofErr w:type="spellStart"/>
      <w:r w:rsidRPr="00C97B57">
        <w:rPr>
          <w:b/>
        </w:rPr>
        <w:t>Cantrill</w:t>
      </w:r>
      <w:proofErr w:type="spellEnd"/>
      <w:r w:rsidR="001529AF">
        <w:rPr>
          <w:b/>
        </w:rPr>
        <w:t xml:space="preserve"> (Director)</w:t>
      </w:r>
      <w:r w:rsidR="009B587C">
        <w:rPr>
          <w:b/>
        </w:rPr>
        <w:t xml:space="preserve"> </w:t>
      </w:r>
    </w:p>
    <w:p w14:paraId="5E05F229" w14:textId="569F7D27" w:rsidR="00686D68" w:rsidRDefault="00686D68" w:rsidP="00A90646">
      <w:pPr>
        <w:pStyle w:val="ListParagraph"/>
        <w:numPr>
          <w:ilvl w:val="0"/>
          <w:numId w:val="15"/>
        </w:numPr>
      </w:pPr>
      <w:r>
        <w:t xml:space="preserve">Jim attended the </w:t>
      </w:r>
      <w:bookmarkStart w:id="1" w:name="_Hlk4574350"/>
      <w:r w:rsidR="00383870">
        <w:fldChar w:fldCharType="begin"/>
      </w:r>
      <w:r w:rsidR="00383870">
        <w:instrText xml:space="preserve"> HYPERLINK "https://oakland.edu/studentsuccess/conference/" </w:instrText>
      </w:r>
      <w:r w:rsidR="00383870">
        <w:fldChar w:fldCharType="separate"/>
      </w:r>
      <w:r w:rsidR="00AD00C8" w:rsidRPr="00383870">
        <w:rPr>
          <w:rStyle w:val="Hyperlink"/>
        </w:rPr>
        <w:t>Great Lakes Regional Student Success Conference</w:t>
      </w:r>
      <w:bookmarkEnd w:id="1"/>
      <w:r w:rsidR="00383870">
        <w:fldChar w:fldCharType="end"/>
      </w:r>
      <w:r>
        <w:t xml:space="preserve"> in Detroit</w:t>
      </w:r>
      <w:r w:rsidR="00AD00C8">
        <w:t xml:space="preserve">. </w:t>
      </w:r>
      <w:r w:rsidR="00383870">
        <w:t>He</w:t>
      </w:r>
      <w:r w:rsidR="00E83BF4">
        <w:t xml:space="preserve"> also attended a LEAP </w:t>
      </w:r>
      <w:r w:rsidR="0011215F">
        <w:t xml:space="preserve">Michigan </w:t>
      </w:r>
      <w:r w:rsidR="00E83BF4">
        <w:t xml:space="preserve">meeting while </w:t>
      </w:r>
      <w:r w:rsidR="00383870">
        <w:t>downstate</w:t>
      </w:r>
      <w:r w:rsidR="00AD00C8">
        <w:t xml:space="preserve">.  </w:t>
      </w:r>
      <w:r w:rsidR="00E83BF4">
        <w:t xml:space="preserve">Jim reports that there wasn’t much </w:t>
      </w:r>
      <w:r w:rsidR="00AD00C8">
        <w:t xml:space="preserve">on assessment </w:t>
      </w:r>
      <w:r w:rsidR="00E83BF4">
        <w:t xml:space="preserve">but a good deal of discussion </w:t>
      </w:r>
      <w:r w:rsidR="0087744B">
        <w:t xml:space="preserve">took place </w:t>
      </w:r>
      <w:r w:rsidR="00E83BF4">
        <w:t>regarding h</w:t>
      </w:r>
      <w:r w:rsidR="008F1E08">
        <w:t>igh-</w:t>
      </w:r>
      <w:r w:rsidR="00E83BF4">
        <w:t>i</w:t>
      </w:r>
      <w:r w:rsidR="008F1E08">
        <w:t xml:space="preserve">mpact </w:t>
      </w:r>
      <w:r w:rsidR="00E83BF4">
        <w:t>p</w:t>
      </w:r>
      <w:r w:rsidR="008F1E08">
        <w:t xml:space="preserve">ractices (HIP).  </w:t>
      </w:r>
      <w:r w:rsidR="00383870">
        <w:t xml:space="preserve">The Michigan </w:t>
      </w:r>
      <w:r w:rsidR="008F1E08">
        <w:t xml:space="preserve">LEAP </w:t>
      </w:r>
      <w:r w:rsidR="00383870">
        <w:t>group plans to have</w:t>
      </w:r>
      <w:r w:rsidR="008F1E08">
        <w:t xml:space="preserve"> a</w:t>
      </w:r>
      <w:r w:rsidR="00383870">
        <w:t>n organized</w:t>
      </w:r>
      <w:r w:rsidR="008F1E08">
        <w:t xml:space="preserve"> conversation about HIP’s</w:t>
      </w:r>
      <w:r w:rsidR="00383870">
        <w:t xml:space="preserve"> </w:t>
      </w:r>
      <w:r w:rsidR="008F1E08">
        <w:t xml:space="preserve">  </w:t>
      </w:r>
      <w:r w:rsidR="00383870">
        <w:t>(t</w:t>
      </w:r>
      <w:r w:rsidR="008F1E08">
        <w:t>imel</w:t>
      </w:r>
      <w:r w:rsidR="00383870">
        <w:t xml:space="preserve">ines, messages, </w:t>
      </w:r>
      <w:r w:rsidR="008F1E08">
        <w:t>map</w:t>
      </w:r>
      <w:r w:rsidR="00383870">
        <w:t>ping</w:t>
      </w:r>
      <w:r w:rsidR="008F1E08">
        <w:t xml:space="preserve"> HIP’s to learning outcomes</w:t>
      </w:r>
      <w:r w:rsidR="00383870">
        <w:t>, etc</w:t>
      </w:r>
      <w:r w:rsidR="008F1E08">
        <w:t>.</w:t>
      </w:r>
      <w:r w:rsidR="00ED259B">
        <w:t>). Stay tuned for more information.</w:t>
      </w:r>
    </w:p>
    <w:p w14:paraId="1273FECF" w14:textId="1DED6EFA" w:rsidR="00A90646" w:rsidRPr="00A90646" w:rsidRDefault="00686D68" w:rsidP="00686D68">
      <w:pPr>
        <w:pStyle w:val="ListParagraph"/>
        <w:numPr>
          <w:ilvl w:val="0"/>
          <w:numId w:val="15"/>
        </w:numPr>
      </w:pPr>
      <w:r>
        <w:t xml:space="preserve">Jim </w:t>
      </w:r>
      <w:r w:rsidR="00383870">
        <w:t xml:space="preserve">will be </w:t>
      </w:r>
      <w:r>
        <w:t xml:space="preserve">out </w:t>
      </w:r>
      <w:r w:rsidR="00383870">
        <w:t xml:space="preserve">of the office </w:t>
      </w:r>
      <w:r>
        <w:t>April 23.</w:t>
      </w:r>
      <w:r w:rsidR="00383870">
        <w:t xml:space="preserve">  Mike &amp; Brent indicated they would be away at conferences April 9. </w:t>
      </w:r>
      <w:r w:rsidR="00CE08E9">
        <w:br/>
      </w:r>
    </w:p>
    <w:p w14:paraId="3C591A6D" w14:textId="0994E5A6" w:rsidR="001529AF" w:rsidRDefault="001529AF" w:rsidP="00C97B57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Brent Grave</w:t>
      </w:r>
      <w:r w:rsidR="001551D1">
        <w:rPr>
          <w:b/>
        </w:rPr>
        <w:t>s</w:t>
      </w:r>
      <w:r>
        <w:rPr>
          <w:b/>
        </w:rPr>
        <w:t xml:space="preserve"> (Chair)</w:t>
      </w:r>
      <w:r w:rsidR="009B587C">
        <w:rPr>
          <w:b/>
        </w:rPr>
        <w:t xml:space="preserve"> </w:t>
      </w:r>
    </w:p>
    <w:p w14:paraId="12376374" w14:textId="7A3D281B" w:rsidR="008E1E0F" w:rsidRDefault="00686D68" w:rsidP="0009463E">
      <w:pPr>
        <w:pStyle w:val="ListParagraph"/>
        <w:numPr>
          <w:ilvl w:val="0"/>
          <w:numId w:val="16"/>
        </w:numPr>
      </w:pPr>
      <w:r>
        <w:t>No report.</w:t>
      </w:r>
      <w:r w:rsidR="00CE08E9">
        <w:br/>
      </w:r>
    </w:p>
    <w:p w14:paraId="5A6982BE" w14:textId="77777777" w:rsidR="00CE6527" w:rsidRDefault="00CE6527" w:rsidP="00CE6527">
      <w:pPr>
        <w:pStyle w:val="ListParagraph"/>
        <w:numPr>
          <w:ilvl w:val="0"/>
          <w:numId w:val="1"/>
        </w:numPr>
        <w:rPr>
          <w:b/>
        </w:rPr>
      </w:pPr>
      <w:r w:rsidRPr="008F264F">
        <w:rPr>
          <w:b/>
        </w:rPr>
        <w:t>Old Business</w:t>
      </w:r>
    </w:p>
    <w:p w14:paraId="2F45D3D5" w14:textId="77777777" w:rsidR="0009463E" w:rsidRDefault="00CE6527" w:rsidP="0009463E">
      <w:pPr>
        <w:pStyle w:val="ListParagraph"/>
        <w:rPr>
          <w:b/>
        </w:rPr>
      </w:pPr>
      <w:r>
        <w:rPr>
          <w:b/>
        </w:rPr>
        <w:t xml:space="preserve">A. </w:t>
      </w:r>
      <w:r w:rsidR="0009463E">
        <w:rPr>
          <w:b/>
        </w:rPr>
        <w:t>World Cultures graduation requirement proposal</w:t>
      </w:r>
    </w:p>
    <w:p w14:paraId="3714DAC3" w14:textId="3F911BA5" w:rsidR="00CE6527" w:rsidRPr="0009463E" w:rsidRDefault="00D37712" w:rsidP="0009463E">
      <w:pPr>
        <w:pStyle w:val="ListParagraph"/>
      </w:pPr>
      <w:r>
        <w:t xml:space="preserve">Brent will submit a report to Senate </w:t>
      </w:r>
      <w:r w:rsidR="00784EFE">
        <w:t xml:space="preserve">with our response along </w:t>
      </w:r>
      <w:r>
        <w:t>with a summary of responses</w:t>
      </w:r>
      <w:r w:rsidR="00784EFE">
        <w:t xml:space="preserve"> received </w:t>
      </w:r>
      <w:r w:rsidR="00694DDF">
        <w:t>from faculty</w:t>
      </w:r>
      <w:r>
        <w:t>.</w:t>
      </w:r>
      <w:r w:rsidR="00ED259B">
        <w:t xml:space="preserve"> In all likelihood, this will be on the Senate agenda for the April 9 meeting. </w:t>
      </w:r>
      <w:r>
        <w:br/>
      </w:r>
    </w:p>
    <w:p w14:paraId="239805A3" w14:textId="323D3327" w:rsidR="00CE6527" w:rsidRDefault="00CE6527" w:rsidP="00C9278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Business</w:t>
      </w:r>
    </w:p>
    <w:p w14:paraId="70E0266C" w14:textId="6836D437" w:rsidR="00CE6527" w:rsidRPr="0009463E" w:rsidRDefault="0009463E" w:rsidP="00CE6527">
      <w:pPr>
        <w:pStyle w:val="ListParagraph"/>
      </w:pPr>
      <w:r>
        <w:rPr>
          <w:b/>
        </w:rPr>
        <w:t xml:space="preserve">A. </w:t>
      </w:r>
      <w:r w:rsidR="00AD00C8">
        <w:rPr>
          <w:b/>
        </w:rPr>
        <w:t>GPA Requirement for Associate Degrees</w:t>
      </w:r>
      <w:r w:rsidR="00AD00C8">
        <w:br/>
      </w:r>
      <w:r w:rsidR="00ED259B">
        <w:t xml:space="preserve">Kim asked for clarification regarding the grade point average (GPA) of general education courses required of associate degree students. Currently, for baccalaureate students, </w:t>
      </w:r>
      <w:r w:rsidR="00ED259B" w:rsidRPr="00ED259B">
        <w:t>students must achieve a grade point average of "C" (2.0) or better across all ten courses to count toward the General Education Program requirements.</w:t>
      </w:r>
      <w:r w:rsidR="00ED259B">
        <w:t xml:space="preserve"> The GEC </w:t>
      </w:r>
      <w:r w:rsidR="00AD00C8">
        <w:t xml:space="preserve">approved that </w:t>
      </w:r>
      <w:r w:rsidR="00ED259B">
        <w:t xml:space="preserve">no such GPA requirement is </w:t>
      </w:r>
      <w:r w:rsidR="00DA3961">
        <w:t xml:space="preserve">required of </w:t>
      </w:r>
      <w:r w:rsidR="00ED259B">
        <w:t xml:space="preserve">general education courses </w:t>
      </w:r>
      <w:r w:rsidR="00DA3961">
        <w:t>that count toward</w:t>
      </w:r>
      <w:r w:rsidR="00ED259B">
        <w:t xml:space="preserve"> Associate degrees.</w:t>
      </w:r>
    </w:p>
    <w:p w14:paraId="7278CC8D" w14:textId="77777777" w:rsidR="0087744B" w:rsidRDefault="00CE6527" w:rsidP="0087744B">
      <w:pPr>
        <w:rPr>
          <w:b/>
        </w:rPr>
      </w:pPr>
      <w:r>
        <w:rPr>
          <w:b/>
        </w:rPr>
        <w:t xml:space="preserve">     </w:t>
      </w:r>
      <w:r w:rsidR="00E65013">
        <w:rPr>
          <w:b/>
        </w:rPr>
        <w:t xml:space="preserve">  </w:t>
      </w:r>
      <w:r w:rsidR="00282834" w:rsidRPr="003003A4">
        <w:rPr>
          <w:b/>
        </w:rPr>
        <w:t xml:space="preserve">5. </w:t>
      </w:r>
      <w:r w:rsidR="00C85010" w:rsidRPr="003003A4">
        <w:rPr>
          <w:b/>
        </w:rPr>
        <w:t>Good of the Order</w:t>
      </w:r>
    </w:p>
    <w:p w14:paraId="51A9EF91" w14:textId="4E6E2470" w:rsidR="00C85010" w:rsidRPr="0087744B" w:rsidRDefault="0087744B" w:rsidP="0087744B">
      <w:pPr>
        <w:ind w:firstLine="720"/>
        <w:rPr>
          <w:b/>
        </w:rPr>
      </w:pPr>
      <w:r w:rsidRPr="0087744B">
        <w:t>None</w:t>
      </w:r>
    </w:p>
    <w:p w14:paraId="70995DB7" w14:textId="700B5FD9" w:rsidR="001D59D2" w:rsidRPr="001D59D2" w:rsidRDefault="001D59D2" w:rsidP="00903E54">
      <w:r>
        <w:rPr>
          <w:b/>
        </w:rPr>
        <w:t>Meeting adjourned –</w:t>
      </w:r>
      <w:r w:rsidR="0009463E">
        <w:t xml:space="preserve"> </w:t>
      </w:r>
      <w:r w:rsidR="00C60882">
        <w:t>12</w:t>
      </w:r>
      <w:r w:rsidRPr="001D59D2">
        <w:t>:</w:t>
      </w:r>
      <w:r w:rsidR="00C60882">
        <w:t>30</w:t>
      </w:r>
      <w:r w:rsidRPr="001D59D2">
        <w:t>pm</w:t>
      </w:r>
    </w:p>
    <w:p w14:paraId="25387F55" w14:textId="3C0D0C60" w:rsidR="001D59D2" w:rsidRPr="001D59D2" w:rsidRDefault="001D59D2" w:rsidP="00903E54">
      <w:r w:rsidRPr="001D59D2">
        <w:t xml:space="preserve">Submitted by </w:t>
      </w:r>
      <w:r w:rsidR="0009463E">
        <w:t xml:space="preserve">Mike </w:t>
      </w:r>
      <w:proofErr w:type="spellStart"/>
      <w:r w:rsidR="0009463E">
        <w:t>Burgmeier</w:t>
      </w:r>
      <w:proofErr w:type="spellEnd"/>
      <w:r w:rsidR="0009463E">
        <w:t>, Acting Secretary</w:t>
      </w:r>
      <w:r w:rsidR="008C6048">
        <w:t xml:space="preserve"> for </w:t>
      </w:r>
      <w:proofErr w:type="spellStart"/>
      <w:r w:rsidR="008C6048">
        <w:t>Lanae</w:t>
      </w:r>
      <w:proofErr w:type="spellEnd"/>
      <w:r w:rsidR="008C6048">
        <w:t xml:space="preserve"> </w:t>
      </w:r>
      <w:proofErr w:type="spellStart"/>
      <w:r w:rsidR="008C6048">
        <w:t>Jourbet</w:t>
      </w:r>
      <w:proofErr w:type="spellEnd"/>
    </w:p>
    <w:sectPr w:rsidR="001D59D2" w:rsidRPr="001D59D2" w:rsidSect="000D0159">
      <w:type w:val="continuous"/>
      <w:pgSz w:w="12240" w:h="15840"/>
      <w:pgMar w:top="720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6484"/>
    <w:multiLevelType w:val="hybridMultilevel"/>
    <w:tmpl w:val="D7DC9E0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321C82"/>
    <w:multiLevelType w:val="hybridMultilevel"/>
    <w:tmpl w:val="DC288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D3264"/>
    <w:multiLevelType w:val="hybridMultilevel"/>
    <w:tmpl w:val="D7C659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64B58"/>
    <w:multiLevelType w:val="hybridMultilevel"/>
    <w:tmpl w:val="6B5AFA5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1">
      <w:start w:val="1"/>
      <w:numFmt w:val="decimal"/>
      <w:lvlText w:val="%2)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3D858D0"/>
    <w:multiLevelType w:val="hybridMultilevel"/>
    <w:tmpl w:val="AE98AD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8701735"/>
    <w:multiLevelType w:val="hybridMultilevel"/>
    <w:tmpl w:val="12685C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B487F"/>
    <w:multiLevelType w:val="hybridMultilevel"/>
    <w:tmpl w:val="D1CCF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D042D"/>
    <w:multiLevelType w:val="hybridMultilevel"/>
    <w:tmpl w:val="B356A1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1">
      <w:start w:val="1"/>
      <w:numFmt w:val="decimal"/>
      <w:lvlText w:val="%3)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8D76B0"/>
    <w:multiLevelType w:val="hybridMultilevel"/>
    <w:tmpl w:val="123E3C4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46232A3"/>
    <w:multiLevelType w:val="hybridMultilevel"/>
    <w:tmpl w:val="C65AECDE"/>
    <w:lvl w:ilvl="0" w:tplc="7C4630E2">
      <w:start w:val="1"/>
      <w:numFmt w:val="upperLetter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926C8"/>
    <w:multiLevelType w:val="hybridMultilevel"/>
    <w:tmpl w:val="0046E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A2007"/>
    <w:multiLevelType w:val="hybridMultilevel"/>
    <w:tmpl w:val="B09AB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01C21"/>
    <w:multiLevelType w:val="hybridMultilevel"/>
    <w:tmpl w:val="AB462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B4467C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50569"/>
    <w:multiLevelType w:val="hybridMultilevel"/>
    <w:tmpl w:val="65EEB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77288"/>
    <w:multiLevelType w:val="hybridMultilevel"/>
    <w:tmpl w:val="208E66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12E600F"/>
    <w:multiLevelType w:val="hybridMultilevel"/>
    <w:tmpl w:val="C16869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42522D1"/>
    <w:multiLevelType w:val="hybridMultilevel"/>
    <w:tmpl w:val="31002E9A"/>
    <w:lvl w:ilvl="0" w:tplc="CD56F9F4">
      <w:start w:val="3"/>
      <w:numFmt w:val="upperLetter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9BF69FF4">
      <w:start w:val="1"/>
      <w:numFmt w:val="decimal"/>
      <w:lvlText w:val="%2."/>
      <w:lvlJc w:val="left"/>
      <w:pPr>
        <w:ind w:left="216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2A56C57"/>
    <w:multiLevelType w:val="hybridMultilevel"/>
    <w:tmpl w:val="23DE85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3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10"/>
  </w:num>
  <w:num w:numId="10">
    <w:abstractNumId w:val="8"/>
  </w:num>
  <w:num w:numId="11">
    <w:abstractNumId w:val="5"/>
  </w:num>
  <w:num w:numId="12">
    <w:abstractNumId w:val="2"/>
  </w:num>
  <w:num w:numId="13">
    <w:abstractNumId w:val="9"/>
  </w:num>
  <w:num w:numId="14">
    <w:abstractNumId w:val="16"/>
  </w:num>
  <w:num w:numId="15">
    <w:abstractNumId w:val="17"/>
  </w:num>
  <w:num w:numId="16">
    <w:abstractNumId w:val="14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C3"/>
    <w:rsid w:val="000025D4"/>
    <w:rsid w:val="0000316D"/>
    <w:rsid w:val="0000430B"/>
    <w:rsid w:val="0000648B"/>
    <w:rsid w:val="0000766A"/>
    <w:rsid w:val="00011069"/>
    <w:rsid w:val="00017E5C"/>
    <w:rsid w:val="000229EB"/>
    <w:rsid w:val="00026A30"/>
    <w:rsid w:val="00033151"/>
    <w:rsid w:val="000354C6"/>
    <w:rsid w:val="000379B0"/>
    <w:rsid w:val="00041B1B"/>
    <w:rsid w:val="00047ADB"/>
    <w:rsid w:val="000522D6"/>
    <w:rsid w:val="000610C2"/>
    <w:rsid w:val="00063632"/>
    <w:rsid w:val="00065E7D"/>
    <w:rsid w:val="00074B64"/>
    <w:rsid w:val="00074F82"/>
    <w:rsid w:val="00075691"/>
    <w:rsid w:val="000773D4"/>
    <w:rsid w:val="00077928"/>
    <w:rsid w:val="00083B53"/>
    <w:rsid w:val="00085DF8"/>
    <w:rsid w:val="0009463E"/>
    <w:rsid w:val="00095FF9"/>
    <w:rsid w:val="000A0FC3"/>
    <w:rsid w:val="000A615B"/>
    <w:rsid w:val="000B3550"/>
    <w:rsid w:val="000B3EC0"/>
    <w:rsid w:val="000D0159"/>
    <w:rsid w:val="000D08BC"/>
    <w:rsid w:val="000D21DE"/>
    <w:rsid w:val="000D2395"/>
    <w:rsid w:val="000E62AF"/>
    <w:rsid w:val="000E7282"/>
    <w:rsid w:val="000F09F2"/>
    <w:rsid w:val="00101765"/>
    <w:rsid w:val="00102344"/>
    <w:rsid w:val="00104122"/>
    <w:rsid w:val="001071A1"/>
    <w:rsid w:val="0011215F"/>
    <w:rsid w:val="001121A2"/>
    <w:rsid w:val="001124A1"/>
    <w:rsid w:val="00113586"/>
    <w:rsid w:val="001203B4"/>
    <w:rsid w:val="00121BD8"/>
    <w:rsid w:val="00130710"/>
    <w:rsid w:val="00146AEB"/>
    <w:rsid w:val="00150469"/>
    <w:rsid w:val="00151A40"/>
    <w:rsid w:val="0015215E"/>
    <w:rsid w:val="001529AF"/>
    <w:rsid w:val="00153648"/>
    <w:rsid w:val="001551D1"/>
    <w:rsid w:val="001618DC"/>
    <w:rsid w:val="00167CD9"/>
    <w:rsid w:val="001708E1"/>
    <w:rsid w:val="001773A2"/>
    <w:rsid w:val="00180358"/>
    <w:rsid w:val="00183E38"/>
    <w:rsid w:val="00191A28"/>
    <w:rsid w:val="0019309A"/>
    <w:rsid w:val="001A0B4D"/>
    <w:rsid w:val="001A1C76"/>
    <w:rsid w:val="001A45BC"/>
    <w:rsid w:val="001A6895"/>
    <w:rsid w:val="001A6A15"/>
    <w:rsid w:val="001B0A0F"/>
    <w:rsid w:val="001B1903"/>
    <w:rsid w:val="001B3208"/>
    <w:rsid w:val="001B6E43"/>
    <w:rsid w:val="001C02FC"/>
    <w:rsid w:val="001C0D98"/>
    <w:rsid w:val="001C22D2"/>
    <w:rsid w:val="001D0797"/>
    <w:rsid w:val="001D3963"/>
    <w:rsid w:val="001D59D2"/>
    <w:rsid w:val="001D7C9A"/>
    <w:rsid w:val="001E31AA"/>
    <w:rsid w:val="001E5093"/>
    <w:rsid w:val="001F37AB"/>
    <w:rsid w:val="002113D3"/>
    <w:rsid w:val="002166AB"/>
    <w:rsid w:val="00217962"/>
    <w:rsid w:val="002223F1"/>
    <w:rsid w:val="00222789"/>
    <w:rsid w:val="002239BD"/>
    <w:rsid w:val="00226AC3"/>
    <w:rsid w:val="00233BC4"/>
    <w:rsid w:val="00240349"/>
    <w:rsid w:val="00250455"/>
    <w:rsid w:val="00256AAD"/>
    <w:rsid w:val="0026015A"/>
    <w:rsid w:val="00267CAD"/>
    <w:rsid w:val="0027144B"/>
    <w:rsid w:val="00272388"/>
    <w:rsid w:val="00272A39"/>
    <w:rsid w:val="00282834"/>
    <w:rsid w:val="002A49AA"/>
    <w:rsid w:val="002A5DF9"/>
    <w:rsid w:val="002A7FAA"/>
    <w:rsid w:val="002B0856"/>
    <w:rsid w:val="002B0897"/>
    <w:rsid w:val="002B0BFA"/>
    <w:rsid w:val="002B13FB"/>
    <w:rsid w:val="002B26B4"/>
    <w:rsid w:val="002C5A5A"/>
    <w:rsid w:val="002D0B1E"/>
    <w:rsid w:val="002D2101"/>
    <w:rsid w:val="002E27CE"/>
    <w:rsid w:val="002E2EE8"/>
    <w:rsid w:val="002E44D5"/>
    <w:rsid w:val="002F2354"/>
    <w:rsid w:val="002F2568"/>
    <w:rsid w:val="002F5BA0"/>
    <w:rsid w:val="003003A4"/>
    <w:rsid w:val="00300D8D"/>
    <w:rsid w:val="00304410"/>
    <w:rsid w:val="0031186A"/>
    <w:rsid w:val="00315863"/>
    <w:rsid w:val="00317764"/>
    <w:rsid w:val="00323EE4"/>
    <w:rsid w:val="00325528"/>
    <w:rsid w:val="00327B96"/>
    <w:rsid w:val="00333A86"/>
    <w:rsid w:val="00334C76"/>
    <w:rsid w:val="00336053"/>
    <w:rsid w:val="00336E93"/>
    <w:rsid w:val="00342CAA"/>
    <w:rsid w:val="003543DD"/>
    <w:rsid w:val="003559ED"/>
    <w:rsid w:val="0037282F"/>
    <w:rsid w:val="00383870"/>
    <w:rsid w:val="00384B4A"/>
    <w:rsid w:val="00392D33"/>
    <w:rsid w:val="003A07A0"/>
    <w:rsid w:val="003A3098"/>
    <w:rsid w:val="003A7867"/>
    <w:rsid w:val="003A7AAC"/>
    <w:rsid w:val="003B4C7D"/>
    <w:rsid w:val="003C0F58"/>
    <w:rsid w:val="003C2D91"/>
    <w:rsid w:val="003D0DA9"/>
    <w:rsid w:val="003D2939"/>
    <w:rsid w:val="003D2C44"/>
    <w:rsid w:val="003E61F0"/>
    <w:rsid w:val="003F5AF3"/>
    <w:rsid w:val="0040238E"/>
    <w:rsid w:val="00406754"/>
    <w:rsid w:val="00413505"/>
    <w:rsid w:val="00414A9C"/>
    <w:rsid w:val="00415F41"/>
    <w:rsid w:val="004204E3"/>
    <w:rsid w:val="00420B1A"/>
    <w:rsid w:val="00423EBD"/>
    <w:rsid w:val="00432543"/>
    <w:rsid w:val="004342DD"/>
    <w:rsid w:val="0043523F"/>
    <w:rsid w:val="00441D3D"/>
    <w:rsid w:val="00454E71"/>
    <w:rsid w:val="00461816"/>
    <w:rsid w:val="004620B1"/>
    <w:rsid w:val="00462449"/>
    <w:rsid w:val="00466150"/>
    <w:rsid w:val="004824FF"/>
    <w:rsid w:val="00491479"/>
    <w:rsid w:val="00491FF2"/>
    <w:rsid w:val="00492801"/>
    <w:rsid w:val="00493BA2"/>
    <w:rsid w:val="004A1945"/>
    <w:rsid w:val="004A1B3E"/>
    <w:rsid w:val="004B41D2"/>
    <w:rsid w:val="004C1B28"/>
    <w:rsid w:val="004C2D00"/>
    <w:rsid w:val="004D6AA0"/>
    <w:rsid w:val="004E2EB8"/>
    <w:rsid w:val="004E30C7"/>
    <w:rsid w:val="004F53FF"/>
    <w:rsid w:val="005006A9"/>
    <w:rsid w:val="00500B25"/>
    <w:rsid w:val="00515EF7"/>
    <w:rsid w:val="00525341"/>
    <w:rsid w:val="00530F2F"/>
    <w:rsid w:val="00531121"/>
    <w:rsid w:val="00532FBD"/>
    <w:rsid w:val="005333DD"/>
    <w:rsid w:val="00542B24"/>
    <w:rsid w:val="005472C5"/>
    <w:rsid w:val="00547618"/>
    <w:rsid w:val="0054798F"/>
    <w:rsid w:val="005547CA"/>
    <w:rsid w:val="00557E6F"/>
    <w:rsid w:val="00561F95"/>
    <w:rsid w:val="00562470"/>
    <w:rsid w:val="0056257F"/>
    <w:rsid w:val="00563BC5"/>
    <w:rsid w:val="00570440"/>
    <w:rsid w:val="00573FB9"/>
    <w:rsid w:val="00575E86"/>
    <w:rsid w:val="00576FFF"/>
    <w:rsid w:val="00582050"/>
    <w:rsid w:val="005849A8"/>
    <w:rsid w:val="005934A1"/>
    <w:rsid w:val="005A07D7"/>
    <w:rsid w:val="005A44F2"/>
    <w:rsid w:val="005A5F11"/>
    <w:rsid w:val="005A6B2E"/>
    <w:rsid w:val="005B64AB"/>
    <w:rsid w:val="005C0243"/>
    <w:rsid w:val="005C4D36"/>
    <w:rsid w:val="005D1D4D"/>
    <w:rsid w:val="005D236F"/>
    <w:rsid w:val="005D4FA1"/>
    <w:rsid w:val="005D5398"/>
    <w:rsid w:val="005F45FF"/>
    <w:rsid w:val="00616557"/>
    <w:rsid w:val="00633BDE"/>
    <w:rsid w:val="006360B8"/>
    <w:rsid w:val="00642793"/>
    <w:rsid w:val="00643632"/>
    <w:rsid w:val="00644450"/>
    <w:rsid w:val="00644999"/>
    <w:rsid w:val="006544CF"/>
    <w:rsid w:val="00660796"/>
    <w:rsid w:val="00667033"/>
    <w:rsid w:val="00670F4E"/>
    <w:rsid w:val="00674D86"/>
    <w:rsid w:val="00677735"/>
    <w:rsid w:val="00685044"/>
    <w:rsid w:val="00686542"/>
    <w:rsid w:val="00686D68"/>
    <w:rsid w:val="00692628"/>
    <w:rsid w:val="00693740"/>
    <w:rsid w:val="0069387A"/>
    <w:rsid w:val="00694DDF"/>
    <w:rsid w:val="006958E7"/>
    <w:rsid w:val="00696021"/>
    <w:rsid w:val="00697117"/>
    <w:rsid w:val="006A267B"/>
    <w:rsid w:val="006A76A5"/>
    <w:rsid w:val="006B2D78"/>
    <w:rsid w:val="006B3C5B"/>
    <w:rsid w:val="006B7F30"/>
    <w:rsid w:val="006C05B5"/>
    <w:rsid w:val="006C4C7E"/>
    <w:rsid w:val="006C6E6B"/>
    <w:rsid w:val="006D09FF"/>
    <w:rsid w:val="006F280E"/>
    <w:rsid w:val="006F4D98"/>
    <w:rsid w:val="006F6C89"/>
    <w:rsid w:val="00701665"/>
    <w:rsid w:val="007020DE"/>
    <w:rsid w:val="007060EF"/>
    <w:rsid w:val="00716E83"/>
    <w:rsid w:val="00726468"/>
    <w:rsid w:val="00731472"/>
    <w:rsid w:val="00733132"/>
    <w:rsid w:val="00741300"/>
    <w:rsid w:val="00741574"/>
    <w:rsid w:val="007460A6"/>
    <w:rsid w:val="007533B4"/>
    <w:rsid w:val="007545CD"/>
    <w:rsid w:val="007570F8"/>
    <w:rsid w:val="00760E45"/>
    <w:rsid w:val="00767840"/>
    <w:rsid w:val="00767BFE"/>
    <w:rsid w:val="007738D6"/>
    <w:rsid w:val="00775425"/>
    <w:rsid w:val="00775716"/>
    <w:rsid w:val="007820C0"/>
    <w:rsid w:val="007823CB"/>
    <w:rsid w:val="00784A15"/>
    <w:rsid w:val="00784EFE"/>
    <w:rsid w:val="007850F7"/>
    <w:rsid w:val="00787CA2"/>
    <w:rsid w:val="00791298"/>
    <w:rsid w:val="0079176C"/>
    <w:rsid w:val="00795BB1"/>
    <w:rsid w:val="007A3B63"/>
    <w:rsid w:val="007A554A"/>
    <w:rsid w:val="007A66AD"/>
    <w:rsid w:val="007A6F65"/>
    <w:rsid w:val="007B4E3B"/>
    <w:rsid w:val="007C2C72"/>
    <w:rsid w:val="007D07B6"/>
    <w:rsid w:val="007D45CE"/>
    <w:rsid w:val="007E3AAF"/>
    <w:rsid w:val="007F076A"/>
    <w:rsid w:val="007F6501"/>
    <w:rsid w:val="007F7C27"/>
    <w:rsid w:val="008002DE"/>
    <w:rsid w:val="0081241F"/>
    <w:rsid w:val="008145FD"/>
    <w:rsid w:val="00817457"/>
    <w:rsid w:val="00822608"/>
    <w:rsid w:val="00835634"/>
    <w:rsid w:val="00852106"/>
    <w:rsid w:val="00863E31"/>
    <w:rsid w:val="00870366"/>
    <w:rsid w:val="00872256"/>
    <w:rsid w:val="008750C7"/>
    <w:rsid w:val="00876257"/>
    <w:rsid w:val="0087744B"/>
    <w:rsid w:val="00883979"/>
    <w:rsid w:val="0089097B"/>
    <w:rsid w:val="0089208B"/>
    <w:rsid w:val="008A0027"/>
    <w:rsid w:val="008B2164"/>
    <w:rsid w:val="008B714B"/>
    <w:rsid w:val="008C6048"/>
    <w:rsid w:val="008C667E"/>
    <w:rsid w:val="008D3C7B"/>
    <w:rsid w:val="008E005A"/>
    <w:rsid w:val="008E14E0"/>
    <w:rsid w:val="008E1E0F"/>
    <w:rsid w:val="008E4D1D"/>
    <w:rsid w:val="008E50A5"/>
    <w:rsid w:val="008E55A2"/>
    <w:rsid w:val="008F1E08"/>
    <w:rsid w:val="008F264F"/>
    <w:rsid w:val="00900AC0"/>
    <w:rsid w:val="00901184"/>
    <w:rsid w:val="00903E54"/>
    <w:rsid w:val="009217ED"/>
    <w:rsid w:val="00937B5C"/>
    <w:rsid w:val="009400D7"/>
    <w:rsid w:val="0095292C"/>
    <w:rsid w:val="00952D6D"/>
    <w:rsid w:val="009610FE"/>
    <w:rsid w:val="00961AF9"/>
    <w:rsid w:val="00965ADE"/>
    <w:rsid w:val="009674DE"/>
    <w:rsid w:val="00970F71"/>
    <w:rsid w:val="009767CF"/>
    <w:rsid w:val="00977A7C"/>
    <w:rsid w:val="009A2BC7"/>
    <w:rsid w:val="009B4D20"/>
    <w:rsid w:val="009B587C"/>
    <w:rsid w:val="009C3D5D"/>
    <w:rsid w:val="009C4B88"/>
    <w:rsid w:val="009C5B69"/>
    <w:rsid w:val="009D250D"/>
    <w:rsid w:val="009D34D8"/>
    <w:rsid w:val="009D737E"/>
    <w:rsid w:val="00A060C3"/>
    <w:rsid w:val="00A10561"/>
    <w:rsid w:val="00A15722"/>
    <w:rsid w:val="00A16635"/>
    <w:rsid w:val="00A23159"/>
    <w:rsid w:val="00A3159A"/>
    <w:rsid w:val="00A31F6F"/>
    <w:rsid w:val="00A37256"/>
    <w:rsid w:val="00A40A59"/>
    <w:rsid w:val="00A40C57"/>
    <w:rsid w:val="00A435C2"/>
    <w:rsid w:val="00A52A6D"/>
    <w:rsid w:val="00A60230"/>
    <w:rsid w:val="00A634B3"/>
    <w:rsid w:val="00A76EC4"/>
    <w:rsid w:val="00A772C8"/>
    <w:rsid w:val="00A86996"/>
    <w:rsid w:val="00A90646"/>
    <w:rsid w:val="00A92ABA"/>
    <w:rsid w:val="00A93352"/>
    <w:rsid w:val="00A94FBA"/>
    <w:rsid w:val="00AA068F"/>
    <w:rsid w:val="00AA2DEF"/>
    <w:rsid w:val="00AB0095"/>
    <w:rsid w:val="00AB3FA4"/>
    <w:rsid w:val="00AB415C"/>
    <w:rsid w:val="00AB5D8A"/>
    <w:rsid w:val="00AB5F41"/>
    <w:rsid w:val="00AC2A2F"/>
    <w:rsid w:val="00AC2D30"/>
    <w:rsid w:val="00AD00C8"/>
    <w:rsid w:val="00AD24B6"/>
    <w:rsid w:val="00AD5C5A"/>
    <w:rsid w:val="00AD5D3D"/>
    <w:rsid w:val="00AE1608"/>
    <w:rsid w:val="00AE4976"/>
    <w:rsid w:val="00AF6C61"/>
    <w:rsid w:val="00B01906"/>
    <w:rsid w:val="00B111F8"/>
    <w:rsid w:val="00B15473"/>
    <w:rsid w:val="00B2052F"/>
    <w:rsid w:val="00B2687B"/>
    <w:rsid w:val="00B26F2B"/>
    <w:rsid w:val="00B37424"/>
    <w:rsid w:val="00B37DA0"/>
    <w:rsid w:val="00B453EA"/>
    <w:rsid w:val="00B53EAC"/>
    <w:rsid w:val="00B5642D"/>
    <w:rsid w:val="00B57141"/>
    <w:rsid w:val="00B76D07"/>
    <w:rsid w:val="00B76F35"/>
    <w:rsid w:val="00B81BEF"/>
    <w:rsid w:val="00B91F04"/>
    <w:rsid w:val="00B9428F"/>
    <w:rsid w:val="00B94526"/>
    <w:rsid w:val="00BA1587"/>
    <w:rsid w:val="00BA34D6"/>
    <w:rsid w:val="00BB18BC"/>
    <w:rsid w:val="00BB2A30"/>
    <w:rsid w:val="00BB6B26"/>
    <w:rsid w:val="00BC1C0C"/>
    <w:rsid w:val="00BC4CDD"/>
    <w:rsid w:val="00BD305D"/>
    <w:rsid w:val="00BE0024"/>
    <w:rsid w:val="00BE0B9E"/>
    <w:rsid w:val="00BE0E4C"/>
    <w:rsid w:val="00BE3939"/>
    <w:rsid w:val="00BE4CF7"/>
    <w:rsid w:val="00BE731D"/>
    <w:rsid w:val="00BF0428"/>
    <w:rsid w:val="00BF4763"/>
    <w:rsid w:val="00C072BE"/>
    <w:rsid w:val="00C15283"/>
    <w:rsid w:val="00C165B4"/>
    <w:rsid w:val="00C173A2"/>
    <w:rsid w:val="00C44FDD"/>
    <w:rsid w:val="00C45FAC"/>
    <w:rsid w:val="00C4659B"/>
    <w:rsid w:val="00C519D5"/>
    <w:rsid w:val="00C534FB"/>
    <w:rsid w:val="00C56933"/>
    <w:rsid w:val="00C5789B"/>
    <w:rsid w:val="00C60882"/>
    <w:rsid w:val="00C61AC6"/>
    <w:rsid w:val="00C63EDB"/>
    <w:rsid w:val="00C64157"/>
    <w:rsid w:val="00C70649"/>
    <w:rsid w:val="00C804B9"/>
    <w:rsid w:val="00C811C8"/>
    <w:rsid w:val="00C8154B"/>
    <w:rsid w:val="00C85010"/>
    <w:rsid w:val="00C92781"/>
    <w:rsid w:val="00C962F2"/>
    <w:rsid w:val="00C97B57"/>
    <w:rsid w:val="00C97FDC"/>
    <w:rsid w:val="00CB0458"/>
    <w:rsid w:val="00CB0D62"/>
    <w:rsid w:val="00CB2DDA"/>
    <w:rsid w:val="00CC61B8"/>
    <w:rsid w:val="00CD0A4F"/>
    <w:rsid w:val="00CD0E12"/>
    <w:rsid w:val="00CD159C"/>
    <w:rsid w:val="00CE08E9"/>
    <w:rsid w:val="00CE6527"/>
    <w:rsid w:val="00CF163B"/>
    <w:rsid w:val="00D03855"/>
    <w:rsid w:val="00D1095E"/>
    <w:rsid w:val="00D161CB"/>
    <w:rsid w:val="00D17307"/>
    <w:rsid w:val="00D211BA"/>
    <w:rsid w:val="00D218EB"/>
    <w:rsid w:val="00D24E41"/>
    <w:rsid w:val="00D302DD"/>
    <w:rsid w:val="00D31374"/>
    <w:rsid w:val="00D31C48"/>
    <w:rsid w:val="00D3462F"/>
    <w:rsid w:val="00D35DC4"/>
    <w:rsid w:val="00D37712"/>
    <w:rsid w:val="00D404C6"/>
    <w:rsid w:val="00D41477"/>
    <w:rsid w:val="00D4591C"/>
    <w:rsid w:val="00D544AF"/>
    <w:rsid w:val="00D57243"/>
    <w:rsid w:val="00D5752B"/>
    <w:rsid w:val="00D604D4"/>
    <w:rsid w:val="00D60DA3"/>
    <w:rsid w:val="00D620C0"/>
    <w:rsid w:val="00D62653"/>
    <w:rsid w:val="00D62F25"/>
    <w:rsid w:val="00D81DBF"/>
    <w:rsid w:val="00D84190"/>
    <w:rsid w:val="00D86D9F"/>
    <w:rsid w:val="00D875C7"/>
    <w:rsid w:val="00D87C1A"/>
    <w:rsid w:val="00D95C96"/>
    <w:rsid w:val="00DA1B00"/>
    <w:rsid w:val="00DA3886"/>
    <w:rsid w:val="00DA3961"/>
    <w:rsid w:val="00DB174A"/>
    <w:rsid w:val="00DB4160"/>
    <w:rsid w:val="00DC44D9"/>
    <w:rsid w:val="00DC6D6E"/>
    <w:rsid w:val="00DC7BF7"/>
    <w:rsid w:val="00DD330F"/>
    <w:rsid w:val="00DD5A22"/>
    <w:rsid w:val="00DD5D88"/>
    <w:rsid w:val="00DD798F"/>
    <w:rsid w:val="00DE2E46"/>
    <w:rsid w:val="00DF1B34"/>
    <w:rsid w:val="00DF2656"/>
    <w:rsid w:val="00DF4BE8"/>
    <w:rsid w:val="00E127A0"/>
    <w:rsid w:val="00E2085C"/>
    <w:rsid w:val="00E33AD4"/>
    <w:rsid w:val="00E33F7A"/>
    <w:rsid w:val="00E35716"/>
    <w:rsid w:val="00E4192C"/>
    <w:rsid w:val="00E4236E"/>
    <w:rsid w:val="00E46737"/>
    <w:rsid w:val="00E571BF"/>
    <w:rsid w:val="00E57905"/>
    <w:rsid w:val="00E604B8"/>
    <w:rsid w:val="00E631E0"/>
    <w:rsid w:val="00E6376A"/>
    <w:rsid w:val="00E65013"/>
    <w:rsid w:val="00E67B6C"/>
    <w:rsid w:val="00E72DB1"/>
    <w:rsid w:val="00E76408"/>
    <w:rsid w:val="00E81461"/>
    <w:rsid w:val="00E83BF4"/>
    <w:rsid w:val="00E8492E"/>
    <w:rsid w:val="00E867D4"/>
    <w:rsid w:val="00E878E5"/>
    <w:rsid w:val="00E94191"/>
    <w:rsid w:val="00EA2C01"/>
    <w:rsid w:val="00EA31BF"/>
    <w:rsid w:val="00EB546A"/>
    <w:rsid w:val="00EC6149"/>
    <w:rsid w:val="00ED16EC"/>
    <w:rsid w:val="00ED1A4F"/>
    <w:rsid w:val="00ED259B"/>
    <w:rsid w:val="00EE148C"/>
    <w:rsid w:val="00EF49BB"/>
    <w:rsid w:val="00EF586A"/>
    <w:rsid w:val="00F051BA"/>
    <w:rsid w:val="00F07C8F"/>
    <w:rsid w:val="00F11B08"/>
    <w:rsid w:val="00F2095A"/>
    <w:rsid w:val="00F327A1"/>
    <w:rsid w:val="00F4259F"/>
    <w:rsid w:val="00F47D66"/>
    <w:rsid w:val="00F53238"/>
    <w:rsid w:val="00F60E69"/>
    <w:rsid w:val="00F72AAF"/>
    <w:rsid w:val="00F817A6"/>
    <w:rsid w:val="00F86D37"/>
    <w:rsid w:val="00F915C1"/>
    <w:rsid w:val="00FA7238"/>
    <w:rsid w:val="00FB1B71"/>
    <w:rsid w:val="00FB2165"/>
    <w:rsid w:val="00FC063A"/>
    <w:rsid w:val="00FC08AC"/>
    <w:rsid w:val="00FC0AC4"/>
    <w:rsid w:val="00FE0496"/>
    <w:rsid w:val="00FF16CC"/>
    <w:rsid w:val="00FF2C1D"/>
    <w:rsid w:val="00FF4DFD"/>
    <w:rsid w:val="00F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D60F27"/>
  <w15:docId w15:val="{4FE7EEB5-BE19-438A-8544-D280FFD6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A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08BC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08B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08BC"/>
    <w:rPr>
      <w:rFonts w:ascii="Consolas" w:hAnsi="Consolas" w:cs="Consolas"/>
      <w:sz w:val="20"/>
      <w:szCs w:val="20"/>
    </w:rPr>
  </w:style>
  <w:style w:type="character" w:styleId="Strong">
    <w:name w:val="Strong"/>
    <w:basedOn w:val="DefaultParagraphFont"/>
    <w:uiPriority w:val="22"/>
    <w:qFormat/>
    <w:rsid w:val="00977A7C"/>
    <w:rPr>
      <w:b/>
      <w:bCs/>
    </w:rPr>
  </w:style>
  <w:style w:type="table" w:styleId="TableGrid">
    <w:name w:val="Table Grid"/>
    <w:basedOn w:val="TableNormal"/>
    <w:uiPriority w:val="39"/>
    <w:rsid w:val="000D0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2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AA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C2D00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9B5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8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9908">
                      <w:marLeft w:val="3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964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3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45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83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699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00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3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92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293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297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550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62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4617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75663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0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89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881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540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3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4424">
                      <w:marLeft w:val="3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04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2793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84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8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16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78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584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87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64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68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220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835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195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0561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DC41A-B191-4B50-BFB2-152FF7FAD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Leonard</dc:creator>
  <cp:keywords/>
  <dc:description/>
  <cp:lastModifiedBy>Mike Burgmeier</cp:lastModifiedBy>
  <cp:revision>18</cp:revision>
  <cp:lastPrinted>2018-08-23T13:33:00Z</cp:lastPrinted>
  <dcterms:created xsi:type="dcterms:W3CDTF">2019-03-25T13:59:00Z</dcterms:created>
  <dcterms:modified xsi:type="dcterms:W3CDTF">2019-04-24T12:48:00Z</dcterms:modified>
</cp:coreProperties>
</file>