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31" w:rsidRDefault="00D46E31" w:rsidP="00D46E31">
      <w:pPr>
        <w:rPr>
          <w:b/>
        </w:rPr>
      </w:pPr>
      <w:r>
        <w:rPr>
          <w:b/>
        </w:rPr>
        <w:t>Committee Name: General Education Council</w:t>
      </w:r>
      <w:r>
        <w:rPr>
          <w:b/>
        </w:rPr>
        <w:br/>
        <w:t>Subject: End of Year Report to the Senate</w:t>
      </w:r>
      <w:r>
        <w:rPr>
          <w:b/>
        </w:rPr>
        <w:br/>
        <w:t xml:space="preserve">Date: </w:t>
      </w:r>
      <w:r w:rsidR="00AB3F17">
        <w:rPr>
          <w:b/>
        </w:rPr>
        <w:t>March 29, 2016</w:t>
      </w:r>
      <w:r>
        <w:rPr>
          <w:b/>
        </w:rPr>
        <w:br/>
        <w:t xml:space="preserve">Chair: </w:t>
      </w:r>
      <w:r w:rsidR="00AE7994">
        <w:rPr>
          <w:b/>
        </w:rPr>
        <w:t>Michael</w:t>
      </w:r>
      <w:r w:rsidR="00AB3F17">
        <w:rPr>
          <w:b/>
        </w:rPr>
        <w:t xml:space="preserve"> Burgmeier</w:t>
      </w:r>
    </w:p>
    <w:p w:rsidR="00AB3F17" w:rsidRDefault="00162087" w:rsidP="00D46E31">
      <w:r w:rsidRPr="00D46E31">
        <w:rPr>
          <w:b/>
          <w:i/>
        </w:rPr>
        <w:t>Council Members:</w:t>
      </w:r>
      <w:r w:rsidR="00D46E31" w:rsidRPr="00D46E31">
        <w:t xml:space="preserve"> </w:t>
      </w:r>
      <w:r w:rsidR="00D46E31">
        <w:br/>
      </w:r>
      <w:r w:rsidR="00AE7994">
        <w:t>Michael</w:t>
      </w:r>
      <w:r w:rsidR="00F724E4">
        <w:t xml:space="preserve"> Burgmeier</w:t>
      </w:r>
      <w:r w:rsidR="00D46E31">
        <w:t xml:space="preserve"> (</w:t>
      </w:r>
      <w:r w:rsidR="00F724E4">
        <w:t>AIS</w:t>
      </w:r>
      <w:r w:rsidR="00D46E31">
        <w:t>)</w:t>
      </w:r>
      <w:r w:rsidR="00841B67">
        <w:t>,</w:t>
      </w:r>
      <w:r w:rsidR="00D46E31">
        <w:t xml:space="preserve"> Gene</w:t>
      </w:r>
      <w:r w:rsidR="00F724E4">
        <w:t>ral Education Council Chair 2015</w:t>
      </w:r>
      <w:r w:rsidR="00D46E31">
        <w:t>-1</w:t>
      </w:r>
      <w:r w:rsidR="00F724E4">
        <w:t>6</w:t>
      </w:r>
      <w:r w:rsidR="00957EE8">
        <w:t>,</w:t>
      </w:r>
      <w:r w:rsidR="00D46E31">
        <w:t xml:space="preserve"> </w:t>
      </w:r>
      <w:r w:rsidR="00F724E4">
        <w:t>Business/AIS Representative</w:t>
      </w:r>
      <w:r w:rsidR="00D46E31">
        <w:br/>
        <w:t>Andrew Poe (Math &amp; CS)</w:t>
      </w:r>
      <w:r w:rsidR="00841B67">
        <w:t>,</w:t>
      </w:r>
      <w:r w:rsidR="00D46E31">
        <w:t xml:space="preserve"> Arts &amp; Sciences Representative </w:t>
      </w:r>
      <w:r w:rsidR="00D46E31">
        <w:br/>
        <w:t>David Donovan (Physics)</w:t>
      </w:r>
      <w:r w:rsidR="00841B67">
        <w:t>,</w:t>
      </w:r>
      <w:r w:rsidR="00D46E31">
        <w:t xml:space="preserve"> Arts &amp; Sciences Representative</w:t>
      </w:r>
      <w:r w:rsidR="00D46E31">
        <w:br/>
      </w:r>
      <w:r w:rsidR="00F724E4">
        <w:t>Alper</w:t>
      </w:r>
      <w:r w:rsidR="00AB3F17">
        <w:t xml:space="preserve"> Camlibel</w:t>
      </w:r>
      <w:r w:rsidR="00D46E31">
        <w:t xml:space="preserve"> (</w:t>
      </w:r>
      <w:r w:rsidR="00AB3F17">
        <w:t>Criminal Justice</w:t>
      </w:r>
      <w:r w:rsidR="00D46E31">
        <w:t>)</w:t>
      </w:r>
      <w:r w:rsidR="00841B67">
        <w:t>,</w:t>
      </w:r>
      <w:r w:rsidR="00D46E31">
        <w:t xml:space="preserve"> Health Sciences and Professional Studies Representative</w:t>
      </w:r>
      <w:r w:rsidR="00D46E31">
        <w:br/>
        <w:t>Kristen Smith (Nursing)</w:t>
      </w:r>
      <w:r w:rsidR="00841B67">
        <w:t>,</w:t>
      </w:r>
      <w:r w:rsidR="00D46E31">
        <w:t xml:space="preserve"> Health Sciences and Professional Studies Representative</w:t>
      </w:r>
      <w:r w:rsidR="00D46E31">
        <w:br/>
      </w:r>
      <w:r w:rsidR="00AB3F17">
        <w:t>Brian Zins</w:t>
      </w:r>
      <w:r w:rsidR="00F724E4">
        <w:t xml:space="preserve">er </w:t>
      </w:r>
      <w:r w:rsidR="00D46E31">
        <w:t>(</w:t>
      </w:r>
      <w:r w:rsidR="00F724E4">
        <w:t>Business</w:t>
      </w:r>
      <w:r w:rsidR="00D46E31">
        <w:t>)</w:t>
      </w:r>
      <w:r w:rsidR="00841B67">
        <w:t>,</w:t>
      </w:r>
      <w:r w:rsidR="00D46E31">
        <w:t xml:space="preserve"> </w:t>
      </w:r>
      <w:r w:rsidR="00AB3F17">
        <w:t>At Large Faculty Representative</w:t>
      </w:r>
      <w:r w:rsidR="00D46E31">
        <w:br/>
        <w:t>Mark Smith (English)</w:t>
      </w:r>
      <w:r w:rsidR="00841B67">
        <w:t>,</w:t>
      </w:r>
      <w:r w:rsidR="00D46E31">
        <w:t xml:space="preserve"> At Large Faculty Representative </w:t>
      </w:r>
      <w:r w:rsidR="00D46E31">
        <w:br/>
        <w:t>Robert Winn</w:t>
      </w:r>
      <w:r w:rsidR="00841B67">
        <w:t>,</w:t>
      </w:r>
      <w:r w:rsidR="00D46E31">
        <w:t xml:space="preserve"> Associate Dean for General Education &amp; Retention </w:t>
      </w:r>
      <w:r w:rsidR="00D46E31">
        <w:br/>
        <w:t>Kim Barron</w:t>
      </w:r>
      <w:r w:rsidR="00841B67">
        <w:t>,</w:t>
      </w:r>
      <w:r w:rsidR="00D46E31">
        <w:t xml:space="preserve"> Director of Institutional Assessment &amp; Accreditation </w:t>
      </w:r>
      <w:r w:rsidR="00D46E31">
        <w:br/>
        <w:t>Kim Rotundo</w:t>
      </w:r>
      <w:r w:rsidR="00841B67">
        <w:t>,</w:t>
      </w:r>
      <w:r w:rsidR="00D46E31">
        <w:t xml:space="preserve"> Registrar</w:t>
      </w:r>
      <w:r w:rsidR="00957EE8">
        <w:br/>
        <w:t>Katherina</w:t>
      </w:r>
      <w:r w:rsidR="00D46E31">
        <w:t xml:space="preserve"> Klawes</w:t>
      </w:r>
      <w:r w:rsidR="00841B67">
        <w:t>,</w:t>
      </w:r>
      <w:r w:rsidR="00AB3F17">
        <w:t xml:space="preserve"> Student representative</w:t>
      </w:r>
      <w:r w:rsidR="007363C9">
        <w:br/>
        <w:t>Taylor Preul, Student re</w:t>
      </w:r>
      <w:r w:rsidR="00AB3F17">
        <w:t>presentative</w:t>
      </w:r>
    </w:p>
    <w:p w:rsidR="00B65EBD" w:rsidRPr="00841B67" w:rsidRDefault="00B65EBD">
      <w:pPr>
        <w:rPr>
          <w:b/>
          <w:i/>
        </w:rPr>
      </w:pPr>
      <w:r w:rsidRPr="00841B67">
        <w:rPr>
          <w:b/>
          <w:i/>
        </w:rPr>
        <w:t>Meetings:</w:t>
      </w:r>
      <w:r w:rsidR="00D46E31" w:rsidRPr="00841B67">
        <w:rPr>
          <w:b/>
          <w:i/>
        </w:rPr>
        <w:t xml:space="preserve"> </w:t>
      </w:r>
    </w:p>
    <w:p w:rsidR="00D46E31" w:rsidRDefault="00841B67">
      <w:r>
        <w:t xml:space="preserve">As of </w:t>
      </w:r>
      <w:r w:rsidR="00B104E8">
        <w:t>March 29, 2016</w:t>
      </w:r>
      <w:r w:rsidR="00D46E31">
        <w:t xml:space="preserve">, </w:t>
      </w:r>
      <w:r w:rsidR="00B104E8">
        <w:t xml:space="preserve">the </w:t>
      </w:r>
      <w:r w:rsidR="00D46E31">
        <w:t xml:space="preserve">GEC has met for </w:t>
      </w:r>
      <w:r w:rsidR="00CA4A4A">
        <w:t>1</w:t>
      </w:r>
      <w:r>
        <w:t>2 formal meetings (</w:t>
      </w:r>
      <w:r w:rsidR="00CA4A4A">
        <w:t>26 hrs)</w:t>
      </w:r>
      <w:r w:rsidR="002E40E7">
        <w:t xml:space="preserve">, with two more </w:t>
      </w:r>
      <w:r w:rsidR="002E40E7">
        <w:t>remaining</w:t>
      </w:r>
      <w:r w:rsidR="002E40E7">
        <w:t xml:space="preserve"> meetings </w:t>
      </w:r>
      <w:r w:rsidR="00C0606B">
        <w:t>this semester</w:t>
      </w:r>
      <w:r w:rsidR="00CA4A4A">
        <w:t xml:space="preserve">. </w:t>
      </w:r>
      <w:r>
        <w:t>Additionally, GEC members conducted two Open Office H</w:t>
      </w:r>
      <w:r w:rsidR="00CA4A4A">
        <w:t>our events (4 hrs) during AY2015</w:t>
      </w:r>
      <w:r>
        <w:t>-1</w:t>
      </w:r>
      <w:r w:rsidR="00CA4A4A">
        <w:t>6</w:t>
      </w:r>
      <w:r>
        <w:t xml:space="preserve">. The GEC chair and </w:t>
      </w:r>
      <w:r w:rsidR="00085F35">
        <w:t>the Associate Dean for General Education</w:t>
      </w:r>
      <w:r>
        <w:t xml:space="preserve"> have also met privately with faculty and/or departments, primarily for the purpose of giving guidance </w:t>
      </w:r>
      <w:r w:rsidR="00CA4A4A">
        <w:t>and feedback on GEC matters</w:t>
      </w:r>
      <w:r>
        <w:t>.</w:t>
      </w:r>
    </w:p>
    <w:p w:rsidR="00162087" w:rsidRPr="00841B67" w:rsidRDefault="00162087">
      <w:pPr>
        <w:rPr>
          <w:b/>
          <w:i/>
        </w:rPr>
      </w:pPr>
      <w:r w:rsidRPr="00841B67">
        <w:rPr>
          <w:b/>
          <w:i/>
        </w:rPr>
        <w:t>Council Activities</w:t>
      </w:r>
      <w:r w:rsidR="007E724A">
        <w:rPr>
          <w:b/>
          <w:i/>
        </w:rPr>
        <w:t xml:space="preserve"> and Accomplishments</w:t>
      </w:r>
      <w:r w:rsidRPr="00841B67">
        <w:rPr>
          <w:b/>
          <w:i/>
        </w:rPr>
        <w:t>:</w:t>
      </w:r>
    </w:p>
    <w:p w:rsidR="00162087" w:rsidRDefault="00162087" w:rsidP="00162087">
      <w:pPr>
        <w:pStyle w:val="ListParagraph"/>
        <w:numPr>
          <w:ilvl w:val="0"/>
          <w:numId w:val="1"/>
        </w:numPr>
      </w:pPr>
      <w:r>
        <w:t>Review of proposals for course inclusion in General Education</w:t>
      </w:r>
      <w:r w:rsidR="0089521B">
        <w:t>;</w:t>
      </w:r>
    </w:p>
    <w:p w:rsidR="00841B67" w:rsidRDefault="008F0F55" w:rsidP="00841B67">
      <w:pPr>
        <w:pStyle w:val="ListParagraph"/>
        <w:numPr>
          <w:ilvl w:val="1"/>
          <w:numId w:val="1"/>
        </w:numPr>
      </w:pPr>
      <w:r>
        <w:t>For 2015-16,</w:t>
      </w:r>
      <w:r w:rsidR="00841B67">
        <w:t xml:space="preserve"> we received </w:t>
      </w:r>
      <w:r>
        <w:t xml:space="preserve">22 new and </w:t>
      </w:r>
      <w:r w:rsidR="00783EE1">
        <w:t>38 revised proposals</w:t>
      </w:r>
      <w:r w:rsidR="007E724A">
        <w:t>.</w:t>
      </w:r>
      <w:r>
        <w:t xml:space="preserve"> Each proposal is read and </w:t>
      </w:r>
      <w:r w:rsidR="00AF7D32">
        <w:t>discussed by all GEC members prior to final consideration.</w:t>
      </w:r>
      <w:r w:rsidR="0089521B">
        <w:t xml:space="preserve"> </w:t>
      </w:r>
    </w:p>
    <w:p w:rsidR="007E724A" w:rsidRDefault="00841B67" w:rsidP="007E724A">
      <w:pPr>
        <w:pStyle w:val="ListParagraph"/>
        <w:numPr>
          <w:ilvl w:val="1"/>
          <w:numId w:val="1"/>
        </w:numPr>
      </w:pPr>
      <w:r>
        <w:t xml:space="preserve">As of </w:t>
      </w:r>
      <w:r w:rsidR="00783EE1">
        <w:t>3/29</w:t>
      </w:r>
      <w:r>
        <w:t>/1</w:t>
      </w:r>
      <w:r w:rsidR="00783EE1">
        <w:t>6</w:t>
      </w:r>
      <w:r>
        <w:t xml:space="preserve">, </w:t>
      </w:r>
      <w:r w:rsidR="00783EE1">
        <w:t>144</w:t>
      </w:r>
      <w:r>
        <w:t xml:space="preserve"> </w:t>
      </w:r>
      <w:r w:rsidR="007E724A">
        <w:t xml:space="preserve">courses </w:t>
      </w:r>
      <w:r>
        <w:t>have been approved for inclusion</w:t>
      </w:r>
      <w:r w:rsidR="007E724A">
        <w:t xml:space="preserve"> in </w:t>
      </w:r>
      <w:r w:rsidR="00783EE1">
        <w:t xml:space="preserve">the </w:t>
      </w:r>
      <w:r w:rsidR="007E724A">
        <w:t>General Education</w:t>
      </w:r>
      <w:r w:rsidR="00783EE1">
        <w:t xml:space="preserve"> Program. 31</w:t>
      </w:r>
      <w:r>
        <w:t xml:space="preserve"> </w:t>
      </w:r>
      <w:r w:rsidR="00783EE1">
        <w:t xml:space="preserve">additional </w:t>
      </w:r>
      <w:r w:rsidR="007E724A">
        <w:t xml:space="preserve">courses </w:t>
      </w:r>
      <w:r>
        <w:t xml:space="preserve">are currently </w:t>
      </w:r>
      <w:r w:rsidR="00783EE1">
        <w:t>under</w:t>
      </w:r>
      <w:r>
        <w:t xml:space="preserve"> revision </w:t>
      </w:r>
      <w:r w:rsidR="00783EE1">
        <w:t xml:space="preserve">by departments </w:t>
      </w:r>
      <w:r w:rsidR="007E724A">
        <w:t>following GEC review.</w:t>
      </w:r>
      <w:r w:rsidR="006142B6">
        <w:t xml:space="preserve"> We also approve three General Education courses for World Cultures credit.</w:t>
      </w:r>
    </w:p>
    <w:p w:rsidR="007E724A" w:rsidRDefault="00AF7D32" w:rsidP="007E724A">
      <w:pPr>
        <w:pStyle w:val="ListParagraph"/>
        <w:numPr>
          <w:ilvl w:val="0"/>
          <w:numId w:val="1"/>
        </w:numPr>
      </w:pPr>
      <w:r>
        <w:t xml:space="preserve">We </w:t>
      </w:r>
      <w:r w:rsidR="00B104E8">
        <w:t>proposed that the General Education Program be implemented with the start of the fall 2017 semester in order to provide more time to approve additional courses to fill out the program</w:t>
      </w:r>
      <w:r w:rsidR="007E724A">
        <w:t>.  This proposal has been approved by the Senate and the Provost.</w:t>
      </w:r>
      <w:r w:rsidR="007B1938">
        <w:t xml:space="preserve"> We also worked with departments whose curriculum was greatly impacted by this change to allow a certain number of courses to be eligible for Liberal Studies credit.</w:t>
      </w:r>
      <w:bookmarkStart w:id="0" w:name="_GoBack"/>
      <w:bookmarkEnd w:id="0"/>
    </w:p>
    <w:p w:rsidR="00AF7D32" w:rsidRDefault="00AF7D32" w:rsidP="007E724A">
      <w:pPr>
        <w:pStyle w:val="ListParagraph"/>
        <w:numPr>
          <w:ilvl w:val="0"/>
          <w:numId w:val="1"/>
        </w:numPr>
      </w:pPr>
      <w:r>
        <w:t xml:space="preserve">We </w:t>
      </w:r>
      <w:r w:rsidR="007363C9">
        <w:t>continued to</w:t>
      </w:r>
      <w:r>
        <w:t xml:space="preserve"> </w:t>
      </w:r>
      <w:r w:rsidR="007363C9">
        <w:t>provide</w:t>
      </w:r>
      <w:r>
        <w:t xml:space="preserve"> assistance to the English and Math/CS departments as they work on implementing the new University Graduation Requirements based in those departments.</w:t>
      </w:r>
    </w:p>
    <w:p w:rsidR="007E724A" w:rsidRDefault="007B1938" w:rsidP="007E724A">
      <w:pPr>
        <w:pStyle w:val="ListParagraph"/>
        <w:numPr>
          <w:ilvl w:val="0"/>
          <w:numId w:val="1"/>
        </w:numPr>
      </w:pPr>
      <w:r>
        <w:t xml:space="preserve">We have developed a </w:t>
      </w:r>
      <w:r w:rsidR="007E724A">
        <w:t xml:space="preserve">plan for </w:t>
      </w:r>
      <w:r>
        <w:t xml:space="preserve">assessing </w:t>
      </w:r>
      <w:r w:rsidR="00B104E8">
        <w:t>courses in the</w:t>
      </w:r>
      <w:r w:rsidR="007E724A">
        <w:t xml:space="preserve"> General Education Program</w:t>
      </w:r>
      <w:r w:rsidR="00B104E8">
        <w:t xml:space="preserve"> including</w:t>
      </w:r>
      <w:r w:rsidR="0038704D">
        <w:t xml:space="preserve"> a General Education Assessment Report form</w:t>
      </w:r>
      <w:r w:rsidR="007E724A">
        <w:t>. Following final approval</w:t>
      </w:r>
      <w:r w:rsidR="00B104E8">
        <w:t xml:space="preserve"> in the next few weeks</w:t>
      </w:r>
      <w:r w:rsidR="007E724A">
        <w:t>, this plan</w:t>
      </w:r>
      <w:r w:rsidR="0038704D">
        <w:t>/form</w:t>
      </w:r>
      <w:r w:rsidR="007E724A">
        <w:t xml:space="preserve"> will be </w:t>
      </w:r>
      <w:r w:rsidR="00B104E8">
        <w:t xml:space="preserve">shared with the campus community and made </w:t>
      </w:r>
      <w:r w:rsidR="007E724A">
        <w:t xml:space="preserve">available on the GEC web </w:t>
      </w:r>
      <w:r w:rsidR="00B104E8">
        <w:t>site</w:t>
      </w:r>
      <w:r w:rsidR="007E724A">
        <w:t>.</w:t>
      </w:r>
    </w:p>
    <w:p w:rsidR="00085F35" w:rsidRDefault="007E724A" w:rsidP="00085F35">
      <w:pPr>
        <w:pStyle w:val="ListParagraph"/>
        <w:numPr>
          <w:ilvl w:val="0"/>
          <w:numId w:val="1"/>
        </w:numPr>
      </w:pPr>
      <w:r>
        <w:lastRenderedPageBreak/>
        <w:t xml:space="preserve">We </w:t>
      </w:r>
      <w:r w:rsidR="00085F35">
        <w:t xml:space="preserve">submitted a proposal </w:t>
      </w:r>
      <w:r w:rsidR="00085F35" w:rsidRPr="00085F35">
        <w:t>that the Health Promotion requirements (HP 200 and a second activity course) be eliminated as graduation requirements.</w:t>
      </w:r>
      <w:r w:rsidR="00085F35">
        <w:t xml:space="preserve"> </w:t>
      </w:r>
      <w:r w:rsidR="00A465F8">
        <w:t>This</w:t>
      </w:r>
      <w:r w:rsidR="00085F35">
        <w:t xml:space="preserve"> </w:t>
      </w:r>
      <w:r w:rsidR="00085F35" w:rsidRPr="00085F35">
        <w:t>would apply to students that begin attendance a</w:t>
      </w:r>
      <w:r w:rsidR="00A465F8">
        <w:t xml:space="preserve">t Northern starting </w:t>
      </w:r>
      <w:proofErr w:type="gramStart"/>
      <w:r w:rsidR="00A465F8">
        <w:t>Fall</w:t>
      </w:r>
      <w:proofErr w:type="gramEnd"/>
      <w:r w:rsidR="00A465F8">
        <w:t xml:space="preserve"> 2016. </w:t>
      </w:r>
      <w:r w:rsidR="00085F35" w:rsidRPr="00085F35">
        <w:t>All remaining current students will need to complete the requirement.</w:t>
      </w:r>
      <w:r w:rsidR="00085F35">
        <w:t xml:space="preserve"> </w:t>
      </w:r>
      <w:r w:rsidR="00085F35">
        <w:t>This proposal has been approved by the Senate and the Provost.</w:t>
      </w:r>
    </w:p>
    <w:p w:rsidR="00085F35" w:rsidRDefault="007E724A" w:rsidP="00085F35">
      <w:pPr>
        <w:pStyle w:val="ListParagraph"/>
        <w:numPr>
          <w:ilvl w:val="0"/>
          <w:numId w:val="1"/>
        </w:numPr>
      </w:pPr>
      <w:r>
        <w:t xml:space="preserve">We continue to update the GEC web </w:t>
      </w:r>
      <w:r w:rsidR="00A465F8">
        <w:t>site</w:t>
      </w:r>
      <w:r>
        <w:t xml:space="preserve"> with information regarding the General Education Program</w:t>
      </w:r>
      <w:r w:rsidR="00085F35">
        <w:t>.</w:t>
      </w:r>
    </w:p>
    <w:p w:rsidR="00162087" w:rsidRDefault="00162087">
      <w:r w:rsidRPr="007E724A">
        <w:rPr>
          <w:b/>
          <w:i/>
        </w:rPr>
        <w:t>Leadership for Academic Year 201</w:t>
      </w:r>
      <w:r w:rsidR="00AB3F17">
        <w:rPr>
          <w:b/>
          <w:i/>
        </w:rPr>
        <w:t>6</w:t>
      </w:r>
      <w:r w:rsidRPr="007E724A">
        <w:rPr>
          <w:b/>
          <w:i/>
        </w:rPr>
        <w:t>-1</w:t>
      </w:r>
      <w:r w:rsidR="00AB3F17">
        <w:rPr>
          <w:b/>
          <w:i/>
        </w:rPr>
        <w:t>7</w:t>
      </w:r>
      <w:r w:rsidRPr="007E724A">
        <w:rPr>
          <w:b/>
          <w:i/>
        </w:rPr>
        <w:t>:</w:t>
      </w:r>
      <w:r>
        <w:t xml:space="preserve"> </w:t>
      </w:r>
      <w:r w:rsidR="00631EFB">
        <w:t>E</w:t>
      </w:r>
      <w:r>
        <w:t>lect</w:t>
      </w:r>
      <w:r w:rsidR="00631EFB">
        <w:t>ion of the</w:t>
      </w:r>
      <w:r>
        <w:t xml:space="preserve"> </w:t>
      </w:r>
      <w:r w:rsidR="006142B6">
        <w:t xml:space="preserve">2016-17 </w:t>
      </w:r>
      <w:r>
        <w:t xml:space="preserve">GEC chair </w:t>
      </w:r>
      <w:r w:rsidR="00631EFB">
        <w:t>will take place at the</w:t>
      </w:r>
      <w:r w:rsidR="006142B6">
        <w:t xml:space="preserve"> last meeting of the year, April 18</w:t>
      </w:r>
      <w:r w:rsidR="00631EFB">
        <w:t>.</w:t>
      </w:r>
    </w:p>
    <w:p w:rsidR="007E724A" w:rsidRDefault="007E724A">
      <w:pPr>
        <w:rPr>
          <w:i/>
        </w:rPr>
      </w:pPr>
    </w:p>
    <w:p w:rsidR="007E724A" w:rsidRPr="007E724A" w:rsidRDefault="007E724A">
      <w:pPr>
        <w:rPr>
          <w:i/>
        </w:rPr>
      </w:pPr>
      <w:r w:rsidRPr="007E724A">
        <w:rPr>
          <w:i/>
        </w:rPr>
        <w:t>Respectfully submitted,</w:t>
      </w:r>
    </w:p>
    <w:p w:rsidR="007E724A" w:rsidRPr="007E724A" w:rsidRDefault="00AE7994">
      <w:pPr>
        <w:rPr>
          <w:i/>
        </w:rPr>
      </w:pPr>
      <w:r>
        <w:rPr>
          <w:i/>
        </w:rPr>
        <w:t>Michael</w:t>
      </w:r>
      <w:r w:rsidR="00AB3F17">
        <w:rPr>
          <w:i/>
        </w:rPr>
        <w:t xml:space="preserve"> Burgmeier</w:t>
      </w:r>
      <w:r w:rsidR="00AB3F17">
        <w:rPr>
          <w:i/>
        </w:rPr>
        <w:br/>
        <w:t>GEC Chair 2015-16</w:t>
      </w:r>
    </w:p>
    <w:sectPr w:rsidR="007E724A" w:rsidRPr="007E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3379"/>
    <w:multiLevelType w:val="hybridMultilevel"/>
    <w:tmpl w:val="4A62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7"/>
    <w:rsid w:val="00085F35"/>
    <w:rsid w:val="00145153"/>
    <w:rsid w:val="00162087"/>
    <w:rsid w:val="002E40E7"/>
    <w:rsid w:val="0038704D"/>
    <w:rsid w:val="006142B6"/>
    <w:rsid w:val="00631EFB"/>
    <w:rsid w:val="007363C9"/>
    <w:rsid w:val="00783EE1"/>
    <w:rsid w:val="007B1938"/>
    <w:rsid w:val="007E724A"/>
    <w:rsid w:val="00841B67"/>
    <w:rsid w:val="0089521B"/>
    <w:rsid w:val="00896D6E"/>
    <w:rsid w:val="008F0F55"/>
    <w:rsid w:val="00957EE8"/>
    <w:rsid w:val="00A02217"/>
    <w:rsid w:val="00A465F8"/>
    <w:rsid w:val="00AA5255"/>
    <w:rsid w:val="00AB3F17"/>
    <w:rsid w:val="00AE7994"/>
    <w:rsid w:val="00AF7D32"/>
    <w:rsid w:val="00B104E8"/>
    <w:rsid w:val="00B56405"/>
    <w:rsid w:val="00B65EBD"/>
    <w:rsid w:val="00C0606B"/>
    <w:rsid w:val="00CA4A4A"/>
    <w:rsid w:val="00D46E31"/>
    <w:rsid w:val="00E4456B"/>
    <w:rsid w:val="00F7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9539-9BCA-4CC2-AF0E-3748A2B0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16</cp:revision>
  <dcterms:created xsi:type="dcterms:W3CDTF">2016-03-29T15:42:00Z</dcterms:created>
  <dcterms:modified xsi:type="dcterms:W3CDTF">2016-03-29T20:18:00Z</dcterms:modified>
</cp:coreProperties>
</file>