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5E0AD" w14:textId="77777777" w:rsidR="002349A4" w:rsidRPr="009E0E56" w:rsidRDefault="00B81179" w:rsidP="00120ACA">
      <w:pPr>
        <w:jc w:val="center"/>
        <w:rPr>
          <w:rFonts w:ascii="Times New Roman" w:hAnsi="Times New Roman" w:cs="Times New Roman"/>
          <w:b/>
          <w:sz w:val="24"/>
          <w:szCs w:val="24"/>
        </w:rPr>
      </w:pPr>
      <w:bookmarkStart w:id="0" w:name="_GoBack"/>
      <w:bookmarkEnd w:id="0"/>
      <w:r w:rsidRPr="009E0E56">
        <w:rPr>
          <w:rFonts w:ascii="Times New Roman" w:hAnsi="Times New Roman" w:cs="Times New Roman"/>
          <w:b/>
          <w:sz w:val="24"/>
          <w:szCs w:val="24"/>
        </w:rPr>
        <w:t>General Education Cou</w:t>
      </w:r>
      <w:r w:rsidR="004936B1" w:rsidRPr="009E0E56">
        <w:rPr>
          <w:rFonts w:ascii="Times New Roman" w:hAnsi="Times New Roman" w:cs="Times New Roman"/>
          <w:b/>
          <w:sz w:val="24"/>
          <w:szCs w:val="24"/>
        </w:rPr>
        <w:t xml:space="preserve">rse </w:t>
      </w:r>
      <w:r w:rsidRPr="009E0E56">
        <w:rPr>
          <w:rFonts w:ascii="Times New Roman" w:hAnsi="Times New Roman" w:cs="Times New Roman"/>
          <w:b/>
          <w:sz w:val="24"/>
          <w:szCs w:val="24"/>
        </w:rPr>
        <w:t xml:space="preserve">Inclusion </w:t>
      </w:r>
      <w:r w:rsidR="004936B1" w:rsidRPr="009E0E56">
        <w:rPr>
          <w:rFonts w:ascii="Times New Roman" w:hAnsi="Times New Roman" w:cs="Times New Roman"/>
          <w:b/>
          <w:sz w:val="24"/>
          <w:szCs w:val="24"/>
        </w:rPr>
        <w:t>Proposal</w:t>
      </w:r>
    </w:p>
    <w:p w14:paraId="42692DCE" w14:textId="77777777" w:rsidR="00432BAE" w:rsidRPr="009E0E56" w:rsidRDefault="00941109" w:rsidP="00120ACA">
      <w:pPr>
        <w:jc w:val="center"/>
        <w:rPr>
          <w:rFonts w:ascii="Times New Roman" w:hAnsi="Times New Roman" w:cs="Times New Roman"/>
          <w:b/>
          <w:sz w:val="24"/>
          <w:szCs w:val="24"/>
        </w:rPr>
      </w:pPr>
      <w:r w:rsidRPr="009E0E56">
        <w:rPr>
          <w:rFonts w:ascii="Times New Roman" w:hAnsi="Times New Roman" w:cs="Times New Roman"/>
          <w:b/>
          <w:sz w:val="24"/>
          <w:szCs w:val="24"/>
        </w:rPr>
        <w:t>SOCIAL RESPONSIBILITY IN A DIVERSE WORLD</w:t>
      </w:r>
    </w:p>
    <w:p w14:paraId="580F1352" w14:textId="77777777" w:rsidR="004936B1" w:rsidRPr="009E0E56" w:rsidRDefault="004936B1" w:rsidP="00120ACA">
      <w:pPr>
        <w:rPr>
          <w:rFonts w:ascii="Times New Roman" w:hAnsi="Times New Roman" w:cs="Times New Roman"/>
          <w:i/>
          <w:sz w:val="24"/>
          <w:szCs w:val="24"/>
        </w:rPr>
      </w:pPr>
      <w:r w:rsidRPr="009E0E56">
        <w:rPr>
          <w:rFonts w:ascii="Times New Roman" w:hAnsi="Times New Roman" w:cs="Times New Roman"/>
          <w:i/>
          <w:sz w:val="24"/>
          <w:szCs w:val="24"/>
        </w:rPr>
        <w:t xml:space="preserve">This proposal form is intended for departments proposing a course for inclusion in the Northern Michigan University General Education Program.  Courses </w:t>
      </w:r>
      <w:r w:rsidR="00B81179" w:rsidRPr="009E0E56">
        <w:rPr>
          <w:rFonts w:ascii="Times New Roman" w:hAnsi="Times New Roman" w:cs="Times New Roman"/>
          <w:i/>
          <w:sz w:val="24"/>
          <w:szCs w:val="24"/>
        </w:rPr>
        <w:t>in a component sati</w:t>
      </w:r>
      <w:r w:rsidRPr="009E0E56">
        <w:rPr>
          <w:rFonts w:ascii="Times New Roman" w:hAnsi="Times New Roman" w:cs="Times New Roman"/>
          <w:i/>
          <w:sz w:val="24"/>
          <w:szCs w:val="24"/>
        </w:rPr>
        <w:t xml:space="preserve">sfy both the Critical Thinking and </w:t>
      </w:r>
      <w:r w:rsidR="00B81179" w:rsidRPr="009E0E56">
        <w:rPr>
          <w:rFonts w:ascii="Times New Roman" w:hAnsi="Times New Roman" w:cs="Times New Roman"/>
          <w:i/>
          <w:sz w:val="24"/>
          <w:szCs w:val="24"/>
        </w:rPr>
        <w:t>the component</w:t>
      </w:r>
      <w:r w:rsidRPr="009E0E56">
        <w:rPr>
          <w:rFonts w:ascii="Times New Roman" w:hAnsi="Times New Roman" w:cs="Times New Roman"/>
          <w:i/>
          <w:sz w:val="24"/>
          <w:szCs w:val="24"/>
        </w:rPr>
        <w:t xml:space="preserve"> learning outcomes.</w:t>
      </w:r>
      <w:r w:rsidR="007A65D6" w:rsidRPr="009E0E56">
        <w:rPr>
          <w:rFonts w:ascii="Times New Roman" w:hAnsi="Times New Roman" w:cs="Times New Roman"/>
          <w:i/>
          <w:sz w:val="24"/>
          <w:szCs w:val="24"/>
        </w:rPr>
        <w:t xml:space="preserve"> Departments should complete this form and submit it electronically through the General Education SHARE site.</w:t>
      </w:r>
    </w:p>
    <w:p w14:paraId="556528AC" w14:textId="4A78546B" w:rsidR="004936B1" w:rsidRPr="009E0E56" w:rsidRDefault="004936B1" w:rsidP="00120ACA">
      <w:pPr>
        <w:rPr>
          <w:rFonts w:ascii="Times New Roman" w:hAnsi="Times New Roman" w:cs="Times New Roman"/>
          <w:b/>
          <w:sz w:val="24"/>
          <w:szCs w:val="24"/>
        </w:rPr>
      </w:pPr>
      <w:r w:rsidRPr="009E0E56">
        <w:rPr>
          <w:rFonts w:ascii="Times New Roman" w:hAnsi="Times New Roman" w:cs="Times New Roman"/>
          <w:b/>
          <w:sz w:val="24"/>
          <w:szCs w:val="24"/>
        </w:rPr>
        <w:t>Course Name and Number:</w:t>
      </w:r>
      <w:r w:rsidR="008F5071" w:rsidRPr="009E0E56">
        <w:rPr>
          <w:rFonts w:ascii="Times New Roman" w:hAnsi="Times New Roman" w:cs="Times New Roman"/>
          <w:b/>
          <w:sz w:val="24"/>
          <w:szCs w:val="24"/>
        </w:rPr>
        <w:t xml:space="preserve"> </w:t>
      </w:r>
      <w:r w:rsidR="00D16759" w:rsidRPr="009E0E56">
        <w:rPr>
          <w:rFonts w:ascii="Times New Roman" w:hAnsi="Times New Roman" w:cs="Times New Roman"/>
          <w:b/>
          <w:sz w:val="24"/>
          <w:szCs w:val="24"/>
        </w:rPr>
        <w:t>GN100</w:t>
      </w:r>
      <w:r w:rsidR="009E0E56" w:rsidRPr="009E0E56">
        <w:rPr>
          <w:rFonts w:ascii="Times New Roman" w:hAnsi="Times New Roman" w:cs="Times New Roman"/>
          <w:b/>
          <w:sz w:val="24"/>
          <w:szCs w:val="24"/>
        </w:rPr>
        <w:t>: Introduction to Gender Studies</w:t>
      </w:r>
    </w:p>
    <w:p w14:paraId="24D6404D" w14:textId="38F242D1" w:rsidR="004936B1" w:rsidRPr="009E0E56" w:rsidRDefault="004936B1" w:rsidP="00120ACA">
      <w:pPr>
        <w:rPr>
          <w:rFonts w:ascii="Times New Roman" w:hAnsi="Times New Roman" w:cs="Times New Roman"/>
          <w:b/>
          <w:sz w:val="24"/>
          <w:szCs w:val="24"/>
        </w:rPr>
      </w:pPr>
      <w:r w:rsidRPr="009E0E56">
        <w:rPr>
          <w:rFonts w:ascii="Times New Roman" w:hAnsi="Times New Roman" w:cs="Times New Roman"/>
          <w:b/>
          <w:sz w:val="24"/>
          <w:szCs w:val="24"/>
        </w:rPr>
        <w:t>Home Department:</w:t>
      </w:r>
      <w:r w:rsidR="000043C5" w:rsidRPr="009E0E56">
        <w:rPr>
          <w:rFonts w:ascii="Times New Roman" w:hAnsi="Times New Roman" w:cs="Times New Roman"/>
          <w:b/>
          <w:sz w:val="24"/>
          <w:szCs w:val="24"/>
        </w:rPr>
        <w:t xml:space="preserve"> </w:t>
      </w:r>
      <w:r w:rsidR="00A335C1" w:rsidRPr="009E0E56">
        <w:rPr>
          <w:rFonts w:ascii="Times New Roman" w:hAnsi="Times New Roman" w:cs="Times New Roman"/>
          <w:sz w:val="24"/>
          <w:szCs w:val="24"/>
        </w:rPr>
        <w:t xml:space="preserve">College of Arts &amp; Sciences (Note: This minor is now housed in the College of Arts &amp; Sciences, per approval of Dean Michael Broadway. Associate Dean Susy Ziegler serves as the </w:t>
      </w:r>
      <w:r w:rsidR="009E0E56" w:rsidRPr="009E0E56">
        <w:rPr>
          <w:rFonts w:ascii="Times New Roman" w:hAnsi="Times New Roman" w:cs="Times New Roman"/>
          <w:sz w:val="24"/>
          <w:szCs w:val="24"/>
        </w:rPr>
        <w:t xml:space="preserve">Academic </w:t>
      </w:r>
      <w:r w:rsidR="00A335C1" w:rsidRPr="009E0E56">
        <w:rPr>
          <w:rFonts w:ascii="Times New Roman" w:hAnsi="Times New Roman" w:cs="Times New Roman"/>
          <w:sz w:val="24"/>
          <w:szCs w:val="24"/>
        </w:rPr>
        <w:t>Head.)</w:t>
      </w:r>
    </w:p>
    <w:p w14:paraId="4A6DA071" w14:textId="539C0F8A" w:rsidR="004936B1" w:rsidRPr="009E0E56" w:rsidRDefault="004936B1" w:rsidP="00120ACA">
      <w:pPr>
        <w:rPr>
          <w:rFonts w:ascii="Times New Roman" w:hAnsi="Times New Roman" w:cs="Times New Roman"/>
          <w:sz w:val="24"/>
          <w:szCs w:val="24"/>
        </w:rPr>
      </w:pPr>
      <w:r w:rsidRPr="009E0E56">
        <w:rPr>
          <w:rFonts w:ascii="Times New Roman" w:hAnsi="Times New Roman" w:cs="Times New Roman"/>
          <w:b/>
          <w:sz w:val="24"/>
          <w:szCs w:val="24"/>
        </w:rPr>
        <w:t>Department Chair Name and Contact Information</w:t>
      </w:r>
      <w:r w:rsidRPr="009E0E56">
        <w:rPr>
          <w:rFonts w:ascii="Times New Roman" w:hAnsi="Times New Roman" w:cs="Times New Roman"/>
          <w:sz w:val="24"/>
          <w:szCs w:val="24"/>
        </w:rPr>
        <w:t xml:space="preserve"> (phone, email):</w:t>
      </w:r>
      <w:r w:rsidR="008F5071" w:rsidRPr="009E0E56">
        <w:rPr>
          <w:rFonts w:ascii="Times New Roman" w:hAnsi="Times New Roman" w:cs="Times New Roman"/>
          <w:sz w:val="24"/>
          <w:szCs w:val="24"/>
        </w:rPr>
        <w:t xml:space="preserve"> </w:t>
      </w:r>
      <w:r w:rsidR="007469A1" w:rsidRPr="009E0E56">
        <w:rPr>
          <w:rFonts w:ascii="Times New Roman" w:hAnsi="Times New Roman" w:cs="Times New Roman"/>
          <w:sz w:val="24"/>
          <w:szCs w:val="24"/>
        </w:rPr>
        <w:t xml:space="preserve">Susy Ziegler, x1104, </w:t>
      </w:r>
      <w:proofErr w:type="gramStart"/>
      <w:r w:rsidR="007469A1" w:rsidRPr="009E0E56">
        <w:rPr>
          <w:rFonts w:ascii="Times New Roman" w:hAnsi="Times New Roman" w:cs="Times New Roman"/>
          <w:sz w:val="24"/>
          <w:szCs w:val="24"/>
        </w:rPr>
        <w:t>suziegle@nmu.edu</w:t>
      </w:r>
      <w:proofErr w:type="gramEnd"/>
    </w:p>
    <w:p w14:paraId="6AB0DA0D" w14:textId="77777777" w:rsidR="004936B1" w:rsidRPr="009E0E56" w:rsidRDefault="004936B1" w:rsidP="00120ACA">
      <w:pPr>
        <w:rPr>
          <w:rFonts w:ascii="Times New Roman" w:hAnsi="Times New Roman" w:cs="Times New Roman"/>
          <w:sz w:val="24"/>
          <w:szCs w:val="24"/>
        </w:rPr>
      </w:pPr>
      <w:r w:rsidRPr="009E0E56">
        <w:rPr>
          <w:rFonts w:ascii="Times New Roman" w:hAnsi="Times New Roman" w:cs="Times New Roman"/>
          <w:b/>
          <w:sz w:val="24"/>
          <w:szCs w:val="24"/>
        </w:rPr>
        <w:t>Expected frequency of Offering of the course</w:t>
      </w:r>
      <w:r w:rsidRPr="009E0E56">
        <w:rPr>
          <w:rFonts w:ascii="Times New Roman" w:hAnsi="Times New Roman" w:cs="Times New Roman"/>
          <w:sz w:val="24"/>
          <w:szCs w:val="24"/>
        </w:rPr>
        <w:t xml:space="preserve"> (e.g. every semester, every fall)</w:t>
      </w:r>
      <w:r w:rsidR="007A65D6" w:rsidRPr="009E0E56">
        <w:rPr>
          <w:rFonts w:ascii="Times New Roman" w:hAnsi="Times New Roman" w:cs="Times New Roman"/>
          <w:sz w:val="24"/>
          <w:szCs w:val="24"/>
        </w:rPr>
        <w:t>:</w:t>
      </w:r>
      <w:r w:rsidR="000043C5" w:rsidRPr="009E0E56">
        <w:rPr>
          <w:rFonts w:ascii="Times New Roman" w:hAnsi="Times New Roman" w:cs="Times New Roman"/>
          <w:sz w:val="24"/>
          <w:szCs w:val="24"/>
        </w:rPr>
        <w:t xml:space="preserve"> every semester</w:t>
      </w:r>
    </w:p>
    <w:p w14:paraId="1DAA1E1C" w14:textId="32096B11" w:rsidR="00B81179" w:rsidRPr="009E0E56" w:rsidRDefault="00DE239C" w:rsidP="00120ACA">
      <w:pPr>
        <w:rPr>
          <w:rFonts w:ascii="Times New Roman" w:hAnsi="Times New Roman" w:cs="Times New Roman"/>
          <w:sz w:val="24"/>
          <w:szCs w:val="24"/>
        </w:rPr>
      </w:pPr>
      <w:r w:rsidRPr="009E0E56">
        <w:rPr>
          <w:rFonts w:ascii="Times New Roman" w:hAnsi="Times New Roman" w:cs="Times New Roman"/>
          <w:b/>
          <w:sz w:val="24"/>
          <w:szCs w:val="24"/>
        </w:rPr>
        <w:t>Official Course Status</w:t>
      </w:r>
      <w:r w:rsidRPr="009E0E56">
        <w:rPr>
          <w:rFonts w:ascii="Times New Roman" w:hAnsi="Times New Roman" w:cs="Times New Roman"/>
          <w:sz w:val="24"/>
          <w:szCs w:val="24"/>
        </w:rPr>
        <w:t xml:space="preserve">: </w:t>
      </w:r>
      <w:r w:rsidR="00B81179" w:rsidRPr="009E0E56">
        <w:rPr>
          <w:rFonts w:ascii="Times New Roman" w:hAnsi="Times New Roman" w:cs="Times New Roman"/>
          <w:sz w:val="24"/>
          <w:szCs w:val="24"/>
        </w:rPr>
        <w:t>Has this course been appr</w:t>
      </w:r>
      <w:r w:rsidR="00147F10" w:rsidRPr="009E0E56">
        <w:rPr>
          <w:rFonts w:ascii="Times New Roman" w:hAnsi="Times New Roman" w:cs="Times New Roman"/>
          <w:sz w:val="24"/>
          <w:szCs w:val="24"/>
        </w:rPr>
        <w:t xml:space="preserve">oved by CUP and Senate?  </w:t>
      </w:r>
      <w:r w:rsidR="00147F10" w:rsidRPr="009E0E56">
        <w:rPr>
          <w:rFonts w:ascii="Times New Roman" w:hAnsi="Times New Roman" w:cs="Times New Roman"/>
          <w:sz w:val="24"/>
          <w:szCs w:val="24"/>
        </w:rPr>
        <w:tab/>
      </w:r>
      <w:r w:rsidR="00147F10" w:rsidRPr="009E0E56">
        <w:rPr>
          <w:rFonts w:ascii="Times New Roman" w:hAnsi="Times New Roman" w:cs="Times New Roman"/>
          <w:b/>
          <w:bCs/>
          <w:sz w:val="24"/>
          <w:szCs w:val="24"/>
        </w:rPr>
        <w:t>YES</w:t>
      </w:r>
    </w:p>
    <w:p w14:paraId="2251D58A" w14:textId="77777777" w:rsidR="00B81179" w:rsidRPr="009E0E56" w:rsidRDefault="00B81179" w:rsidP="00120ACA">
      <w:pPr>
        <w:rPr>
          <w:rFonts w:ascii="Times New Roman" w:hAnsi="Times New Roman" w:cs="Times New Roman"/>
          <w:i/>
          <w:sz w:val="24"/>
          <w:szCs w:val="24"/>
        </w:rPr>
      </w:pPr>
      <w:r w:rsidRPr="009E0E56">
        <w:rPr>
          <w:rFonts w:ascii="Times New Roman" w:hAnsi="Times New Roman" w:cs="Times New Roman"/>
          <w:i/>
          <w:sz w:val="24"/>
          <w:szCs w:val="24"/>
        </w:rPr>
        <w:t xml:space="preserve">Courses that have not yet been approved by CUP must be submitted to CUP prior to review by GEC. </w:t>
      </w:r>
      <w:r w:rsidR="00DE239C" w:rsidRPr="009E0E56">
        <w:rPr>
          <w:rFonts w:ascii="Times New Roman" w:hAnsi="Times New Roman" w:cs="Times New Roman"/>
          <w:i/>
          <w:sz w:val="24"/>
          <w:szCs w:val="24"/>
        </w:rPr>
        <w:t xml:space="preserve">Note that GEC is able to review courses that </w:t>
      </w:r>
      <w:r w:rsidR="00A7492E" w:rsidRPr="009E0E56">
        <w:rPr>
          <w:rFonts w:ascii="Times New Roman" w:hAnsi="Times New Roman" w:cs="Times New Roman"/>
          <w:i/>
          <w:sz w:val="24"/>
          <w:szCs w:val="24"/>
        </w:rPr>
        <w:t xml:space="preserve">are in the process of approval; </w:t>
      </w:r>
      <w:r w:rsidR="00DE239C" w:rsidRPr="009E0E56">
        <w:rPr>
          <w:rFonts w:ascii="Times New Roman" w:hAnsi="Times New Roman" w:cs="Times New Roman"/>
          <w:i/>
          <w:sz w:val="24"/>
          <w:szCs w:val="24"/>
        </w:rPr>
        <w:t>however</w:t>
      </w:r>
      <w:r w:rsidR="00A7492E" w:rsidRPr="009E0E56">
        <w:rPr>
          <w:rFonts w:ascii="Times New Roman" w:hAnsi="Times New Roman" w:cs="Times New Roman"/>
          <w:i/>
          <w:sz w:val="24"/>
          <w:szCs w:val="24"/>
        </w:rPr>
        <w:t>,</w:t>
      </w:r>
      <w:r w:rsidR="00DE239C" w:rsidRPr="009E0E56">
        <w:rPr>
          <w:rFonts w:ascii="Times New Roman" w:hAnsi="Times New Roman" w:cs="Times New Roman"/>
          <w:i/>
          <w:sz w:val="24"/>
          <w:szCs w:val="24"/>
        </w:rPr>
        <w:t xml:space="preserve"> inclusion in the General Education Program is dependent upon Senate and Academic Affairs approval of the course into the overall curriculum.</w:t>
      </w:r>
    </w:p>
    <w:p w14:paraId="3879DFE8" w14:textId="77777777" w:rsidR="00147F10" w:rsidRPr="009E0E56" w:rsidRDefault="007A65D6" w:rsidP="00120ACA">
      <w:pPr>
        <w:rPr>
          <w:rFonts w:ascii="Times New Roman" w:hAnsi="Times New Roman" w:cs="Times New Roman"/>
          <w:sz w:val="24"/>
          <w:szCs w:val="24"/>
        </w:rPr>
      </w:pPr>
      <w:r w:rsidRPr="009E0E56">
        <w:rPr>
          <w:rFonts w:ascii="Times New Roman" w:hAnsi="Times New Roman" w:cs="Times New Roman"/>
          <w:b/>
          <w:sz w:val="24"/>
          <w:szCs w:val="24"/>
        </w:rPr>
        <w:t>Overview of course</w:t>
      </w:r>
      <w:r w:rsidRPr="009E0E56">
        <w:rPr>
          <w:rFonts w:ascii="Times New Roman" w:hAnsi="Times New Roman" w:cs="Times New Roman"/>
          <w:sz w:val="24"/>
          <w:szCs w:val="24"/>
        </w:rPr>
        <w:t xml:space="preserve"> (please attach a current syllabus as well):</w:t>
      </w:r>
      <w:r w:rsidR="005B2CA6" w:rsidRPr="009E0E56">
        <w:rPr>
          <w:rFonts w:ascii="Times New Roman" w:hAnsi="Times New Roman" w:cs="Times New Roman"/>
          <w:sz w:val="24"/>
          <w:szCs w:val="24"/>
        </w:rPr>
        <w:t xml:space="preserve"> </w:t>
      </w:r>
      <w:r w:rsidR="005B2CA6" w:rsidRPr="009E0E56">
        <w:rPr>
          <w:rFonts w:ascii="Times New Roman" w:hAnsi="Times New Roman" w:cs="Times New Roman"/>
          <w:i/>
          <w:sz w:val="24"/>
          <w:szCs w:val="24"/>
        </w:rPr>
        <w:t xml:space="preserve">Please limit the overview to two pages (not </w:t>
      </w:r>
      <w:r w:rsidR="003C2429" w:rsidRPr="009E0E56">
        <w:rPr>
          <w:rFonts w:ascii="Times New Roman" w:hAnsi="Times New Roman" w:cs="Times New Roman"/>
          <w:i/>
          <w:sz w:val="24"/>
          <w:szCs w:val="24"/>
        </w:rPr>
        <w:t>including</w:t>
      </w:r>
      <w:r w:rsidR="005B2CA6" w:rsidRPr="009E0E56">
        <w:rPr>
          <w:rFonts w:ascii="Times New Roman" w:hAnsi="Times New Roman" w:cs="Times New Roman"/>
          <w:i/>
          <w:sz w:val="24"/>
          <w:szCs w:val="24"/>
        </w:rPr>
        <w:t xml:space="preserve"> the syllabus)</w:t>
      </w:r>
      <w:r w:rsidRPr="009E0E56">
        <w:rPr>
          <w:rFonts w:ascii="Times New Roman" w:hAnsi="Times New Roman" w:cs="Times New Roman"/>
          <w:sz w:val="24"/>
          <w:szCs w:val="24"/>
        </w:rPr>
        <w:t xml:space="preserve"> </w:t>
      </w:r>
    </w:p>
    <w:p w14:paraId="368F99C7" w14:textId="77777777" w:rsidR="00147F10" w:rsidRPr="009E0E56" w:rsidRDefault="005B2CA6" w:rsidP="00120ACA">
      <w:pPr>
        <w:pStyle w:val="ListParagraph"/>
        <w:numPr>
          <w:ilvl w:val="0"/>
          <w:numId w:val="1"/>
        </w:numPr>
        <w:ind w:left="0" w:firstLine="0"/>
        <w:rPr>
          <w:rFonts w:ascii="Times New Roman" w:hAnsi="Times New Roman" w:cs="Times New Roman"/>
          <w:sz w:val="24"/>
          <w:szCs w:val="24"/>
        </w:rPr>
      </w:pPr>
      <w:r w:rsidRPr="009E0E56">
        <w:rPr>
          <w:rFonts w:ascii="Times New Roman" w:hAnsi="Times New Roman" w:cs="Times New Roman"/>
          <w:sz w:val="24"/>
          <w:szCs w:val="24"/>
        </w:rPr>
        <w:t>O</w:t>
      </w:r>
      <w:r w:rsidR="00147F10" w:rsidRPr="009E0E56">
        <w:rPr>
          <w:rFonts w:ascii="Times New Roman" w:hAnsi="Times New Roman" w:cs="Times New Roman"/>
          <w:sz w:val="24"/>
          <w:szCs w:val="24"/>
        </w:rPr>
        <w:t>verview of the course content</w:t>
      </w:r>
      <w:r w:rsidR="006F7423" w:rsidRPr="009E0E56">
        <w:rPr>
          <w:rFonts w:ascii="Times New Roman" w:hAnsi="Times New Roman" w:cs="Times New Roman"/>
          <w:sz w:val="24"/>
          <w:szCs w:val="24"/>
        </w:rPr>
        <w:t>:</w:t>
      </w:r>
    </w:p>
    <w:p w14:paraId="189A4D46" w14:textId="38D2F0C1" w:rsidR="00D16759" w:rsidRPr="009E0E56" w:rsidRDefault="00D16759" w:rsidP="00120ACA">
      <w:pPr>
        <w:pStyle w:val="ListParagraph"/>
        <w:ind w:left="0"/>
        <w:rPr>
          <w:rFonts w:ascii="Times New Roman" w:hAnsi="Times New Roman" w:cs="Times New Roman"/>
          <w:sz w:val="24"/>
          <w:szCs w:val="24"/>
        </w:rPr>
      </w:pPr>
      <w:r w:rsidRPr="009E0E56">
        <w:rPr>
          <w:rFonts w:ascii="Times New Roman" w:hAnsi="Times New Roman" w:cs="Times New Roman"/>
          <w:sz w:val="24"/>
          <w:szCs w:val="24"/>
        </w:rPr>
        <w:t xml:space="preserve">An introduction to Gender </w:t>
      </w:r>
      <w:r w:rsidR="007469A1" w:rsidRPr="009E0E56">
        <w:rPr>
          <w:rFonts w:ascii="Times New Roman" w:hAnsi="Times New Roman" w:cs="Times New Roman"/>
          <w:sz w:val="24"/>
          <w:szCs w:val="24"/>
        </w:rPr>
        <w:t xml:space="preserve">&amp; Sexuality </w:t>
      </w:r>
      <w:r w:rsidRPr="009E0E56">
        <w:rPr>
          <w:rFonts w:ascii="Times New Roman" w:hAnsi="Times New Roman" w:cs="Times New Roman"/>
          <w:sz w:val="24"/>
          <w:szCs w:val="24"/>
        </w:rPr>
        <w:t xml:space="preserve">Studies, this course is structured as an interdisciplinary academic study that critically examines the meaning of gender in society. </w:t>
      </w:r>
      <w:r w:rsidR="007C0277" w:rsidRPr="009E0E56">
        <w:rPr>
          <w:rFonts w:ascii="Times New Roman" w:hAnsi="Times New Roman" w:cs="Times New Roman"/>
          <w:color w:val="FF0000"/>
          <w:sz w:val="24"/>
          <w:szCs w:val="24"/>
        </w:rPr>
        <w:t>The Gender &amp; Sexuality Studie</w:t>
      </w:r>
      <w:r w:rsidR="009E0E56" w:rsidRPr="009E0E56">
        <w:rPr>
          <w:rFonts w:ascii="Times New Roman" w:hAnsi="Times New Roman" w:cs="Times New Roman"/>
          <w:color w:val="FF0000"/>
          <w:sz w:val="24"/>
          <w:szCs w:val="24"/>
        </w:rPr>
        <w:t xml:space="preserve">s course challenges students to </w:t>
      </w:r>
      <w:r w:rsidR="007C0277" w:rsidRPr="009E0E56">
        <w:rPr>
          <w:rFonts w:ascii="Times New Roman" w:hAnsi="Times New Roman" w:cs="Times New Roman"/>
          <w:bCs/>
          <w:iCs/>
          <w:color w:val="FF0000"/>
          <w:sz w:val="24"/>
          <w:szCs w:val="24"/>
        </w:rPr>
        <w:t>think critically</w:t>
      </w:r>
      <w:r w:rsidR="009E0E56">
        <w:rPr>
          <w:rFonts w:ascii="Times New Roman" w:hAnsi="Times New Roman" w:cs="Times New Roman"/>
          <w:color w:val="FF0000"/>
          <w:sz w:val="24"/>
          <w:szCs w:val="24"/>
        </w:rPr>
        <w:t xml:space="preserve"> and </w:t>
      </w:r>
      <w:r w:rsidR="007C0277" w:rsidRPr="009E0E56">
        <w:rPr>
          <w:rFonts w:ascii="Times New Roman" w:hAnsi="Times New Roman" w:cs="Times New Roman"/>
          <w:bCs/>
          <w:iCs/>
          <w:color w:val="FF0000"/>
          <w:sz w:val="24"/>
          <w:szCs w:val="24"/>
        </w:rPr>
        <w:t>communicate effectively</w:t>
      </w:r>
      <w:r w:rsidR="009E0E56">
        <w:rPr>
          <w:rFonts w:ascii="Times New Roman" w:hAnsi="Times New Roman" w:cs="Times New Roman"/>
          <w:color w:val="FF0000"/>
          <w:sz w:val="24"/>
          <w:szCs w:val="24"/>
        </w:rPr>
        <w:t xml:space="preserve"> </w:t>
      </w:r>
      <w:r w:rsidR="007C0277" w:rsidRPr="009E0E56">
        <w:rPr>
          <w:rFonts w:ascii="Times New Roman" w:hAnsi="Times New Roman" w:cs="Times New Roman"/>
          <w:color w:val="FF0000"/>
          <w:sz w:val="24"/>
          <w:szCs w:val="24"/>
        </w:rPr>
        <w:t>about constructions of gender and sexuality and their intersections with categories such as race, class, ethnicity, religion, nationality, and age.</w:t>
      </w:r>
      <w:r w:rsidR="007C0277" w:rsidRPr="009E0E56">
        <w:rPr>
          <w:rFonts w:ascii="Times New Roman" w:hAnsi="Times New Roman" w:cs="Times New Roman"/>
          <w:sz w:val="24"/>
          <w:szCs w:val="24"/>
        </w:rPr>
        <w:t xml:space="preserve"> This interdisciplinary program will equip students with the knowledge and abilities to recognize gender- and sexuality-based inequalities and work toward positive change. </w:t>
      </w:r>
      <w:r w:rsidRPr="009E0E56">
        <w:rPr>
          <w:rFonts w:ascii="Times New Roman" w:hAnsi="Times New Roman" w:cs="Times New Roman"/>
          <w:strike/>
          <w:color w:val="FF0000"/>
          <w:sz w:val="24"/>
          <w:szCs w:val="24"/>
        </w:rPr>
        <w:t>The major goal of this course is to introduce students to the construction of gender, sexuality, race, ethnicity, class, and other social construction</w:t>
      </w:r>
      <w:r w:rsidR="007469A1" w:rsidRPr="009E0E56">
        <w:rPr>
          <w:rFonts w:ascii="Times New Roman" w:hAnsi="Times New Roman" w:cs="Times New Roman"/>
          <w:strike/>
          <w:color w:val="FF0000"/>
          <w:sz w:val="24"/>
          <w:szCs w:val="24"/>
        </w:rPr>
        <w:t>s</w:t>
      </w:r>
      <w:r w:rsidRPr="009E0E56">
        <w:rPr>
          <w:rFonts w:ascii="Times New Roman" w:hAnsi="Times New Roman" w:cs="Times New Roman"/>
          <w:strike/>
          <w:color w:val="FF0000"/>
          <w:sz w:val="24"/>
          <w:szCs w:val="24"/>
        </w:rPr>
        <w:t xml:space="preserve"> of identity in order to examine the unequal status of women in</w:t>
      </w:r>
      <w:r w:rsidR="007469A1" w:rsidRPr="009E0E56">
        <w:rPr>
          <w:rFonts w:ascii="Times New Roman" w:hAnsi="Times New Roman" w:cs="Times New Roman"/>
          <w:strike/>
          <w:color w:val="FF0000"/>
          <w:sz w:val="24"/>
          <w:szCs w:val="24"/>
        </w:rPr>
        <w:t xml:space="preserve"> the United States. </w:t>
      </w:r>
      <w:r w:rsidR="004A1B24" w:rsidRPr="009E0E56">
        <w:rPr>
          <w:rFonts w:ascii="Times New Roman" w:hAnsi="Times New Roman" w:cs="Times New Roman"/>
          <w:strike/>
          <w:color w:val="FF0000"/>
          <w:sz w:val="24"/>
          <w:szCs w:val="24"/>
        </w:rPr>
        <w:t>Students in this course</w:t>
      </w:r>
      <w:r w:rsidRPr="009E0E56">
        <w:rPr>
          <w:rFonts w:ascii="Times New Roman" w:hAnsi="Times New Roman" w:cs="Times New Roman"/>
          <w:strike/>
          <w:color w:val="FF0000"/>
          <w:sz w:val="24"/>
          <w:szCs w:val="24"/>
        </w:rPr>
        <w:t xml:space="preserve"> examine texts and media images to critically analyze social institutions and </w:t>
      </w:r>
      <w:r w:rsidR="007469A1" w:rsidRPr="009E0E56">
        <w:rPr>
          <w:rFonts w:ascii="Times New Roman" w:hAnsi="Times New Roman" w:cs="Times New Roman"/>
          <w:strike/>
          <w:color w:val="FF0000"/>
          <w:sz w:val="24"/>
          <w:szCs w:val="24"/>
        </w:rPr>
        <w:t>the construction of difference.</w:t>
      </w:r>
      <w:r w:rsidRPr="009E0E56">
        <w:rPr>
          <w:rFonts w:ascii="Times New Roman" w:hAnsi="Times New Roman" w:cs="Times New Roman"/>
          <w:strike/>
          <w:color w:val="FF0000"/>
          <w:sz w:val="24"/>
          <w:szCs w:val="24"/>
        </w:rPr>
        <w:t xml:space="preserve"> Such an examination will help raise consciousness regarding the construction of gender identity in society and will provide students tools to work towards issues of social justice and cultural transformations. This course is designed to teach students how to analyze texts critically and write powerf</w:t>
      </w:r>
      <w:r w:rsidR="007469A1" w:rsidRPr="009E0E56">
        <w:rPr>
          <w:rFonts w:ascii="Times New Roman" w:hAnsi="Times New Roman" w:cs="Times New Roman"/>
          <w:strike/>
          <w:color w:val="FF0000"/>
          <w:sz w:val="24"/>
          <w:szCs w:val="24"/>
        </w:rPr>
        <w:t>ully for a particular audience.</w:t>
      </w:r>
      <w:r w:rsidR="007C0277" w:rsidRPr="009E0E56">
        <w:rPr>
          <w:rFonts w:ascii="Times New Roman" w:hAnsi="Times New Roman" w:cs="Times New Roman"/>
          <w:sz w:val="24"/>
          <w:szCs w:val="24"/>
        </w:rPr>
        <w:t xml:space="preserve">  Students will analyze various gender related issues through different texts, such as essays, documentaries, books, presentations and handouts.</w:t>
      </w:r>
    </w:p>
    <w:p w14:paraId="0845C3C2" w14:textId="77777777" w:rsidR="007C0277" w:rsidRPr="009E0E56" w:rsidRDefault="007C0277" w:rsidP="00120ACA">
      <w:pPr>
        <w:pStyle w:val="ListParagraph"/>
        <w:ind w:left="0"/>
        <w:rPr>
          <w:rFonts w:ascii="Times New Roman" w:hAnsi="Times New Roman" w:cs="Times New Roman"/>
          <w:sz w:val="24"/>
          <w:szCs w:val="24"/>
        </w:rPr>
      </w:pPr>
    </w:p>
    <w:p w14:paraId="29BAC9EB" w14:textId="1A1A1575" w:rsidR="007C0277" w:rsidRPr="009E0E56" w:rsidRDefault="007C0277" w:rsidP="00120ACA">
      <w:pPr>
        <w:pStyle w:val="ListParagraph"/>
        <w:ind w:left="0"/>
        <w:rPr>
          <w:rFonts w:ascii="Times New Roman" w:hAnsi="Times New Roman" w:cs="Times New Roman"/>
          <w:color w:val="FF0000"/>
          <w:sz w:val="24"/>
          <w:szCs w:val="24"/>
        </w:rPr>
      </w:pPr>
      <w:r w:rsidRPr="009E0E56">
        <w:rPr>
          <w:rFonts w:ascii="Times New Roman" w:hAnsi="Times New Roman" w:cs="Times New Roman"/>
          <w:color w:val="FF0000"/>
          <w:sz w:val="24"/>
          <w:szCs w:val="24"/>
        </w:rPr>
        <w:t>Learning Outcomes: Upon completion of the course, students will be able to:</w:t>
      </w:r>
    </w:p>
    <w:p w14:paraId="03BA389A" w14:textId="77777777" w:rsidR="007C0277" w:rsidRPr="009E0E56" w:rsidRDefault="007C0277" w:rsidP="00120ACA">
      <w:pPr>
        <w:pStyle w:val="ListParagraph"/>
        <w:ind w:left="0"/>
        <w:rPr>
          <w:rFonts w:ascii="Times New Roman" w:hAnsi="Times New Roman" w:cs="Times New Roman"/>
          <w:color w:val="FF0000"/>
          <w:sz w:val="24"/>
          <w:szCs w:val="24"/>
        </w:rPr>
      </w:pPr>
    </w:p>
    <w:p w14:paraId="00BC7CED" w14:textId="77777777" w:rsidR="007C0277" w:rsidRPr="00180A09" w:rsidRDefault="007C0277" w:rsidP="00180A09">
      <w:pPr>
        <w:pStyle w:val="ListParagraph"/>
        <w:numPr>
          <w:ilvl w:val="0"/>
          <w:numId w:val="15"/>
        </w:numPr>
        <w:rPr>
          <w:rFonts w:ascii="Times New Roman" w:hAnsi="Times New Roman" w:cs="Times New Roman"/>
          <w:color w:val="FF0000"/>
          <w:sz w:val="24"/>
          <w:szCs w:val="24"/>
        </w:rPr>
      </w:pPr>
      <w:r w:rsidRPr="00180A09">
        <w:rPr>
          <w:rFonts w:ascii="Times New Roman" w:hAnsi="Times New Roman" w:cs="Times New Roman"/>
          <w:color w:val="FF0000"/>
          <w:sz w:val="24"/>
          <w:szCs w:val="24"/>
        </w:rPr>
        <w:t>Understand the construction of gender, sexuality, race, ethnicity, class, and other social constructions of identity</w:t>
      </w:r>
    </w:p>
    <w:p w14:paraId="75BE1624" w14:textId="03CC809E" w:rsidR="007C0277" w:rsidRPr="00180A09" w:rsidRDefault="009E0E56" w:rsidP="00180A09">
      <w:pPr>
        <w:pStyle w:val="ListParagraph"/>
        <w:numPr>
          <w:ilvl w:val="0"/>
          <w:numId w:val="15"/>
        </w:numPr>
        <w:rPr>
          <w:rFonts w:ascii="Times New Roman" w:hAnsi="Times New Roman" w:cs="Times New Roman"/>
          <w:color w:val="FF0000"/>
          <w:sz w:val="24"/>
          <w:szCs w:val="24"/>
        </w:rPr>
      </w:pPr>
      <w:r w:rsidRPr="00180A09">
        <w:rPr>
          <w:rFonts w:ascii="Times New Roman" w:hAnsi="Times New Roman" w:cs="Times New Roman"/>
          <w:color w:val="FF0000"/>
          <w:sz w:val="24"/>
          <w:szCs w:val="24"/>
        </w:rPr>
        <w:t>E</w:t>
      </w:r>
      <w:r w:rsidR="007C0277" w:rsidRPr="00180A09">
        <w:rPr>
          <w:rFonts w:ascii="Times New Roman" w:hAnsi="Times New Roman" w:cs="Times New Roman"/>
          <w:color w:val="FF0000"/>
          <w:sz w:val="24"/>
          <w:szCs w:val="24"/>
        </w:rPr>
        <w:t xml:space="preserve">xamine the unequal status of women in the United States </w:t>
      </w:r>
      <w:r w:rsidRPr="00180A09">
        <w:rPr>
          <w:rFonts w:ascii="Times New Roman" w:hAnsi="Times New Roman" w:cs="Times New Roman"/>
          <w:color w:val="FF0000"/>
          <w:sz w:val="24"/>
          <w:szCs w:val="24"/>
        </w:rPr>
        <w:t>and various cultural contexts</w:t>
      </w:r>
    </w:p>
    <w:p w14:paraId="7AB8C23C" w14:textId="54DDD5BA" w:rsidR="007C0277" w:rsidRPr="00180A09" w:rsidRDefault="009E0E56" w:rsidP="00180A09">
      <w:pPr>
        <w:pStyle w:val="ListParagraph"/>
        <w:numPr>
          <w:ilvl w:val="0"/>
          <w:numId w:val="15"/>
        </w:numPr>
        <w:rPr>
          <w:rFonts w:ascii="Times New Roman" w:hAnsi="Times New Roman" w:cs="Times New Roman"/>
          <w:color w:val="FF0000"/>
          <w:sz w:val="24"/>
          <w:szCs w:val="24"/>
        </w:rPr>
      </w:pPr>
      <w:r w:rsidRPr="00180A09">
        <w:rPr>
          <w:rFonts w:ascii="Times New Roman" w:hAnsi="Times New Roman" w:cs="Times New Roman"/>
          <w:color w:val="FF0000"/>
          <w:sz w:val="24"/>
          <w:szCs w:val="24"/>
        </w:rPr>
        <w:t>E</w:t>
      </w:r>
      <w:r w:rsidR="007C0277" w:rsidRPr="00180A09">
        <w:rPr>
          <w:rFonts w:ascii="Times New Roman" w:hAnsi="Times New Roman" w:cs="Times New Roman"/>
          <w:color w:val="FF0000"/>
          <w:sz w:val="24"/>
          <w:szCs w:val="24"/>
        </w:rPr>
        <w:t>xamine texts and media images to critically analyze social institutions and the construction of difference</w:t>
      </w:r>
    </w:p>
    <w:p w14:paraId="63E00E25" w14:textId="575AE4DC" w:rsidR="007C0277" w:rsidRPr="00180A09" w:rsidRDefault="009E0E56" w:rsidP="00180A09">
      <w:pPr>
        <w:pStyle w:val="ListParagraph"/>
        <w:numPr>
          <w:ilvl w:val="0"/>
          <w:numId w:val="15"/>
        </w:numPr>
        <w:rPr>
          <w:rFonts w:ascii="Times New Roman" w:hAnsi="Times New Roman" w:cs="Times New Roman"/>
          <w:color w:val="FF0000"/>
          <w:sz w:val="24"/>
          <w:szCs w:val="24"/>
        </w:rPr>
      </w:pPr>
      <w:r w:rsidRPr="00180A09">
        <w:rPr>
          <w:rFonts w:ascii="Times New Roman" w:hAnsi="Times New Roman" w:cs="Times New Roman"/>
          <w:color w:val="FF0000"/>
          <w:sz w:val="24"/>
          <w:szCs w:val="24"/>
        </w:rPr>
        <w:lastRenderedPageBreak/>
        <w:t>R</w:t>
      </w:r>
      <w:r w:rsidR="007C0277" w:rsidRPr="00180A09">
        <w:rPr>
          <w:rFonts w:ascii="Times New Roman" w:hAnsi="Times New Roman" w:cs="Times New Roman"/>
          <w:color w:val="FF0000"/>
          <w:sz w:val="24"/>
          <w:szCs w:val="24"/>
        </w:rPr>
        <w:t>aise consciousness regarding the construction of gender identity in society</w:t>
      </w:r>
    </w:p>
    <w:p w14:paraId="49C597F4" w14:textId="158B8FBF" w:rsidR="007C0277" w:rsidRPr="00180A09" w:rsidRDefault="009E0E56" w:rsidP="00180A09">
      <w:pPr>
        <w:pStyle w:val="ListParagraph"/>
        <w:numPr>
          <w:ilvl w:val="0"/>
          <w:numId w:val="15"/>
        </w:numPr>
        <w:rPr>
          <w:rFonts w:ascii="Times New Roman" w:hAnsi="Times New Roman" w:cs="Times New Roman"/>
          <w:color w:val="FF0000"/>
          <w:sz w:val="24"/>
          <w:szCs w:val="24"/>
        </w:rPr>
      </w:pPr>
      <w:r w:rsidRPr="00180A09">
        <w:rPr>
          <w:rFonts w:ascii="Times New Roman" w:hAnsi="Times New Roman" w:cs="Times New Roman"/>
          <w:color w:val="FF0000"/>
          <w:sz w:val="24"/>
          <w:szCs w:val="24"/>
        </w:rPr>
        <w:t>W</w:t>
      </w:r>
      <w:r w:rsidR="007C0277" w:rsidRPr="00180A09">
        <w:rPr>
          <w:rFonts w:ascii="Times New Roman" w:hAnsi="Times New Roman" w:cs="Times New Roman"/>
          <w:color w:val="FF0000"/>
          <w:sz w:val="24"/>
          <w:szCs w:val="24"/>
        </w:rPr>
        <w:t>ork towards issues of social justice and cultural transformations</w:t>
      </w:r>
    </w:p>
    <w:p w14:paraId="75B5F51B" w14:textId="31B443A5" w:rsidR="007C0277" w:rsidRPr="00180A09" w:rsidRDefault="009E0E56" w:rsidP="00180A09">
      <w:pPr>
        <w:pStyle w:val="ListParagraph"/>
        <w:numPr>
          <w:ilvl w:val="0"/>
          <w:numId w:val="15"/>
        </w:numPr>
        <w:rPr>
          <w:rFonts w:ascii="Times New Roman" w:hAnsi="Times New Roman" w:cs="Times New Roman"/>
          <w:color w:val="FF0000"/>
          <w:sz w:val="24"/>
          <w:szCs w:val="24"/>
        </w:rPr>
      </w:pPr>
      <w:r w:rsidRPr="00180A09">
        <w:rPr>
          <w:rFonts w:ascii="Times New Roman" w:hAnsi="Times New Roman" w:cs="Times New Roman"/>
          <w:color w:val="FF0000"/>
          <w:sz w:val="24"/>
          <w:szCs w:val="24"/>
        </w:rPr>
        <w:t>Write</w:t>
      </w:r>
      <w:r w:rsidR="007C0277" w:rsidRPr="00180A09">
        <w:rPr>
          <w:rFonts w:ascii="Times New Roman" w:hAnsi="Times New Roman" w:cs="Times New Roman"/>
          <w:color w:val="FF0000"/>
          <w:sz w:val="24"/>
          <w:szCs w:val="24"/>
        </w:rPr>
        <w:t xml:space="preserve"> powerfu</w:t>
      </w:r>
      <w:r w:rsidRPr="00180A09">
        <w:rPr>
          <w:rFonts w:ascii="Times New Roman" w:hAnsi="Times New Roman" w:cs="Times New Roman"/>
          <w:color w:val="FF0000"/>
          <w:sz w:val="24"/>
          <w:szCs w:val="24"/>
        </w:rPr>
        <w:t>lly for a particular audience</w:t>
      </w:r>
    </w:p>
    <w:p w14:paraId="7035D988" w14:textId="68096B67" w:rsidR="007C0277" w:rsidRPr="00180A09" w:rsidRDefault="009E0E56" w:rsidP="00180A09">
      <w:pPr>
        <w:pStyle w:val="ListParagraph"/>
        <w:numPr>
          <w:ilvl w:val="0"/>
          <w:numId w:val="15"/>
        </w:numPr>
        <w:rPr>
          <w:rFonts w:ascii="Times New Roman" w:hAnsi="Times New Roman" w:cs="Times New Roman"/>
          <w:bCs/>
          <w:color w:val="FF0000"/>
          <w:sz w:val="24"/>
          <w:szCs w:val="24"/>
        </w:rPr>
      </w:pPr>
      <w:r w:rsidRPr="00180A09">
        <w:rPr>
          <w:rFonts w:ascii="Times New Roman" w:hAnsi="Times New Roman" w:cs="Times New Roman"/>
          <w:bCs/>
          <w:color w:val="FF0000"/>
          <w:sz w:val="24"/>
          <w:szCs w:val="24"/>
        </w:rPr>
        <w:t>A</w:t>
      </w:r>
      <w:r w:rsidR="007C0277" w:rsidRPr="00180A09">
        <w:rPr>
          <w:rFonts w:ascii="Times New Roman" w:hAnsi="Times New Roman" w:cs="Times New Roman"/>
          <w:bCs/>
          <w:color w:val="FF0000"/>
          <w:sz w:val="24"/>
          <w:szCs w:val="24"/>
        </w:rPr>
        <w:t>ct and think responsibly as a citizen of the United States and the world</w:t>
      </w:r>
    </w:p>
    <w:p w14:paraId="236B056B" w14:textId="0AA5C058" w:rsidR="001C783E" w:rsidRPr="00180A09" w:rsidRDefault="009E0E56" w:rsidP="00180A09">
      <w:pPr>
        <w:pStyle w:val="ListParagraph"/>
        <w:numPr>
          <w:ilvl w:val="0"/>
          <w:numId w:val="15"/>
        </w:numPr>
        <w:rPr>
          <w:rFonts w:ascii="Times New Roman" w:hAnsi="Times New Roman" w:cs="Times New Roman"/>
          <w:bCs/>
          <w:color w:val="FF0000"/>
          <w:sz w:val="24"/>
          <w:szCs w:val="24"/>
        </w:rPr>
      </w:pPr>
      <w:r w:rsidRPr="00180A09">
        <w:rPr>
          <w:rFonts w:ascii="Times New Roman" w:hAnsi="Times New Roman" w:cs="Times New Roman"/>
          <w:bCs/>
          <w:color w:val="FF0000"/>
          <w:sz w:val="24"/>
          <w:szCs w:val="24"/>
        </w:rPr>
        <w:t>Use</w:t>
      </w:r>
      <w:r w:rsidR="007C0277" w:rsidRPr="00180A09">
        <w:rPr>
          <w:rFonts w:ascii="Times New Roman" w:hAnsi="Times New Roman" w:cs="Times New Roman"/>
          <w:bCs/>
          <w:color w:val="FF0000"/>
          <w:sz w:val="24"/>
          <w:szCs w:val="24"/>
        </w:rPr>
        <w:t xml:space="preserve"> gender and sexuality as a strategic priority for increasing </w:t>
      </w:r>
      <w:r w:rsidR="001C783E" w:rsidRPr="00180A09">
        <w:rPr>
          <w:rFonts w:ascii="Times New Roman" w:hAnsi="Times New Roman" w:cs="Times New Roman"/>
          <w:bCs/>
          <w:color w:val="FF0000"/>
          <w:sz w:val="24"/>
          <w:szCs w:val="24"/>
        </w:rPr>
        <w:t xml:space="preserve">their </w:t>
      </w:r>
      <w:r w:rsidR="007C0277" w:rsidRPr="00180A09">
        <w:rPr>
          <w:rFonts w:ascii="Times New Roman" w:hAnsi="Times New Roman" w:cs="Times New Roman"/>
          <w:bCs/>
          <w:color w:val="FF0000"/>
          <w:sz w:val="24"/>
          <w:szCs w:val="24"/>
        </w:rPr>
        <w:t xml:space="preserve">capacity to engage with gender roles in an </w:t>
      </w:r>
      <w:r w:rsidR="001C783E" w:rsidRPr="00180A09">
        <w:rPr>
          <w:rFonts w:ascii="Times New Roman" w:hAnsi="Times New Roman" w:cs="Times New Roman"/>
          <w:bCs/>
          <w:color w:val="FF0000"/>
          <w:sz w:val="24"/>
          <w:szCs w:val="24"/>
        </w:rPr>
        <w:t>informed and intelligent manner</w:t>
      </w:r>
    </w:p>
    <w:p w14:paraId="70BEDD2A" w14:textId="472B9F27" w:rsidR="001C783E" w:rsidRPr="00180A09" w:rsidRDefault="009E0E56" w:rsidP="00180A09">
      <w:pPr>
        <w:pStyle w:val="ListParagraph"/>
        <w:numPr>
          <w:ilvl w:val="0"/>
          <w:numId w:val="15"/>
        </w:numPr>
        <w:rPr>
          <w:rFonts w:ascii="Times New Roman" w:hAnsi="Times New Roman" w:cs="Times New Roman"/>
          <w:bCs/>
          <w:color w:val="FF0000"/>
          <w:sz w:val="24"/>
          <w:szCs w:val="24"/>
        </w:rPr>
      </w:pPr>
      <w:r w:rsidRPr="00180A09">
        <w:rPr>
          <w:rFonts w:ascii="Times New Roman" w:hAnsi="Times New Roman" w:cs="Times New Roman"/>
          <w:bCs/>
          <w:color w:val="FF0000"/>
          <w:sz w:val="24"/>
          <w:szCs w:val="24"/>
        </w:rPr>
        <w:t>D</w:t>
      </w:r>
      <w:r w:rsidR="007C0277" w:rsidRPr="00180A09">
        <w:rPr>
          <w:rFonts w:ascii="Times New Roman" w:hAnsi="Times New Roman" w:cs="Times New Roman"/>
          <w:bCs/>
          <w:color w:val="FF0000"/>
          <w:sz w:val="24"/>
          <w:szCs w:val="24"/>
        </w:rPr>
        <w:t xml:space="preserve">evelop greater capacity for understanding intersections of race and class as well as </w:t>
      </w:r>
      <w:proofErr w:type="spellStart"/>
      <w:r w:rsidR="001C783E" w:rsidRPr="00180A09">
        <w:rPr>
          <w:rFonts w:ascii="Times New Roman" w:hAnsi="Times New Roman" w:cs="Times New Roman"/>
          <w:bCs/>
          <w:color w:val="FF0000"/>
          <w:sz w:val="24"/>
          <w:szCs w:val="24"/>
        </w:rPr>
        <w:t>ableism</w:t>
      </w:r>
      <w:proofErr w:type="spellEnd"/>
      <w:r w:rsidR="001C783E" w:rsidRPr="00180A09">
        <w:rPr>
          <w:rFonts w:ascii="Times New Roman" w:hAnsi="Times New Roman" w:cs="Times New Roman"/>
          <w:bCs/>
          <w:color w:val="FF0000"/>
          <w:sz w:val="24"/>
          <w:szCs w:val="24"/>
        </w:rPr>
        <w:t xml:space="preserve"> and ageism with gender</w:t>
      </w:r>
    </w:p>
    <w:p w14:paraId="00B6FDBA" w14:textId="1F4D2FCB" w:rsidR="007C0277" w:rsidRPr="00180A09" w:rsidRDefault="007C0277" w:rsidP="00180A09">
      <w:pPr>
        <w:pStyle w:val="ListParagraph"/>
        <w:numPr>
          <w:ilvl w:val="0"/>
          <w:numId w:val="15"/>
        </w:numPr>
        <w:rPr>
          <w:rFonts w:ascii="Times New Roman" w:hAnsi="Times New Roman" w:cs="Times New Roman"/>
          <w:bCs/>
          <w:color w:val="FF0000"/>
          <w:sz w:val="24"/>
          <w:szCs w:val="24"/>
        </w:rPr>
      </w:pPr>
      <w:r w:rsidRPr="00180A09">
        <w:rPr>
          <w:rFonts w:ascii="Times New Roman" w:hAnsi="Times New Roman" w:cs="Times New Roman"/>
          <w:bCs/>
          <w:color w:val="FF0000"/>
          <w:sz w:val="24"/>
          <w:szCs w:val="24"/>
        </w:rPr>
        <w:t>Develop capacity for critical thinking to the development of the individual’s sense of social responsibility in a diverse world.</w:t>
      </w:r>
    </w:p>
    <w:p w14:paraId="77739F7F" w14:textId="77777777" w:rsidR="007C0277" w:rsidRPr="009E0E56" w:rsidRDefault="007C0277" w:rsidP="00120ACA">
      <w:pPr>
        <w:pStyle w:val="ListParagraph"/>
        <w:ind w:left="0"/>
        <w:rPr>
          <w:rFonts w:ascii="Times New Roman" w:hAnsi="Times New Roman" w:cs="Times New Roman"/>
          <w:sz w:val="24"/>
          <w:szCs w:val="24"/>
        </w:rPr>
      </w:pPr>
    </w:p>
    <w:p w14:paraId="50BA67EE" w14:textId="77777777" w:rsidR="00721EA3" w:rsidRPr="009E0E56" w:rsidRDefault="005B2CA6" w:rsidP="00120ACA">
      <w:pPr>
        <w:pStyle w:val="ListParagraph"/>
        <w:numPr>
          <w:ilvl w:val="0"/>
          <w:numId w:val="1"/>
        </w:numPr>
        <w:ind w:left="0" w:firstLine="0"/>
        <w:rPr>
          <w:rFonts w:ascii="Times New Roman" w:hAnsi="Times New Roman" w:cs="Times New Roman"/>
          <w:sz w:val="24"/>
          <w:szCs w:val="24"/>
        </w:rPr>
      </w:pPr>
      <w:r w:rsidRPr="009E0E56">
        <w:rPr>
          <w:rFonts w:ascii="Times New Roman" w:hAnsi="Times New Roman" w:cs="Times New Roman"/>
          <w:sz w:val="24"/>
          <w:szCs w:val="24"/>
        </w:rPr>
        <w:t>Explain why this</w:t>
      </w:r>
      <w:r w:rsidR="003C2429" w:rsidRPr="009E0E56">
        <w:rPr>
          <w:rFonts w:ascii="Times New Roman" w:hAnsi="Times New Roman" w:cs="Times New Roman"/>
          <w:sz w:val="24"/>
          <w:szCs w:val="24"/>
        </w:rPr>
        <w:t xml:space="preserve"> course satisfies the </w:t>
      </w:r>
      <w:r w:rsidRPr="009E0E56">
        <w:rPr>
          <w:rFonts w:ascii="Times New Roman" w:hAnsi="Times New Roman" w:cs="Times New Roman"/>
          <w:sz w:val="24"/>
          <w:szCs w:val="24"/>
        </w:rPr>
        <w:t>Component</w:t>
      </w:r>
      <w:r w:rsidR="00753348" w:rsidRPr="009E0E56">
        <w:rPr>
          <w:rFonts w:ascii="Times New Roman" w:hAnsi="Times New Roman" w:cs="Times New Roman"/>
          <w:sz w:val="24"/>
          <w:szCs w:val="24"/>
        </w:rPr>
        <w:t xml:space="preserve"> </w:t>
      </w:r>
      <w:r w:rsidR="003C2429" w:rsidRPr="009E0E56">
        <w:rPr>
          <w:rFonts w:ascii="Times New Roman" w:hAnsi="Times New Roman" w:cs="Times New Roman"/>
          <w:sz w:val="24"/>
          <w:szCs w:val="24"/>
        </w:rPr>
        <w:t xml:space="preserve">specified </w:t>
      </w:r>
      <w:r w:rsidR="00753348" w:rsidRPr="009E0E56">
        <w:rPr>
          <w:rFonts w:ascii="Times New Roman" w:hAnsi="Times New Roman" w:cs="Times New Roman"/>
          <w:sz w:val="24"/>
          <w:szCs w:val="24"/>
        </w:rPr>
        <w:t>and significantly addresses both learning outcomes</w:t>
      </w:r>
      <w:r w:rsidR="006F7423" w:rsidRPr="009E0E56">
        <w:rPr>
          <w:rFonts w:ascii="Times New Roman" w:hAnsi="Times New Roman" w:cs="Times New Roman"/>
          <w:sz w:val="24"/>
          <w:szCs w:val="24"/>
        </w:rPr>
        <w:t>:</w:t>
      </w:r>
    </w:p>
    <w:p w14:paraId="149D9ED6" w14:textId="22476077" w:rsidR="007C0277" w:rsidRPr="009E0E56" w:rsidRDefault="007C0277" w:rsidP="00120ACA">
      <w:pPr>
        <w:pStyle w:val="ListParagraph"/>
        <w:spacing w:after="0" w:line="240" w:lineRule="auto"/>
        <w:ind w:left="0"/>
        <w:rPr>
          <w:rFonts w:ascii="Times New Roman" w:hAnsi="Times New Roman" w:cs="Times New Roman"/>
          <w:color w:val="FF0000"/>
          <w:sz w:val="24"/>
          <w:szCs w:val="24"/>
        </w:rPr>
      </w:pPr>
      <w:r w:rsidRPr="009E0E56">
        <w:rPr>
          <w:rFonts w:ascii="Times New Roman" w:hAnsi="Times New Roman" w:cs="Times New Roman"/>
          <w:i/>
          <w:color w:val="FF0000"/>
          <w:sz w:val="24"/>
          <w:szCs w:val="24"/>
        </w:rPr>
        <w:t xml:space="preserve">Critical thinking: </w:t>
      </w:r>
      <w:r w:rsidRPr="009E0E56">
        <w:rPr>
          <w:rFonts w:ascii="Times New Roman" w:hAnsi="Times New Roman" w:cs="Times New Roman"/>
          <w:color w:val="FF0000"/>
          <w:sz w:val="24"/>
          <w:szCs w:val="24"/>
        </w:rPr>
        <w:t xml:space="preserve">To satisfy the </w:t>
      </w:r>
      <w:r w:rsidRPr="009E0E56">
        <w:rPr>
          <w:rFonts w:ascii="Times New Roman" w:hAnsi="Times New Roman" w:cs="Times New Roman"/>
          <w:i/>
          <w:color w:val="FF0000"/>
          <w:sz w:val="24"/>
          <w:szCs w:val="24"/>
        </w:rPr>
        <w:t>Evidence</w:t>
      </w:r>
      <w:r w:rsidRPr="009E0E56">
        <w:rPr>
          <w:rFonts w:ascii="Times New Roman" w:hAnsi="Times New Roman" w:cs="Times New Roman"/>
          <w:color w:val="FF0000"/>
          <w:sz w:val="24"/>
          <w:szCs w:val="24"/>
        </w:rPr>
        <w:t xml:space="preserve"> outc</w:t>
      </w:r>
      <w:r w:rsidR="001C783E" w:rsidRPr="009E0E56">
        <w:rPr>
          <w:rFonts w:ascii="Times New Roman" w:hAnsi="Times New Roman" w:cs="Times New Roman"/>
          <w:color w:val="FF0000"/>
          <w:sz w:val="24"/>
          <w:szCs w:val="24"/>
        </w:rPr>
        <w:t xml:space="preserve">ome, students in GN100 </w:t>
      </w:r>
      <w:r w:rsidR="009E0E56">
        <w:rPr>
          <w:rFonts w:ascii="Times New Roman" w:hAnsi="Times New Roman" w:cs="Times New Roman"/>
          <w:color w:val="FF0000"/>
          <w:sz w:val="24"/>
          <w:szCs w:val="24"/>
        </w:rPr>
        <w:t xml:space="preserve">write a final research </w:t>
      </w:r>
      <w:r w:rsidR="00F172C6">
        <w:rPr>
          <w:rFonts w:ascii="Times New Roman" w:hAnsi="Times New Roman" w:cs="Times New Roman"/>
          <w:color w:val="FF0000"/>
          <w:sz w:val="24"/>
          <w:szCs w:val="24"/>
        </w:rPr>
        <w:t xml:space="preserve">paper in which they must research and assess readings and films to determine their appropriateness to their argument; they will </w:t>
      </w:r>
      <w:r w:rsidR="001C783E" w:rsidRPr="009E0E56">
        <w:rPr>
          <w:rFonts w:ascii="Times New Roman" w:hAnsi="Times New Roman" w:cs="Times New Roman"/>
          <w:color w:val="FF0000"/>
          <w:sz w:val="24"/>
          <w:szCs w:val="24"/>
        </w:rPr>
        <w:t>provide various critical approaches to reading essays, document</w:t>
      </w:r>
      <w:r w:rsidR="003F4541" w:rsidRPr="009E0E56">
        <w:rPr>
          <w:rFonts w:ascii="Times New Roman" w:hAnsi="Times New Roman" w:cs="Times New Roman"/>
          <w:color w:val="FF0000"/>
          <w:sz w:val="24"/>
          <w:szCs w:val="24"/>
        </w:rPr>
        <w:t xml:space="preserve">aries, lectures and discussion and providing analysis through textual and </w:t>
      </w:r>
      <w:r w:rsidRPr="009E0E56">
        <w:rPr>
          <w:rFonts w:ascii="Times New Roman" w:hAnsi="Times New Roman" w:cs="Times New Roman"/>
          <w:color w:val="FF0000"/>
          <w:sz w:val="24"/>
          <w:szCs w:val="24"/>
        </w:rPr>
        <w:t xml:space="preserve">personal </w:t>
      </w:r>
      <w:r w:rsidR="003F4541" w:rsidRPr="009E0E56">
        <w:rPr>
          <w:rFonts w:ascii="Times New Roman" w:hAnsi="Times New Roman" w:cs="Times New Roman"/>
          <w:color w:val="FF0000"/>
          <w:sz w:val="24"/>
          <w:szCs w:val="24"/>
        </w:rPr>
        <w:t>examples to support their ideas and thesis regarding Gender and Sexuality.</w:t>
      </w:r>
    </w:p>
    <w:p w14:paraId="7882A8D2" w14:textId="77777777" w:rsidR="003F4541" w:rsidRPr="009E0E56" w:rsidRDefault="003F4541" w:rsidP="00120ACA">
      <w:pPr>
        <w:pStyle w:val="ListParagraph"/>
        <w:spacing w:after="0" w:line="240" w:lineRule="auto"/>
        <w:ind w:left="0"/>
        <w:rPr>
          <w:rFonts w:ascii="Times New Roman" w:hAnsi="Times New Roman" w:cs="Times New Roman"/>
          <w:color w:val="FF0000"/>
          <w:sz w:val="24"/>
          <w:szCs w:val="24"/>
        </w:rPr>
      </w:pPr>
    </w:p>
    <w:p w14:paraId="7EA44B50" w14:textId="3C16C8E7" w:rsidR="003F4541" w:rsidRPr="009E0E56" w:rsidRDefault="003F4541" w:rsidP="00120ACA">
      <w:pPr>
        <w:spacing w:after="0" w:line="240" w:lineRule="auto"/>
        <w:rPr>
          <w:rFonts w:ascii="Times New Roman" w:hAnsi="Times New Roman" w:cs="Times New Roman"/>
          <w:color w:val="FF0000"/>
          <w:sz w:val="24"/>
          <w:szCs w:val="24"/>
        </w:rPr>
      </w:pPr>
      <w:r w:rsidRPr="009E0E56">
        <w:rPr>
          <w:rFonts w:ascii="Times New Roman" w:hAnsi="Times New Roman" w:cs="Times New Roman"/>
          <w:color w:val="FF0000"/>
          <w:sz w:val="24"/>
          <w:szCs w:val="24"/>
        </w:rPr>
        <w:t xml:space="preserve">To satisfy the </w:t>
      </w:r>
      <w:r w:rsidRPr="009E0E56">
        <w:rPr>
          <w:rFonts w:ascii="Times New Roman" w:hAnsi="Times New Roman" w:cs="Times New Roman"/>
          <w:i/>
          <w:color w:val="FF0000"/>
          <w:sz w:val="24"/>
          <w:szCs w:val="24"/>
        </w:rPr>
        <w:t xml:space="preserve">Integrate </w:t>
      </w:r>
      <w:r w:rsidRPr="009E0E56">
        <w:rPr>
          <w:rFonts w:ascii="Times New Roman" w:hAnsi="Times New Roman" w:cs="Times New Roman"/>
          <w:color w:val="FF0000"/>
          <w:sz w:val="24"/>
          <w:szCs w:val="24"/>
        </w:rPr>
        <w:t xml:space="preserve">outcome, GN100 students </w:t>
      </w:r>
      <w:r w:rsidR="00F172C6">
        <w:rPr>
          <w:rFonts w:ascii="Times New Roman" w:hAnsi="Times New Roman" w:cs="Times New Roman"/>
          <w:color w:val="FF0000"/>
          <w:sz w:val="24"/>
          <w:szCs w:val="24"/>
        </w:rPr>
        <w:t xml:space="preserve">write a final research paper in which they </w:t>
      </w:r>
      <w:r w:rsidRPr="009E0E56">
        <w:rPr>
          <w:rFonts w:ascii="Times New Roman" w:hAnsi="Times New Roman" w:cs="Times New Roman"/>
          <w:color w:val="FF0000"/>
          <w:sz w:val="24"/>
          <w:szCs w:val="24"/>
        </w:rPr>
        <w:t>engage with interdisciplinary and intersectional approaches to racism, c</w:t>
      </w:r>
      <w:r w:rsidR="00D20E10" w:rsidRPr="009E0E56">
        <w:rPr>
          <w:rFonts w:ascii="Times New Roman" w:hAnsi="Times New Roman" w:cs="Times New Roman"/>
          <w:color w:val="FF0000"/>
          <w:sz w:val="24"/>
          <w:szCs w:val="24"/>
        </w:rPr>
        <w:t xml:space="preserve">lassism, </w:t>
      </w:r>
      <w:proofErr w:type="spellStart"/>
      <w:r w:rsidR="00D20E10" w:rsidRPr="009E0E56">
        <w:rPr>
          <w:rFonts w:ascii="Times New Roman" w:hAnsi="Times New Roman" w:cs="Times New Roman"/>
          <w:color w:val="FF0000"/>
          <w:sz w:val="24"/>
          <w:szCs w:val="24"/>
        </w:rPr>
        <w:t>ableism</w:t>
      </w:r>
      <w:proofErr w:type="spellEnd"/>
      <w:r w:rsidR="00D20E10" w:rsidRPr="009E0E56">
        <w:rPr>
          <w:rFonts w:ascii="Times New Roman" w:hAnsi="Times New Roman" w:cs="Times New Roman"/>
          <w:color w:val="FF0000"/>
          <w:sz w:val="24"/>
          <w:szCs w:val="24"/>
        </w:rPr>
        <w:t xml:space="preserve">, and </w:t>
      </w:r>
      <w:proofErr w:type="spellStart"/>
      <w:r w:rsidR="00D20E10" w:rsidRPr="009E0E56">
        <w:rPr>
          <w:rFonts w:ascii="Times New Roman" w:hAnsi="Times New Roman" w:cs="Times New Roman"/>
          <w:color w:val="FF0000"/>
          <w:sz w:val="24"/>
          <w:szCs w:val="24"/>
        </w:rPr>
        <w:t>lookism</w:t>
      </w:r>
      <w:proofErr w:type="spellEnd"/>
      <w:r w:rsidR="00D20E10" w:rsidRPr="009E0E56">
        <w:rPr>
          <w:rFonts w:ascii="Times New Roman" w:hAnsi="Times New Roman" w:cs="Times New Roman"/>
          <w:color w:val="FF0000"/>
          <w:sz w:val="24"/>
          <w:szCs w:val="24"/>
        </w:rPr>
        <w:t xml:space="preserve">. </w:t>
      </w:r>
      <w:r w:rsidRPr="009E0E56">
        <w:rPr>
          <w:rFonts w:ascii="Times New Roman" w:hAnsi="Times New Roman" w:cs="Times New Roman"/>
          <w:color w:val="FF0000"/>
          <w:sz w:val="24"/>
          <w:szCs w:val="24"/>
        </w:rPr>
        <w:t xml:space="preserve">They will </w:t>
      </w:r>
      <w:r w:rsidR="00F172C6">
        <w:rPr>
          <w:rFonts w:ascii="Times New Roman" w:hAnsi="Times New Roman" w:cs="Times New Roman"/>
          <w:color w:val="FF0000"/>
          <w:sz w:val="24"/>
          <w:szCs w:val="24"/>
        </w:rPr>
        <w:t xml:space="preserve">integrate these approaches, as well as information from readings, films, lectures and discussions </w:t>
      </w:r>
      <w:r w:rsidRPr="009E0E56">
        <w:rPr>
          <w:rFonts w:ascii="Times New Roman" w:hAnsi="Times New Roman" w:cs="Times New Roman"/>
          <w:color w:val="FF0000"/>
          <w:sz w:val="24"/>
          <w:szCs w:val="24"/>
        </w:rPr>
        <w:t>to their own experiences and to the construction and representations of various gendered identities.</w:t>
      </w:r>
    </w:p>
    <w:p w14:paraId="479372B4" w14:textId="77777777" w:rsidR="003F4541" w:rsidRPr="009E0E56" w:rsidRDefault="003F4541" w:rsidP="00120ACA">
      <w:pPr>
        <w:pStyle w:val="ListParagraph"/>
        <w:spacing w:after="0" w:line="240" w:lineRule="auto"/>
        <w:ind w:left="0"/>
        <w:rPr>
          <w:rFonts w:ascii="Times New Roman" w:hAnsi="Times New Roman" w:cs="Times New Roman"/>
          <w:color w:val="FF0000"/>
          <w:sz w:val="24"/>
          <w:szCs w:val="24"/>
        </w:rPr>
      </w:pPr>
    </w:p>
    <w:p w14:paraId="13973916" w14:textId="5F715373" w:rsidR="003F4541" w:rsidRPr="009E0E56" w:rsidRDefault="003F4541" w:rsidP="00120ACA">
      <w:pPr>
        <w:pStyle w:val="ListParagraph"/>
        <w:spacing w:after="0" w:line="240" w:lineRule="auto"/>
        <w:ind w:left="0"/>
        <w:rPr>
          <w:rFonts w:ascii="Times New Roman" w:hAnsi="Times New Roman" w:cs="Times New Roman"/>
          <w:color w:val="FF0000"/>
          <w:sz w:val="24"/>
          <w:szCs w:val="24"/>
        </w:rPr>
      </w:pPr>
      <w:r w:rsidRPr="009E0E56">
        <w:rPr>
          <w:rFonts w:ascii="Times New Roman" w:hAnsi="Times New Roman" w:cs="Times New Roman"/>
          <w:color w:val="FF0000"/>
          <w:sz w:val="24"/>
          <w:szCs w:val="24"/>
        </w:rPr>
        <w:t xml:space="preserve">To satisfy the </w:t>
      </w:r>
      <w:r w:rsidRPr="009E0E56">
        <w:rPr>
          <w:rFonts w:ascii="Times New Roman" w:hAnsi="Times New Roman" w:cs="Times New Roman"/>
          <w:i/>
          <w:color w:val="FF0000"/>
          <w:sz w:val="24"/>
          <w:szCs w:val="24"/>
        </w:rPr>
        <w:t xml:space="preserve">Evaluate </w:t>
      </w:r>
      <w:r w:rsidRPr="009E0E56">
        <w:rPr>
          <w:rFonts w:ascii="Times New Roman" w:hAnsi="Times New Roman" w:cs="Times New Roman"/>
          <w:color w:val="FF0000"/>
          <w:sz w:val="24"/>
          <w:szCs w:val="24"/>
        </w:rPr>
        <w:t xml:space="preserve">outcome, GN100 students </w:t>
      </w:r>
      <w:r w:rsidR="00F172C6">
        <w:rPr>
          <w:rFonts w:ascii="Times New Roman" w:hAnsi="Times New Roman" w:cs="Times New Roman"/>
          <w:color w:val="FF0000"/>
          <w:sz w:val="24"/>
          <w:szCs w:val="24"/>
        </w:rPr>
        <w:t xml:space="preserve">write a final research paper that </w:t>
      </w:r>
      <w:r w:rsidRPr="009E0E56">
        <w:rPr>
          <w:rFonts w:ascii="Times New Roman" w:hAnsi="Times New Roman" w:cs="Times New Roman"/>
          <w:color w:val="FF0000"/>
          <w:sz w:val="24"/>
          <w:szCs w:val="24"/>
        </w:rPr>
        <w:t>critically analyze</w:t>
      </w:r>
      <w:r w:rsidR="00F172C6">
        <w:rPr>
          <w:rFonts w:ascii="Times New Roman" w:hAnsi="Times New Roman" w:cs="Times New Roman"/>
          <w:color w:val="FF0000"/>
          <w:sz w:val="24"/>
          <w:szCs w:val="24"/>
        </w:rPr>
        <w:t>s</w:t>
      </w:r>
      <w:r w:rsidRPr="009E0E56">
        <w:rPr>
          <w:rFonts w:ascii="Times New Roman" w:hAnsi="Times New Roman" w:cs="Times New Roman"/>
          <w:color w:val="FF0000"/>
          <w:sz w:val="24"/>
          <w:szCs w:val="24"/>
        </w:rPr>
        <w:t xml:space="preserve"> different essays, texts, books, documentaries and </w:t>
      </w:r>
      <w:r w:rsidR="009E0E56" w:rsidRPr="009E0E56">
        <w:rPr>
          <w:rFonts w:ascii="Times New Roman" w:hAnsi="Times New Roman" w:cs="Times New Roman"/>
          <w:color w:val="FF0000"/>
          <w:sz w:val="24"/>
          <w:szCs w:val="24"/>
        </w:rPr>
        <w:t>popular</w:t>
      </w:r>
      <w:r w:rsidRPr="009E0E56">
        <w:rPr>
          <w:rFonts w:ascii="Times New Roman" w:hAnsi="Times New Roman" w:cs="Times New Roman"/>
          <w:color w:val="FF0000"/>
          <w:sz w:val="24"/>
          <w:szCs w:val="24"/>
        </w:rPr>
        <w:t xml:space="preserve"> films. Students will critique gender identity formation in their own lives and analyze the edifice of various constructions, such as race, class, sexuality, </w:t>
      </w:r>
      <w:proofErr w:type="spellStart"/>
      <w:r w:rsidR="009E0E56" w:rsidRPr="009E0E56">
        <w:rPr>
          <w:rFonts w:ascii="Times New Roman" w:hAnsi="Times New Roman" w:cs="Times New Roman"/>
          <w:color w:val="FF0000"/>
          <w:sz w:val="24"/>
          <w:szCs w:val="24"/>
        </w:rPr>
        <w:t>ableism</w:t>
      </w:r>
      <w:proofErr w:type="spellEnd"/>
      <w:r w:rsidRPr="009E0E56">
        <w:rPr>
          <w:rFonts w:ascii="Times New Roman" w:hAnsi="Times New Roman" w:cs="Times New Roman"/>
          <w:color w:val="FF0000"/>
          <w:sz w:val="24"/>
          <w:szCs w:val="24"/>
        </w:rPr>
        <w:t>, and size</w:t>
      </w:r>
      <w:r w:rsidR="009E0E56" w:rsidRPr="009E0E56">
        <w:rPr>
          <w:rFonts w:ascii="Times New Roman" w:hAnsi="Times New Roman" w:cs="Times New Roman"/>
          <w:color w:val="FF0000"/>
          <w:sz w:val="24"/>
          <w:szCs w:val="24"/>
        </w:rPr>
        <w:t>-</w:t>
      </w:r>
      <w:r w:rsidRPr="009E0E56">
        <w:rPr>
          <w:rFonts w:ascii="Times New Roman" w:hAnsi="Times New Roman" w:cs="Times New Roman"/>
          <w:color w:val="FF0000"/>
          <w:sz w:val="24"/>
          <w:szCs w:val="24"/>
        </w:rPr>
        <w:t>ism and relate their intersections to gender within the US</w:t>
      </w:r>
      <w:r w:rsidR="00F172C6">
        <w:rPr>
          <w:rFonts w:ascii="Times New Roman" w:hAnsi="Times New Roman" w:cs="Times New Roman"/>
          <w:color w:val="FF0000"/>
          <w:sz w:val="24"/>
          <w:szCs w:val="24"/>
        </w:rPr>
        <w:t xml:space="preserve"> and other parts of the world. </w:t>
      </w:r>
      <w:r w:rsidRPr="009E0E56">
        <w:rPr>
          <w:rFonts w:ascii="Times New Roman" w:hAnsi="Times New Roman" w:cs="Times New Roman"/>
          <w:color w:val="FF0000"/>
          <w:sz w:val="24"/>
          <w:szCs w:val="24"/>
        </w:rPr>
        <w:t>Students will evaluate how the construction and representation of gender and various other constructions intersect in the U</w:t>
      </w:r>
      <w:r w:rsidR="00F172C6">
        <w:rPr>
          <w:rFonts w:ascii="Times New Roman" w:hAnsi="Times New Roman" w:cs="Times New Roman"/>
          <w:color w:val="FF0000"/>
          <w:sz w:val="24"/>
          <w:szCs w:val="24"/>
        </w:rPr>
        <w:t>.</w:t>
      </w:r>
      <w:r w:rsidRPr="009E0E56">
        <w:rPr>
          <w:rFonts w:ascii="Times New Roman" w:hAnsi="Times New Roman" w:cs="Times New Roman"/>
          <w:color w:val="FF0000"/>
          <w:sz w:val="24"/>
          <w:szCs w:val="24"/>
        </w:rPr>
        <w:t>S</w:t>
      </w:r>
      <w:r w:rsidR="00F172C6">
        <w:rPr>
          <w:rFonts w:ascii="Times New Roman" w:hAnsi="Times New Roman" w:cs="Times New Roman"/>
          <w:color w:val="FF0000"/>
          <w:sz w:val="24"/>
          <w:szCs w:val="24"/>
        </w:rPr>
        <w:t>s</w:t>
      </w:r>
      <w:r w:rsidRPr="009E0E56">
        <w:rPr>
          <w:rFonts w:ascii="Times New Roman" w:hAnsi="Times New Roman" w:cs="Times New Roman"/>
          <w:color w:val="FF0000"/>
          <w:sz w:val="24"/>
          <w:szCs w:val="24"/>
        </w:rPr>
        <w:t xml:space="preserve"> and the world from a gendered perspective.</w:t>
      </w:r>
    </w:p>
    <w:p w14:paraId="7ADE3C35" w14:textId="77777777" w:rsidR="00D817FF" w:rsidRPr="009E0E56" w:rsidRDefault="00D817FF" w:rsidP="00120ACA">
      <w:pPr>
        <w:pStyle w:val="ListParagraph"/>
        <w:spacing w:after="0" w:line="240" w:lineRule="auto"/>
        <w:ind w:left="0"/>
        <w:rPr>
          <w:rFonts w:ascii="Times New Roman" w:hAnsi="Times New Roman" w:cs="Times New Roman"/>
          <w:color w:val="FF0000"/>
          <w:sz w:val="24"/>
          <w:szCs w:val="24"/>
        </w:rPr>
      </w:pPr>
    </w:p>
    <w:p w14:paraId="5A0CFCE9" w14:textId="77777777" w:rsidR="00D817FF" w:rsidRPr="009E0E56" w:rsidRDefault="00D817FF" w:rsidP="00120ACA">
      <w:pPr>
        <w:spacing w:after="0" w:line="240" w:lineRule="auto"/>
        <w:rPr>
          <w:rFonts w:ascii="Times New Roman" w:hAnsi="Times New Roman" w:cs="Times New Roman"/>
          <w:i/>
          <w:color w:val="FF0000"/>
          <w:sz w:val="24"/>
          <w:szCs w:val="24"/>
        </w:rPr>
      </w:pPr>
      <w:r w:rsidRPr="009E0E56">
        <w:rPr>
          <w:rFonts w:ascii="Times New Roman" w:hAnsi="Times New Roman" w:cs="Times New Roman"/>
          <w:i/>
          <w:color w:val="FF0000"/>
          <w:sz w:val="24"/>
          <w:szCs w:val="24"/>
        </w:rPr>
        <w:t xml:space="preserve">Social responsibility </w:t>
      </w:r>
    </w:p>
    <w:p w14:paraId="62E8FE88" w14:textId="688A44F6" w:rsidR="00D817FF" w:rsidRPr="009E0E56" w:rsidRDefault="00D817FF" w:rsidP="00120ACA">
      <w:pPr>
        <w:spacing w:after="0" w:line="240" w:lineRule="auto"/>
        <w:rPr>
          <w:rFonts w:ascii="Times New Roman" w:hAnsi="Times New Roman" w:cs="Times New Roman"/>
          <w:color w:val="FF0000"/>
          <w:sz w:val="24"/>
          <w:szCs w:val="24"/>
        </w:rPr>
      </w:pPr>
      <w:r w:rsidRPr="009E0E56">
        <w:rPr>
          <w:rFonts w:ascii="Times New Roman" w:hAnsi="Times New Roman" w:cs="Times New Roman"/>
          <w:color w:val="FF0000"/>
          <w:sz w:val="24"/>
          <w:szCs w:val="24"/>
        </w:rPr>
        <w:t xml:space="preserve">To satisfy the </w:t>
      </w:r>
      <w:r w:rsidRPr="009E0E56">
        <w:rPr>
          <w:rFonts w:ascii="Times New Roman" w:hAnsi="Times New Roman" w:cs="Times New Roman"/>
          <w:i/>
          <w:color w:val="FF0000"/>
          <w:sz w:val="24"/>
          <w:szCs w:val="24"/>
        </w:rPr>
        <w:t xml:space="preserve">Knowledge of Cultural Worldview Frameworks </w:t>
      </w:r>
      <w:r w:rsidRPr="009E0E56">
        <w:rPr>
          <w:rFonts w:ascii="Times New Roman" w:hAnsi="Times New Roman" w:cs="Times New Roman"/>
          <w:color w:val="FF0000"/>
          <w:sz w:val="24"/>
          <w:szCs w:val="24"/>
        </w:rPr>
        <w:t>outcome,</w:t>
      </w:r>
      <w:r w:rsidRPr="009E0E56">
        <w:rPr>
          <w:rFonts w:ascii="Times New Roman" w:hAnsi="Times New Roman" w:cs="Times New Roman"/>
          <w:i/>
          <w:color w:val="FF0000"/>
          <w:sz w:val="24"/>
          <w:szCs w:val="24"/>
        </w:rPr>
        <w:t xml:space="preserve"> </w:t>
      </w:r>
      <w:r w:rsidRPr="009E0E56">
        <w:rPr>
          <w:rFonts w:ascii="Times New Roman" w:hAnsi="Times New Roman" w:cs="Times New Roman"/>
          <w:color w:val="FF0000"/>
          <w:sz w:val="24"/>
          <w:szCs w:val="24"/>
        </w:rPr>
        <w:t xml:space="preserve">GN100 students </w:t>
      </w:r>
      <w:r w:rsidR="00F172C6">
        <w:rPr>
          <w:rFonts w:ascii="Times New Roman" w:hAnsi="Times New Roman" w:cs="Times New Roman"/>
          <w:color w:val="FF0000"/>
          <w:sz w:val="24"/>
          <w:szCs w:val="24"/>
        </w:rPr>
        <w:t xml:space="preserve">write weekly response papers in which they demonstrate their knowledge </w:t>
      </w:r>
      <w:r w:rsidRPr="009E0E56">
        <w:rPr>
          <w:rFonts w:ascii="Times New Roman" w:hAnsi="Times New Roman" w:cs="Times New Roman"/>
          <w:color w:val="FF0000"/>
          <w:sz w:val="24"/>
          <w:szCs w:val="24"/>
        </w:rPr>
        <w:t>about forms of gender and sexual identity construction and representation in the U</w:t>
      </w:r>
      <w:r w:rsidR="00F172C6">
        <w:rPr>
          <w:rFonts w:ascii="Times New Roman" w:hAnsi="Times New Roman" w:cs="Times New Roman"/>
          <w:color w:val="FF0000"/>
          <w:sz w:val="24"/>
          <w:szCs w:val="24"/>
        </w:rPr>
        <w:t>.</w:t>
      </w:r>
      <w:r w:rsidRPr="009E0E56">
        <w:rPr>
          <w:rFonts w:ascii="Times New Roman" w:hAnsi="Times New Roman" w:cs="Times New Roman"/>
          <w:color w:val="FF0000"/>
          <w:sz w:val="24"/>
          <w:szCs w:val="24"/>
        </w:rPr>
        <w:t>S</w:t>
      </w:r>
      <w:r w:rsidR="00F172C6">
        <w:rPr>
          <w:rFonts w:ascii="Times New Roman" w:hAnsi="Times New Roman" w:cs="Times New Roman"/>
          <w:color w:val="FF0000"/>
          <w:sz w:val="24"/>
          <w:szCs w:val="24"/>
        </w:rPr>
        <w:t>.</w:t>
      </w:r>
      <w:r w:rsidRPr="009E0E56">
        <w:rPr>
          <w:rFonts w:ascii="Times New Roman" w:hAnsi="Times New Roman" w:cs="Times New Roman"/>
          <w:color w:val="FF0000"/>
          <w:sz w:val="24"/>
          <w:szCs w:val="24"/>
        </w:rPr>
        <w:t xml:space="preserve"> and </w:t>
      </w:r>
      <w:r w:rsidR="00F172C6">
        <w:rPr>
          <w:rFonts w:ascii="Times New Roman" w:hAnsi="Times New Roman" w:cs="Times New Roman"/>
          <w:color w:val="FF0000"/>
          <w:sz w:val="24"/>
          <w:szCs w:val="24"/>
        </w:rPr>
        <w:t>in various cultural contexts.</w:t>
      </w:r>
    </w:p>
    <w:p w14:paraId="769B1E58" w14:textId="77777777" w:rsidR="00D817FF" w:rsidRPr="009E0E56" w:rsidRDefault="00D817FF" w:rsidP="00120ACA">
      <w:pPr>
        <w:spacing w:after="0" w:line="240" w:lineRule="auto"/>
        <w:rPr>
          <w:rFonts w:ascii="Times New Roman" w:hAnsi="Times New Roman" w:cs="Times New Roman"/>
          <w:color w:val="FF0000"/>
          <w:sz w:val="24"/>
          <w:szCs w:val="24"/>
        </w:rPr>
      </w:pPr>
    </w:p>
    <w:p w14:paraId="68BC9100" w14:textId="2A6F4041" w:rsidR="0052478B" w:rsidRPr="009E0E56" w:rsidRDefault="00D817FF" w:rsidP="00120ACA">
      <w:pPr>
        <w:spacing w:after="0" w:line="240" w:lineRule="auto"/>
        <w:rPr>
          <w:rFonts w:ascii="Times New Roman" w:hAnsi="Times New Roman" w:cs="Times New Roman"/>
          <w:color w:val="FF0000"/>
          <w:sz w:val="24"/>
          <w:szCs w:val="24"/>
        </w:rPr>
      </w:pPr>
      <w:r w:rsidRPr="009E0E56">
        <w:rPr>
          <w:rFonts w:ascii="Times New Roman" w:hAnsi="Times New Roman" w:cs="Times New Roman"/>
          <w:color w:val="FF0000"/>
          <w:sz w:val="24"/>
          <w:szCs w:val="24"/>
        </w:rPr>
        <w:t xml:space="preserve">To satisfy the </w:t>
      </w:r>
      <w:r w:rsidRPr="009E0E56">
        <w:rPr>
          <w:rFonts w:ascii="Times New Roman" w:hAnsi="Times New Roman" w:cs="Times New Roman"/>
          <w:i/>
          <w:color w:val="FF0000"/>
          <w:sz w:val="24"/>
          <w:szCs w:val="24"/>
        </w:rPr>
        <w:t>Intercultural Awareness</w:t>
      </w:r>
      <w:r w:rsidRPr="009E0E56">
        <w:rPr>
          <w:rFonts w:ascii="Times New Roman" w:hAnsi="Times New Roman" w:cs="Times New Roman"/>
          <w:color w:val="FF0000"/>
          <w:sz w:val="24"/>
          <w:szCs w:val="24"/>
        </w:rPr>
        <w:t xml:space="preserve"> outcome, GN100 students </w:t>
      </w:r>
      <w:r w:rsidR="00E02C8F" w:rsidRPr="009E0E56">
        <w:rPr>
          <w:rFonts w:ascii="Times New Roman" w:hAnsi="Times New Roman" w:cs="Times New Roman"/>
          <w:color w:val="FF0000"/>
          <w:sz w:val="24"/>
          <w:szCs w:val="24"/>
        </w:rPr>
        <w:t xml:space="preserve">write weekly response papers in which </w:t>
      </w:r>
      <w:r w:rsidRPr="009E0E56">
        <w:rPr>
          <w:rFonts w:ascii="Times New Roman" w:hAnsi="Times New Roman" w:cs="Times New Roman"/>
          <w:color w:val="FF0000"/>
          <w:sz w:val="24"/>
          <w:szCs w:val="24"/>
        </w:rPr>
        <w:t xml:space="preserve">they examine texts and films from various </w:t>
      </w:r>
      <w:r w:rsidR="00D74096">
        <w:rPr>
          <w:rFonts w:ascii="Times New Roman" w:hAnsi="Times New Roman" w:cs="Times New Roman"/>
          <w:color w:val="FF0000"/>
          <w:sz w:val="24"/>
          <w:szCs w:val="24"/>
        </w:rPr>
        <w:t>cultural contexts</w:t>
      </w:r>
      <w:r w:rsidRPr="009E0E56">
        <w:rPr>
          <w:rFonts w:ascii="Times New Roman" w:hAnsi="Times New Roman" w:cs="Times New Roman"/>
          <w:color w:val="FF0000"/>
          <w:sz w:val="24"/>
          <w:szCs w:val="24"/>
        </w:rPr>
        <w:t xml:space="preserve"> and discuss gender formations with</w:t>
      </w:r>
      <w:r w:rsidR="00E02C8F" w:rsidRPr="009E0E56">
        <w:rPr>
          <w:rFonts w:ascii="Times New Roman" w:hAnsi="Times New Roman" w:cs="Times New Roman"/>
          <w:color w:val="FF0000"/>
          <w:sz w:val="24"/>
          <w:szCs w:val="24"/>
        </w:rPr>
        <w:t xml:space="preserve">in specific cultural contexts. </w:t>
      </w:r>
      <w:r w:rsidRPr="009E0E56">
        <w:rPr>
          <w:rFonts w:ascii="Times New Roman" w:hAnsi="Times New Roman" w:cs="Times New Roman"/>
          <w:color w:val="FF0000"/>
          <w:sz w:val="24"/>
          <w:szCs w:val="24"/>
        </w:rPr>
        <w:t xml:space="preserve">In these </w:t>
      </w:r>
      <w:r w:rsidR="00E02C8F" w:rsidRPr="009E0E56">
        <w:rPr>
          <w:rFonts w:ascii="Times New Roman" w:hAnsi="Times New Roman" w:cs="Times New Roman"/>
          <w:color w:val="FF0000"/>
          <w:sz w:val="24"/>
          <w:szCs w:val="24"/>
        </w:rPr>
        <w:t>response papers</w:t>
      </w:r>
      <w:r w:rsidRPr="009E0E56">
        <w:rPr>
          <w:rFonts w:ascii="Times New Roman" w:hAnsi="Times New Roman" w:cs="Times New Roman"/>
          <w:color w:val="FF0000"/>
          <w:sz w:val="24"/>
          <w:szCs w:val="24"/>
        </w:rPr>
        <w:t xml:space="preserve">, students will discuss stereotypes and media representations of different </w:t>
      </w:r>
      <w:r w:rsidR="0052478B" w:rsidRPr="009E0E56">
        <w:rPr>
          <w:rFonts w:ascii="Times New Roman" w:hAnsi="Times New Roman" w:cs="Times New Roman"/>
          <w:color w:val="FF0000"/>
          <w:sz w:val="24"/>
          <w:szCs w:val="24"/>
        </w:rPr>
        <w:t xml:space="preserve">ethnicities and the idea of gender within specific </w:t>
      </w:r>
      <w:r w:rsidR="00D74096">
        <w:rPr>
          <w:rFonts w:ascii="Times New Roman" w:hAnsi="Times New Roman" w:cs="Times New Roman"/>
          <w:color w:val="FF0000"/>
          <w:sz w:val="24"/>
          <w:szCs w:val="24"/>
        </w:rPr>
        <w:t>cultural contexts</w:t>
      </w:r>
      <w:r w:rsidR="0052478B" w:rsidRPr="009E0E56">
        <w:rPr>
          <w:rFonts w:ascii="Times New Roman" w:hAnsi="Times New Roman" w:cs="Times New Roman"/>
          <w:color w:val="FF0000"/>
          <w:sz w:val="24"/>
          <w:szCs w:val="24"/>
        </w:rPr>
        <w:t xml:space="preserve"> in order to investigate discrimination and exclusions due to race, class, sexism</w:t>
      </w:r>
      <w:r w:rsidR="00E02C8F" w:rsidRPr="009E0E56">
        <w:rPr>
          <w:rFonts w:ascii="Times New Roman" w:hAnsi="Times New Roman" w:cs="Times New Roman"/>
          <w:color w:val="FF0000"/>
          <w:sz w:val="24"/>
          <w:szCs w:val="24"/>
        </w:rPr>
        <w:t xml:space="preserve">, </w:t>
      </w:r>
      <w:proofErr w:type="spellStart"/>
      <w:r w:rsidR="009E0E56" w:rsidRPr="009E0E56">
        <w:rPr>
          <w:rFonts w:ascii="Times New Roman" w:hAnsi="Times New Roman" w:cs="Times New Roman"/>
          <w:color w:val="FF0000"/>
          <w:sz w:val="24"/>
          <w:szCs w:val="24"/>
        </w:rPr>
        <w:t>ableism</w:t>
      </w:r>
      <w:proofErr w:type="spellEnd"/>
      <w:r w:rsidR="00E02C8F" w:rsidRPr="009E0E56">
        <w:rPr>
          <w:rFonts w:ascii="Times New Roman" w:hAnsi="Times New Roman" w:cs="Times New Roman"/>
          <w:color w:val="FF0000"/>
          <w:sz w:val="24"/>
          <w:szCs w:val="24"/>
        </w:rPr>
        <w:t>, and ageism.</w:t>
      </w:r>
    </w:p>
    <w:p w14:paraId="75ED3516" w14:textId="34CBE23B" w:rsidR="0052478B" w:rsidRPr="009E0E56" w:rsidRDefault="0052478B" w:rsidP="00120ACA">
      <w:pPr>
        <w:spacing w:after="0" w:line="240" w:lineRule="auto"/>
        <w:rPr>
          <w:rFonts w:ascii="Times New Roman" w:hAnsi="Times New Roman" w:cs="Times New Roman"/>
          <w:color w:val="FF0000"/>
          <w:sz w:val="24"/>
          <w:szCs w:val="24"/>
        </w:rPr>
      </w:pPr>
    </w:p>
    <w:p w14:paraId="315AED32" w14:textId="5BDD3091" w:rsidR="0052478B" w:rsidRPr="009E0E56" w:rsidRDefault="0052478B" w:rsidP="00120ACA">
      <w:pPr>
        <w:spacing w:after="0" w:line="240" w:lineRule="auto"/>
        <w:rPr>
          <w:rFonts w:ascii="Times New Roman" w:hAnsi="Times New Roman" w:cs="Times New Roman"/>
          <w:color w:val="FF0000"/>
          <w:sz w:val="24"/>
          <w:szCs w:val="24"/>
        </w:rPr>
      </w:pPr>
      <w:r w:rsidRPr="009E0E56">
        <w:rPr>
          <w:rFonts w:ascii="Times New Roman" w:hAnsi="Times New Roman" w:cs="Times New Roman"/>
          <w:color w:val="FF0000"/>
          <w:sz w:val="24"/>
          <w:szCs w:val="24"/>
        </w:rPr>
        <w:t xml:space="preserve">To satisfy the </w:t>
      </w:r>
      <w:r w:rsidRPr="009E0E56">
        <w:rPr>
          <w:rFonts w:ascii="Times New Roman" w:hAnsi="Times New Roman" w:cs="Times New Roman"/>
          <w:i/>
          <w:color w:val="FF0000"/>
          <w:sz w:val="24"/>
          <w:szCs w:val="24"/>
        </w:rPr>
        <w:t>Intercultural Engagement</w:t>
      </w:r>
      <w:r w:rsidRPr="009E0E56">
        <w:rPr>
          <w:rFonts w:ascii="Times New Roman" w:hAnsi="Times New Roman" w:cs="Times New Roman"/>
          <w:color w:val="FF0000"/>
          <w:sz w:val="24"/>
          <w:szCs w:val="24"/>
        </w:rPr>
        <w:t xml:space="preserve"> outcome, GN100 students write </w:t>
      </w:r>
      <w:r w:rsidR="00E02C8F" w:rsidRPr="009E0E56">
        <w:rPr>
          <w:rFonts w:ascii="Times New Roman" w:hAnsi="Times New Roman" w:cs="Times New Roman"/>
          <w:color w:val="FF0000"/>
          <w:sz w:val="24"/>
          <w:szCs w:val="24"/>
        </w:rPr>
        <w:t>a</w:t>
      </w:r>
      <w:r w:rsidRPr="009E0E56">
        <w:rPr>
          <w:rFonts w:ascii="Times New Roman" w:hAnsi="Times New Roman" w:cs="Times New Roman"/>
          <w:color w:val="FF0000"/>
          <w:sz w:val="24"/>
          <w:szCs w:val="24"/>
        </w:rPr>
        <w:t xml:space="preserve"> final </w:t>
      </w:r>
      <w:r w:rsidR="00E02C8F" w:rsidRPr="009E0E56">
        <w:rPr>
          <w:rFonts w:ascii="Times New Roman" w:hAnsi="Times New Roman" w:cs="Times New Roman"/>
          <w:color w:val="FF0000"/>
          <w:sz w:val="24"/>
          <w:szCs w:val="24"/>
        </w:rPr>
        <w:t xml:space="preserve">research paper </w:t>
      </w:r>
      <w:r w:rsidRPr="009E0E56">
        <w:rPr>
          <w:rFonts w:ascii="Times New Roman" w:hAnsi="Times New Roman" w:cs="Times New Roman"/>
          <w:color w:val="FF0000"/>
          <w:sz w:val="24"/>
          <w:szCs w:val="24"/>
        </w:rPr>
        <w:t>that demonstrate</w:t>
      </w:r>
      <w:r w:rsidR="00D74096">
        <w:rPr>
          <w:rFonts w:ascii="Times New Roman" w:hAnsi="Times New Roman" w:cs="Times New Roman"/>
          <w:color w:val="FF0000"/>
          <w:sz w:val="24"/>
          <w:szCs w:val="24"/>
        </w:rPr>
        <w:t>s</w:t>
      </w:r>
      <w:r w:rsidRPr="009E0E56">
        <w:rPr>
          <w:rFonts w:ascii="Times New Roman" w:hAnsi="Times New Roman" w:cs="Times New Roman"/>
          <w:color w:val="FF0000"/>
          <w:sz w:val="24"/>
          <w:szCs w:val="24"/>
        </w:rPr>
        <w:t xml:space="preserve"> gender awareness within </w:t>
      </w:r>
      <w:r w:rsidR="00D74096">
        <w:rPr>
          <w:rFonts w:ascii="Times New Roman" w:hAnsi="Times New Roman" w:cs="Times New Roman"/>
          <w:color w:val="FF0000"/>
          <w:sz w:val="24"/>
          <w:szCs w:val="24"/>
        </w:rPr>
        <w:t>the</w:t>
      </w:r>
      <w:r w:rsidRPr="009E0E56">
        <w:rPr>
          <w:rFonts w:ascii="Times New Roman" w:hAnsi="Times New Roman" w:cs="Times New Roman"/>
          <w:color w:val="FF0000"/>
          <w:sz w:val="24"/>
          <w:szCs w:val="24"/>
        </w:rPr>
        <w:t xml:space="preserve"> U</w:t>
      </w:r>
      <w:r w:rsidR="00E02C8F" w:rsidRPr="009E0E56">
        <w:rPr>
          <w:rFonts w:ascii="Times New Roman" w:hAnsi="Times New Roman" w:cs="Times New Roman"/>
          <w:color w:val="FF0000"/>
          <w:sz w:val="24"/>
          <w:szCs w:val="24"/>
        </w:rPr>
        <w:t>.</w:t>
      </w:r>
      <w:r w:rsidRPr="009E0E56">
        <w:rPr>
          <w:rFonts w:ascii="Times New Roman" w:hAnsi="Times New Roman" w:cs="Times New Roman"/>
          <w:color w:val="FF0000"/>
          <w:sz w:val="24"/>
          <w:szCs w:val="24"/>
        </w:rPr>
        <w:t>S</w:t>
      </w:r>
      <w:r w:rsidR="00E02C8F" w:rsidRPr="009E0E56">
        <w:rPr>
          <w:rFonts w:ascii="Times New Roman" w:hAnsi="Times New Roman" w:cs="Times New Roman"/>
          <w:color w:val="FF0000"/>
          <w:sz w:val="24"/>
          <w:szCs w:val="24"/>
        </w:rPr>
        <w:t>.</w:t>
      </w:r>
      <w:r w:rsidRPr="009E0E56">
        <w:rPr>
          <w:rFonts w:ascii="Times New Roman" w:hAnsi="Times New Roman" w:cs="Times New Roman"/>
          <w:color w:val="FF0000"/>
          <w:sz w:val="24"/>
          <w:szCs w:val="24"/>
        </w:rPr>
        <w:t xml:space="preserve"> </w:t>
      </w:r>
      <w:r w:rsidR="00D74096">
        <w:rPr>
          <w:rFonts w:ascii="Times New Roman" w:hAnsi="Times New Roman" w:cs="Times New Roman"/>
          <w:color w:val="FF0000"/>
          <w:sz w:val="24"/>
          <w:szCs w:val="24"/>
        </w:rPr>
        <w:t>and in various cultural</w:t>
      </w:r>
      <w:r w:rsidRPr="009E0E56">
        <w:rPr>
          <w:rFonts w:ascii="Times New Roman" w:hAnsi="Times New Roman" w:cs="Times New Roman"/>
          <w:color w:val="FF0000"/>
          <w:sz w:val="24"/>
          <w:szCs w:val="24"/>
        </w:rPr>
        <w:t xml:space="preserve"> </w:t>
      </w:r>
      <w:r w:rsidR="00D74096">
        <w:rPr>
          <w:rFonts w:ascii="Times New Roman" w:hAnsi="Times New Roman" w:cs="Times New Roman"/>
          <w:color w:val="FF0000"/>
          <w:sz w:val="24"/>
          <w:szCs w:val="24"/>
        </w:rPr>
        <w:t>contexts</w:t>
      </w:r>
      <w:r w:rsidRPr="009E0E56">
        <w:rPr>
          <w:rFonts w:ascii="Times New Roman" w:hAnsi="Times New Roman" w:cs="Times New Roman"/>
          <w:color w:val="FF0000"/>
          <w:sz w:val="24"/>
          <w:szCs w:val="24"/>
        </w:rPr>
        <w:t xml:space="preserve"> in terms </w:t>
      </w:r>
      <w:r w:rsidR="00E02C8F" w:rsidRPr="009E0E56">
        <w:rPr>
          <w:rFonts w:ascii="Times New Roman" w:hAnsi="Times New Roman" w:cs="Times New Roman"/>
          <w:color w:val="FF0000"/>
          <w:sz w:val="24"/>
          <w:szCs w:val="24"/>
        </w:rPr>
        <w:t>of gendered identity formation.</w:t>
      </w:r>
      <w:r w:rsidRPr="009E0E56">
        <w:rPr>
          <w:rFonts w:ascii="Times New Roman" w:hAnsi="Times New Roman" w:cs="Times New Roman"/>
          <w:color w:val="FF0000"/>
          <w:sz w:val="24"/>
          <w:szCs w:val="24"/>
        </w:rPr>
        <w:t xml:space="preserve"> Students will research and draw upon gender cons</w:t>
      </w:r>
      <w:r w:rsidR="00D74096">
        <w:rPr>
          <w:rFonts w:ascii="Times New Roman" w:hAnsi="Times New Roman" w:cs="Times New Roman"/>
          <w:color w:val="FF0000"/>
          <w:sz w:val="24"/>
          <w:szCs w:val="24"/>
        </w:rPr>
        <w:t>tructions and representations in a specific cultural context</w:t>
      </w:r>
      <w:r w:rsidRPr="009E0E56">
        <w:rPr>
          <w:rFonts w:ascii="Times New Roman" w:hAnsi="Times New Roman" w:cs="Times New Roman"/>
          <w:color w:val="FF0000"/>
          <w:sz w:val="24"/>
          <w:szCs w:val="24"/>
        </w:rPr>
        <w:t>.</w:t>
      </w:r>
    </w:p>
    <w:p w14:paraId="196BD9BF" w14:textId="418095DC" w:rsidR="0052478B" w:rsidRPr="009E0E56" w:rsidRDefault="0052478B" w:rsidP="00120ACA">
      <w:pPr>
        <w:spacing w:after="0" w:line="240" w:lineRule="auto"/>
        <w:rPr>
          <w:rFonts w:ascii="Times New Roman" w:hAnsi="Times New Roman" w:cs="Times New Roman"/>
          <w:color w:val="FF0000"/>
          <w:sz w:val="24"/>
          <w:szCs w:val="24"/>
        </w:rPr>
      </w:pPr>
    </w:p>
    <w:p w14:paraId="598D2217" w14:textId="10266F5C" w:rsidR="0052478B" w:rsidRPr="009E0E56" w:rsidRDefault="0052478B" w:rsidP="00120ACA">
      <w:pPr>
        <w:spacing w:after="0" w:line="240" w:lineRule="auto"/>
        <w:rPr>
          <w:rFonts w:ascii="Times New Roman" w:hAnsi="Times New Roman" w:cs="Times New Roman"/>
          <w:i/>
          <w:color w:val="FF0000"/>
          <w:sz w:val="24"/>
          <w:szCs w:val="24"/>
        </w:rPr>
      </w:pPr>
      <w:r w:rsidRPr="009E0E56">
        <w:rPr>
          <w:rFonts w:ascii="Times New Roman" w:hAnsi="Times New Roman" w:cs="Times New Roman"/>
          <w:color w:val="FF0000"/>
          <w:sz w:val="24"/>
          <w:szCs w:val="24"/>
        </w:rPr>
        <w:t xml:space="preserve">To satisfy the </w:t>
      </w:r>
      <w:r w:rsidRPr="009E0E56">
        <w:rPr>
          <w:rFonts w:ascii="Times New Roman" w:hAnsi="Times New Roman" w:cs="Times New Roman"/>
          <w:i/>
          <w:color w:val="FF0000"/>
          <w:sz w:val="24"/>
          <w:szCs w:val="24"/>
        </w:rPr>
        <w:t>Ethic Issues Recognition</w:t>
      </w:r>
      <w:r w:rsidRPr="009E0E56">
        <w:rPr>
          <w:rFonts w:ascii="Times New Roman" w:hAnsi="Times New Roman" w:cs="Times New Roman"/>
          <w:color w:val="FF0000"/>
          <w:sz w:val="24"/>
          <w:szCs w:val="24"/>
        </w:rPr>
        <w:t xml:space="preserve"> outcome, GN100 </w:t>
      </w:r>
      <w:r w:rsidR="0025283D" w:rsidRPr="009E0E56">
        <w:rPr>
          <w:rFonts w:ascii="Times New Roman" w:hAnsi="Times New Roman" w:cs="Times New Roman"/>
          <w:color w:val="FF0000"/>
          <w:sz w:val="24"/>
          <w:szCs w:val="24"/>
        </w:rPr>
        <w:t>students</w:t>
      </w:r>
      <w:r w:rsidR="001405E6" w:rsidRPr="009E0E56">
        <w:rPr>
          <w:rFonts w:ascii="Times New Roman" w:hAnsi="Times New Roman" w:cs="Times New Roman"/>
          <w:color w:val="FF0000"/>
          <w:sz w:val="24"/>
          <w:szCs w:val="24"/>
        </w:rPr>
        <w:t xml:space="preserve"> write a final research paper</w:t>
      </w:r>
      <w:r w:rsidR="0025283D" w:rsidRPr="009E0E56">
        <w:rPr>
          <w:rFonts w:ascii="Times New Roman" w:hAnsi="Times New Roman" w:cs="Times New Roman"/>
          <w:color w:val="FF0000"/>
          <w:sz w:val="24"/>
          <w:szCs w:val="24"/>
        </w:rPr>
        <w:t xml:space="preserve"> </w:t>
      </w:r>
      <w:r w:rsidR="001405E6" w:rsidRPr="009E0E56">
        <w:rPr>
          <w:rFonts w:ascii="Times New Roman" w:hAnsi="Times New Roman" w:cs="Times New Roman"/>
          <w:color w:val="FF0000"/>
          <w:sz w:val="24"/>
          <w:szCs w:val="24"/>
        </w:rPr>
        <w:t>that demonstrates their recognition and understanding of</w:t>
      </w:r>
      <w:r w:rsidRPr="009E0E56">
        <w:rPr>
          <w:rFonts w:ascii="Times New Roman" w:hAnsi="Times New Roman" w:cs="Times New Roman"/>
          <w:color w:val="FF0000"/>
          <w:sz w:val="24"/>
          <w:szCs w:val="24"/>
        </w:rPr>
        <w:t xml:space="preserve"> </w:t>
      </w:r>
      <w:r w:rsidR="001405E6" w:rsidRPr="009E0E56">
        <w:rPr>
          <w:rFonts w:ascii="Times New Roman" w:hAnsi="Times New Roman" w:cs="Times New Roman"/>
          <w:color w:val="FF0000"/>
          <w:sz w:val="24"/>
          <w:szCs w:val="24"/>
        </w:rPr>
        <w:t>ethical issues surrounding</w:t>
      </w:r>
      <w:r w:rsidRPr="009E0E56">
        <w:rPr>
          <w:rFonts w:ascii="Times New Roman" w:hAnsi="Times New Roman" w:cs="Times New Roman"/>
          <w:color w:val="FF0000"/>
          <w:sz w:val="24"/>
          <w:szCs w:val="24"/>
        </w:rPr>
        <w:t xml:space="preserve"> gender</w:t>
      </w:r>
      <w:r w:rsidR="001405E6" w:rsidRPr="009E0E56">
        <w:rPr>
          <w:rFonts w:ascii="Times New Roman" w:hAnsi="Times New Roman" w:cs="Times New Roman"/>
          <w:color w:val="FF0000"/>
          <w:sz w:val="24"/>
          <w:szCs w:val="24"/>
        </w:rPr>
        <w:t>, sexuality</w:t>
      </w:r>
      <w:r w:rsidRPr="009E0E56">
        <w:rPr>
          <w:rFonts w:ascii="Times New Roman" w:hAnsi="Times New Roman" w:cs="Times New Roman"/>
          <w:color w:val="FF0000"/>
          <w:sz w:val="24"/>
          <w:szCs w:val="24"/>
        </w:rPr>
        <w:t xml:space="preserve"> and other social constructions, such as race, class, sexuality, and so forth </w:t>
      </w:r>
      <w:r w:rsidR="00D74096">
        <w:rPr>
          <w:rFonts w:ascii="Times New Roman" w:hAnsi="Times New Roman" w:cs="Times New Roman"/>
          <w:color w:val="FF0000"/>
          <w:sz w:val="24"/>
          <w:szCs w:val="24"/>
        </w:rPr>
        <w:t xml:space="preserve">that </w:t>
      </w:r>
      <w:r w:rsidRPr="009E0E56">
        <w:rPr>
          <w:rFonts w:ascii="Times New Roman" w:hAnsi="Times New Roman" w:cs="Times New Roman"/>
          <w:color w:val="FF0000"/>
          <w:sz w:val="24"/>
          <w:szCs w:val="24"/>
        </w:rPr>
        <w:t>lead to discrimination</w:t>
      </w:r>
      <w:r w:rsidR="001405E6" w:rsidRPr="009E0E56">
        <w:rPr>
          <w:rFonts w:ascii="Times New Roman" w:hAnsi="Times New Roman" w:cs="Times New Roman"/>
          <w:color w:val="FF0000"/>
          <w:sz w:val="24"/>
          <w:szCs w:val="24"/>
        </w:rPr>
        <w:t xml:space="preserve"> and oppression in </w:t>
      </w:r>
      <w:r w:rsidR="00D74096">
        <w:rPr>
          <w:rFonts w:ascii="Times New Roman" w:hAnsi="Times New Roman" w:cs="Times New Roman"/>
          <w:color w:val="FF0000"/>
          <w:sz w:val="24"/>
          <w:szCs w:val="24"/>
        </w:rPr>
        <w:t>various</w:t>
      </w:r>
      <w:r w:rsidR="001405E6" w:rsidRPr="009E0E56">
        <w:rPr>
          <w:rFonts w:ascii="Times New Roman" w:hAnsi="Times New Roman" w:cs="Times New Roman"/>
          <w:color w:val="FF0000"/>
          <w:sz w:val="24"/>
          <w:szCs w:val="24"/>
        </w:rPr>
        <w:t xml:space="preserve"> cultural contexts</w:t>
      </w:r>
      <w:r w:rsidRPr="009E0E56">
        <w:rPr>
          <w:rFonts w:ascii="Times New Roman" w:hAnsi="Times New Roman" w:cs="Times New Roman"/>
          <w:color w:val="FF0000"/>
          <w:sz w:val="24"/>
          <w:szCs w:val="24"/>
        </w:rPr>
        <w:t>.</w:t>
      </w:r>
    </w:p>
    <w:p w14:paraId="6AC647CC" w14:textId="77777777" w:rsidR="007C0277" w:rsidRPr="009E0E56" w:rsidRDefault="007C0277" w:rsidP="00120ACA">
      <w:pPr>
        <w:pStyle w:val="ListParagraph"/>
        <w:ind w:left="0"/>
        <w:rPr>
          <w:rFonts w:ascii="Times New Roman" w:hAnsi="Times New Roman" w:cs="Times New Roman"/>
          <w:sz w:val="24"/>
          <w:szCs w:val="24"/>
        </w:rPr>
      </w:pPr>
    </w:p>
    <w:p w14:paraId="0737DFD9" w14:textId="77777777" w:rsidR="006F7423" w:rsidRPr="009E0E56" w:rsidRDefault="00531A8E" w:rsidP="00120ACA">
      <w:pPr>
        <w:pStyle w:val="ListParagraph"/>
        <w:numPr>
          <w:ilvl w:val="0"/>
          <w:numId w:val="1"/>
        </w:numPr>
        <w:ind w:left="0" w:firstLine="0"/>
        <w:rPr>
          <w:rFonts w:ascii="Times New Roman" w:hAnsi="Times New Roman" w:cs="Times New Roman"/>
          <w:sz w:val="24"/>
          <w:szCs w:val="24"/>
        </w:rPr>
      </w:pPr>
      <w:r w:rsidRPr="009E0E56">
        <w:rPr>
          <w:rFonts w:ascii="Times New Roman" w:hAnsi="Times New Roman" w:cs="Times New Roman"/>
          <w:sz w:val="24"/>
          <w:szCs w:val="24"/>
        </w:rPr>
        <w:t>Describe</w:t>
      </w:r>
      <w:r w:rsidR="005B2CA6" w:rsidRPr="009E0E56">
        <w:rPr>
          <w:rFonts w:ascii="Times New Roman" w:hAnsi="Times New Roman" w:cs="Times New Roman"/>
          <w:sz w:val="24"/>
          <w:szCs w:val="24"/>
        </w:rPr>
        <w:t xml:space="preserve"> the t</w:t>
      </w:r>
      <w:r w:rsidR="007A65D6" w:rsidRPr="009E0E56">
        <w:rPr>
          <w:rFonts w:ascii="Times New Roman" w:hAnsi="Times New Roman" w:cs="Times New Roman"/>
          <w:sz w:val="24"/>
          <w:szCs w:val="24"/>
        </w:rPr>
        <w:t>arget audience (l</w:t>
      </w:r>
      <w:r w:rsidR="00147F10" w:rsidRPr="009E0E56">
        <w:rPr>
          <w:rFonts w:ascii="Times New Roman" w:hAnsi="Times New Roman" w:cs="Times New Roman"/>
          <w:sz w:val="24"/>
          <w:szCs w:val="24"/>
        </w:rPr>
        <w:t>evel, student groups, etc.)</w:t>
      </w:r>
      <w:r w:rsidR="006F7423" w:rsidRPr="009E0E56">
        <w:rPr>
          <w:rFonts w:ascii="Times New Roman" w:hAnsi="Times New Roman" w:cs="Times New Roman"/>
          <w:sz w:val="24"/>
          <w:szCs w:val="24"/>
        </w:rPr>
        <w:t>:</w:t>
      </w:r>
    </w:p>
    <w:p w14:paraId="059345E0" w14:textId="6091979D" w:rsidR="00147F10" w:rsidRPr="009E0E56" w:rsidRDefault="00D16759" w:rsidP="00120ACA">
      <w:pPr>
        <w:pStyle w:val="ListParagraph"/>
        <w:ind w:left="0"/>
        <w:rPr>
          <w:rFonts w:ascii="Times New Roman" w:hAnsi="Times New Roman" w:cs="Times New Roman"/>
          <w:b/>
          <w:bCs/>
          <w:sz w:val="24"/>
          <w:szCs w:val="24"/>
        </w:rPr>
      </w:pPr>
      <w:r w:rsidRPr="009E0E56">
        <w:rPr>
          <w:rFonts w:ascii="Times New Roman" w:hAnsi="Times New Roman" w:cs="Times New Roman"/>
          <w:b/>
          <w:bCs/>
          <w:sz w:val="24"/>
          <w:szCs w:val="24"/>
        </w:rPr>
        <w:t>GN100</w:t>
      </w:r>
      <w:r w:rsidR="006F7423" w:rsidRPr="009E0E56">
        <w:rPr>
          <w:rFonts w:ascii="Times New Roman" w:hAnsi="Times New Roman" w:cs="Times New Roman"/>
          <w:b/>
          <w:bCs/>
          <w:sz w:val="24"/>
          <w:szCs w:val="24"/>
        </w:rPr>
        <w:t xml:space="preserve"> is intended for undergraduate students</w:t>
      </w:r>
      <w:r w:rsidRPr="009E0E56">
        <w:rPr>
          <w:rFonts w:ascii="Times New Roman" w:hAnsi="Times New Roman" w:cs="Times New Roman"/>
          <w:b/>
          <w:bCs/>
          <w:sz w:val="24"/>
          <w:szCs w:val="24"/>
        </w:rPr>
        <w:t>.</w:t>
      </w:r>
    </w:p>
    <w:p w14:paraId="7DEC6522" w14:textId="77777777" w:rsidR="00147F10" w:rsidRPr="009E0E56" w:rsidRDefault="00531A8E" w:rsidP="00120ACA">
      <w:pPr>
        <w:pStyle w:val="ListParagraph"/>
        <w:numPr>
          <w:ilvl w:val="0"/>
          <w:numId w:val="1"/>
        </w:numPr>
        <w:ind w:left="0" w:firstLine="0"/>
        <w:rPr>
          <w:rFonts w:ascii="Times New Roman" w:hAnsi="Times New Roman" w:cs="Times New Roman"/>
          <w:sz w:val="24"/>
          <w:szCs w:val="24"/>
        </w:rPr>
      </w:pPr>
      <w:r w:rsidRPr="009E0E56">
        <w:rPr>
          <w:rFonts w:ascii="Times New Roman" w:hAnsi="Times New Roman" w:cs="Times New Roman"/>
          <w:sz w:val="24"/>
          <w:szCs w:val="24"/>
        </w:rPr>
        <w:t>Give i</w:t>
      </w:r>
      <w:r w:rsidR="00901A5C" w:rsidRPr="009E0E56">
        <w:rPr>
          <w:rFonts w:ascii="Times New Roman" w:hAnsi="Times New Roman" w:cs="Times New Roman"/>
          <w:sz w:val="24"/>
          <w:szCs w:val="24"/>
        </w:rPr>
        <w:t>nformation on other roles this course may serve (e.g. University Requirement, required for a major</w:t>
      </w:r>
      <w:r w:rsidR="005B2CA6" w:rsidRPr="009E0E56">
        <w:rPr>
          <w:rFonts w:ascii="Times New Roman" w:hAnsi="Times New Roman" w:cs="Times New Roman"/>
          <w:sz w:val="24"/>
          <w:szCs w:val="24"/>
        </w:rPr>
        <w:t>(s)</w:t>
      </w:r>
      <w:r w:rsidR="00901A5C" w:rsidRPr="009E0E56">
        <w:rPr>
          <w:rFonts w:ascii="Times New Roman" w:hAnsi="Times New Roman" w:cs="Times New Roman"/>
          <w:sz w:val="24"/>
          <w:szCs w:val="24"/>
        </w:rPr>
        <w:t>, etc.)</w:t>
      </w:r>
      <w:r w:rsidR="00DE239C" w:rsidRPr="009E0E56">
        <w:rPr>
          <w:rFonts w:ascii="Times New Roman" w:hAnsi="Times New Roman" w:cs="Times New Roman"/>
          <w:sz w:val="24"/>
          <w:szCs w:val="24"/>
        </w:rPr>
        <w:t xml:space="preserve"> </w:t>
      </w:r>
    </w:p>
    <w:p w14:paraId="6830766F" w14:textId="423DDD28" w:rsidR="00D16759" w:rsidRPr="009E0E56" w:rsidRDefault="001B5C7D" w:rsidP="00120ACA">
      <w:pPr>
        <w:pStyle w:val="ListParagraph"/>
        <w:ind w:left="0"/>
        <w:rPr>
          <w:rFonts w:ascii="Times New Roman" w:hAnsi="Times New Roman" w:cs="Times New Roman"/>
          <w:b/>
          <w:bCs/>
          <w:sz w:val="24"/>
          <w:szCs w:val="24"/>
        </w:rPr>
      </w:pPr>
      <w:r w:rsidRPr="009E0E56">
        <w:rPr>
          <w:rFonts w:ascii="Times New Roman" w:hAnsi="Times New Roman" w:cs="Times New Roman"/>
          <w:b/>
          <w:bCs/>
          <w:sz w:val="24"/>
          <w:szCs w:val="24"/>
        </w:rPr>
        <w:t xml:space="preserve">The course currently </w:t>
      </w:r>
      <w:r w:rsidR="007469A1" w:rsidRPr="009E0E56">
        <w:rPr>
          <w:rFonts w:ascii="Times New Roman" w:hAnsi="Times New Roman" w:cs="Times New Roman"/>
          <w:b/>
          <w:bCs/>
          <w:sz w:val="24"/>
          <w:szCs w:val="24"/>
        </w:rPr>
        <w:t>applies toward the</w:t>
      </w:r>
      <w:r w:rsidRPr="009E0E56">
        <w:rPr>
          <w:rFonts w:ascii="Times New Roman" w:hAnsi="Times New Roman" w:cs="Times New Roman"/>
          <w:b/>
          <w:bCs/>
          <w:sz w:val="24"/>
          <w:szCs w:val="24"/>
        </w:rPr>
        <w:t xml:space="preserve"> </w:t>
      </w:r>
      <w:r w:rsidR="00D16759" w:rsidRPr="009E0E56">
        <w:rPr>
          <w:rFonts w:ascii="Times New Roman" w:hAnsi="Times New Roman" w:cs="Times New Roman"/>
          <w:b/>
          <w:bCs/>
          <w:sz w:val="24"/>
          <w:szCs w:val="24"/>
        </w:rPr>
        <w:t xml:space="preserve">Gender </w:t>
      </w:r>
      <w:r w:rsidR="007469A1" w:rsidRPr="009E0E56">
        <w:rPr>
          <w:rFonts w:ascii="Times New Roman" w:hAnsi="Times New Roman" w:cs="Times New Roman"/>
          <w:b/>
          <w:bCs/>
          <w:sz w:val="24"/>
          <w:szCs w:val="24"/>
        </w:rPr>
        <w:t xml:space="preserve">&amp; Sexuality </w:t>
      </w:r>
      <w:r w:rsidR="00D16759" w:rsidRPr="009E0E56">
        <w:rPr>
          <w:rFonts w:ascii="Times New Roman" w:hAnsi="Times New Roman" w:cs="Times New Roman"/>
          <w:b/>
          <w:bCs/>
          <w:sz w:val="24"/>
          <w:szCs w:val="24"/>
        </w:rPr>
        <w:t>Studies minor and</w:t>
      </w:r>
      <w:r w:rsidRPr="009E0E56">
        <w:rPr>
          <w:rFonts w:ascii="Times New Roman" w:hAnsi="Times New Roman" w:cs="Times New Roman"/>
          <w:b/>
          <w:bCs/>
          <w:sz w:val="24"/>
          <w:szCs w:val="24"/>
        </w:rPr>
        <w:t xml:space="preserve"> the university </w:t>
      </w:r>
      <w:r w:rsidR="004A1B24" w:rsidRPr="009E0E56">
        <w:rPr>
          <w:rFonts w:ascii="Times New Roman" w:hAnsi="Times New Roman" w:cs="Times New Roman"/>
          <w:b/>
          <w:bCs/>
          <w:sz w:val="24"/>
          <w:szCs w:val="24"/>
        </w:rPr>
        <w:t>division II L</w:t>
      </w:r>
      <w:r w:rsidRPr="009E0E56">
        <w:rPr>
          <w:rFonts w:ascii="Times New Roman" w:hAnsi="Times New Roman" w:cs="Times New Roman"/>
          <w:b/>
          <w:bCs/>
          <w:sz w:val="24"/>
          <w:szCs w:val="24"/>
        </w:rPr>
        <w:t xml:space="preserve">iberal </w:t>
      </w:r>
      <w:r w:rsidR="007469A1" w:rsidRPr="009E0E56">
        <w:rPr>
          <w:rFonts w:ascii="Times New Roman" w:hAnsi="Times New Roman" w:cs="Times New Roman"/>
          <w:b/>
          <w:bCs/>
          <w:sz w:val="24"/>
          <w:szCs w:val="24"/>
        </w:rPr>
        <w:t>Humanities requirements.</w:t>
      </w:r>
    </w:p>
    <w:p w14:paraId="5F8848E2" w14:textId="77777777" w:rsidR="00147F10" w:rsidRPr="009E0E56" w:rsidRDefault="00531A8E" w:rsidP="00120ACA">
      <w:pPr>
        <w:pStyle w:val="ListParagraph"/>
        <w:numPr>
          <w:ilvl w:val="0"/>
          <w:numId w:val="1"/>
        </w:numPr>
        <w:ind w:left="0" w:firstLine="0"/>
        <w:rPr>
          <w:rFonts w:ascii="Times New Roman" w:hAnsi="Times New Roman" w:cs="Times New Roman"/>
          <w:sz w:val="24"/>
          <w:szCs w:val="24"/>
        </w:rPr>
      </w:pPr>
      <w:r w:rsidRPr="009E0E56">
        <w:rPr>
          <w:rFonts w:ascii="Times New Roman" w:hAnsi="Times New Roman" w:cs="Times New Roman"/>
          <w:sz w:val="24"/>
          <w:szCs w:val="24"/>
        </w:rPr>
        <w:t>Provide any o</w:t>
      </w:r>
      <w:r w:rsidR="00147F10" w:rsidRPr="009E0E56">
        <w:rPr>
          <w:rFonts w:ascii="Times New Roman" w:hAnsi="Times New Roman" w:cs="Times New Roman"/>
          <w:sz w:val="24"/>
          <w:szCs w:val="24"/>
        </w:rPr>
        <w:t>ther information that may be relevant to the review of the course by GEC</w:t>
      </w:r>
      <w:r w:rsidR="006F7423" w:rsidRPr="009E0E56">
        <w:rPr>
          <w:rFonts w:ascii="Times New Roman" w:hAnsi="Times New Roman" w:cs="Times New Roman"/>
          <w:sz w:val="24"/>
          <w:szCs w:val="24"/>
        </w:rPr>
        <w:t>:</w:t>
      </w:r>
    </w:p>
    <w:p w14:paraId="7501A8FB" w14:textId="7D020364" w:rsidR="00F6033A" w:rsidRPr="009E0E56" w:rsidRDefault="00803562" w:rsidP="00120ACA">
      <w:pPr>
        <w:pStyle w:val="ListParagraph"/>
        <w:ind w:left="0"/>
        <w:rPr>
          <w:rFonts w:ascii="Times New Roman" w:hAnsi="Times New Roman" w:cs="Times New Roman"/>
          <w:b/>
          <w:i/>
          <w:sz w:val="24"/>
          <w:szCs w:val="24"/>
        </w:rPr>
      </w:pPr>
      <w:r w:rsidRPr="009E0E56">
        <w:rPr>
          <w:rFonts w:ascii="Times New Roman" w:hAnsi="Times New Roman" w:cs="Times New Roman"/>
          <w:b/>
          <w:bCs/>
          <w:sz w:val="24"/>
          <w:szCs w:val="24"/>
        </w:rPr>
        <w:t xml:space="preserve">Instructors of </w:t>
      </w:r>
      <w:r w:rsidR="00D16759" w:rsidRPr="009E0E56">
        <w:rPr>
          <w:rFonts w:ascii="Times New Roman" w:hAnsi="Times New Roman" w:cs="Times New Roman"/>
          <w:b/>
          <w:bCs/>
          <w:sz w:val="24"/>
          <w:szCs w:val="24"/>
        </w:rPr>
        <w:t>GN100</w:t>
      </w:r>
      <w:r w:rsidR="00CF4D12" w:rsidRPr="009E0E56">
        <w:rPr>
          <w:rFonts w:ascii="Times New Roman" w:hAnsi="Times New Roman" w:cs="Times New Roman"/>
          <w:b/>
          <w:bCs/>
          <w:sz w:val="24"/>
          <w:szCs w:val="24"/>
        </w:rPr>
        <w:t xml:space="preserve"> </w:t>
      </w:r>
      <w:r w:rsidR="007469A1" w:rsidRPr="009E0E56">
        <w:rPr>
          <w:rFonts w:ascii="Times New Roman" w:hAnsi="Times New Roman" w:cs="Times New Roman"/>
          <w:b/>
          <w:bCs/>
          <w:sz w:val="24"/>
          <w:szCs w:val="24"/>
        </w:rPr>
        <w:t xml:space="preserve">must hold a </w:t>
      </w:r>
      <w:r w:rsidR="007469A1" w:rsidRPr="009E0E56">
        <w:rPr>
          <w:rFonts w:ascii="Times New Roman" w:hAnsi="Times New Roman" w:cs="Times New Roman"/>
          <w:b/>
          <w:sz w:val="24"/>
          <w:szCs w:val="24"/>
        </w:rPr>
        <w:t>terminal degree and research and/or teaching experience in Gender &amp; Sexuality Studies or a related field.</w:t>
      </w:r>
    </w:p>
    <w:p w14:paraId="5BBCA7C8" w14:textId="77777777" w:rsidR="00DE239C" w:rsidRPr="009E0E56" w:rsidRDefault="00DE239C" w:rsidP="00120ACA">
      <w:pPr>
        <w:rPr>
          <w:rFonts w:ascii="Times New Roman" w:hAnsi="Times New Roman" w:cs="Times New Roman"/>
          <w:b/>
          <w:sz w:val="24"/>
          <w:szCs w:val="24"/>
        </w:rPr>
      </w:pPr>
      <w:r w:rsidRPr="009E0E56">
        <w:rPr>
          <w:rFonts w:ascii="Times New Roman" w:hAnsi="Times New Roman" w:cs="Times New Roman"/>
          <w:b/>
          <w:sz w:val="24"/>
          <w:szCs w:val="24"/>
        </w:rPr>
        <w:br w:type="page"/>
      </w:r>
    </w:p>
    <w:p w14:paraId="6F7D9492" w14:textId="77777777" w:rsidR="007A65D6" w:rsidRPr="009E0E56" w:rsidRDefault="007A65D6" w:rsidP="00120ACA">
      <w:pPr>
        <w:jc w:val="center"/>
        <w:rPr>
          <w:rFonts w:ascii="Times New Roman" w:hAnsi="Times New Roman" w:cs="Times New Roman"/>
          <w:b/>
          <w:sz w:val="24"/>
          <w:szCs w:val="24"/>
        </w:rPr>
      </w:pPr>
      <w:r w:rsidRPr="009E0E56">
        <w:rPr>
          <w:rFonts w:ascii="Times New Roman" w:hAnsi="Times New Roman" w:cs="Times New Roman"/>
          <w:b/>
          <w:sz w:val="24"/>
          <w:szCs w:val="24"/>
        </w:rPr>
        <w:lastRenderedPageBreak/>
        <w:t>PLAN FOR LEARNING OUTCOMES</w:t>
      </w:r>
      <w:r w:rsidR="00DE239C" w:rsidRPr="009E0E56">
        <w:rPr>
          <w:rFonts w:ascii="Times New Roman" w:hAnsi="Times New Roman" w:cs="Times New Roman"/>
          <w:b/>
          <w:sz w:val="24"/>
          <w:szCs w:val="24"/>
        </w:rPr>
        <w:br/>
        <w:t>CRITICAL THINKING</w:t>
      </w:r>
    </w:p>
    <w:p w14:paraId="3FB99AFA" w14:textId="77777777" w:rsidR="007A65D6" w:rsidRPr="009E0E56" w:rsidRDefault="007A65D6" w:rsidP="00120ACA">
      <w:pPr>
        <w:rPr>
          <w:rFonts w:ascii="Times New Roman" w:hAnsi="Times New Roman" w:cs="Times New Roman"/>
          <w:i/>
          <w:sz w:val="24"/>
          <w:szCs w:val="24"/>
        </w:rPr>
      </w:pPr>
      <w:r w:rsidRPr="009E0E56">
        <w:rPr>
          <w:rFonts w:ascii="Times New Roman" w:hAnsi="Times New Roman" w:cs="Times New Roman"/>
          <w:i/>
          <w:sz w:val="24"/>
          <w:szCs w:val="24"/>
        </w:rPr>
        <w:t xml:space="preserve">Attainment of the CRITICAL THINKING Learning Outcome is required for courses in this component.  There are several </w:t>
      </w:r>
      <w:r w:rsidR="00AE7775" w:rsidRPr="009E0E56">
        <w:rPr>
          <w:rFonts w:ascii="Times New Roman" w:hAnsi="Times New Roman" w:cs="Times New Roman"/>
          <w:i/>
          <w:sz w:val="24"/>
          <w:szCs w:val="24"/>
        </w:rPr>
        <w:t>dimensions</w:t>
      </w:r>
      <w:r w:rsidR="00753348" w:rsidRPr="009E0E56">
        <w:rPr>
          <w:rFonts w:ascii="Times New Roman" w:hAnsi="Times New Roman" w:cs="Times New Roman"/>
          <w:i/>
          <w:sz w:val="24"/>
          <w:szCs w:val="24"/>
        </w:rPr>
        <w:t xml:space="preserve"> to this </w:t>
      </w:r>
      <w:r w:rsidR="003C2429" w:rsidRPr="009E0E56">
        <w:rPr>
          <w:rFonts w:ascii="Times New Roman" w:hAnsi="Times New Roman" w:cs="Times New Roman"/>
          <w:i/>
          <w:sz w:val="24"/>
          <w:szCs w:val="24"/>
        </w:rPr>
        <w:t xml:space="preserve">learning </w:t>
      </w:r>
      <w:r w:rsidR="00753348" w:rsidRPr="009E0E56">
        <w:rPr>
          <w:rFonts w:ascii="Times New Roman" w:hAnsi="Times New Roman" w:cs="Times New Roman"/>
          <w:i/>
          <w:sz w:val="24"/>
          <w:szCs w:val="24"/>
        </w:rPr>
        <w:t>outcome.</w:t>
      </w:r>
      <w:r w:rsidRPr="009E0E56">
        <w:rPr>
          <w:rFonts w:ascii="Times New Roman" w:hAnsi="Times New Roman" w:cs="Times New Roman"/>
          <w:i/>
          <w:sz w:val="24"/>
          <w:szCs w:val="24"/>
        </w:rPr>
        <w:t xml:space="preserve"> Please complete the following </w:t>
      </w:r>
      <w:r w:rsidR="005B2CA6" w:rsidRPr="009E0E56">
        <w:rPr>
          <w:rFonts w:ascii="Times New Roman" w:hAnsi="Times New Roman" w:cs="Times New Roman"/>
          <w:i/>
          <w:sz w:val="24"/>
          <w:szCs w:val="24"/>
        </w:rPr>
        <w:t>Plan for Assessment</w:t>
      </w:r>
      <w:r w:rsidRPr="009E0E56">
        <w:rPr>
          <w:rFonts w:ascii="Times New Roman" w:hAnsi="Times New Roman" w:cs="Times New Roman"/>
          <w:i/>
          <w:sz w:val="24"/>
          <w:szCs w:val="24"/>
        </w:rPr>
        <w:t xml:space="preserve"> with information regarding </w:t>
      </w:r>
      <w:r w:rsidR="003C2429" w:rsidRPr="009E0E56">
        <w:rPr>
          <w:rFonts w:ascii="Times New Roman" w:hAnsi="Times New Roman" w:cs="Times New Roman"/>
          <w:i/>
          <w:sz w:val="24"/>
          <w:szCs w:val="24"/>
        </w:rPr>
        <w:t xml:space="preserve">course </w:t>
      </w:r>
      <w:r w:rsidRPr="009E0E56">
        <w:rPr>
          <w:rFonts w:ascii="Times New Roman" w:hAnsi="Times New Roman" w:cs="Times New Roman"/>
          <w:i/>
          <w:sz w:val="24"/>
          <w:szCs w:val="24"/>
        </w:rPr>
        <w:t>assignments (type, frequency, importance) that</w:t>
      </w:r>
      <w:r w:rsidR="003C2429" w:rsidRPr="009E0E56">
        <w:rPr>
          <w:rFonts w:ascii="Times New Roman" w:hAnsi="Times New Roman" w:cs="Times New Roman"/>
          <w:i/>
          <w:sz w:val="24"/>
          <w:szCs w:val="24"/>
        </w:rPr>
        <w:t xml:space="preserve"> will be used by the department</w:t>
      </w:r>
      <w:r w:rsidRPr="009E0E56">
        <w:rPr>
          <w:rFonts w:ascii="Times New Roman" w:hAnsi="Times New Roman" w:cs="Times New Roman"/>
          <w:i/>
          <w:sz w:val="24"/>
          <w:szCs w:val="24"/>
        </w:rPr>
        <w:t xml:space="preserve"> to assess the attainment of students in</w:t>
      </w:r>
      <w:r w:rsidR="00F6033A" w:rsidRPr="009E0E56">
        <w:rPr>
          <w:rFonts w:ascii="Times New Roman" w:hAnsi="Times New Roman" w:cs="Times New Roman"/>
          <w:i/>
          <w:sz w:val="24"/>
          <w:szCs w:val="24"/>
        </w:rPr>
        <w:t xml:space="preserve"> each of the dimensions of the learning o</w:t>
      </w:r>
      <w:r w:rsidRPr="009E0E56">
        <w:rPr>
          <w:rFonts w:ascii="Times New Roman" w:hAnsi="Times New Roman" w:cs="Times New Roman"/>
          <w:i/>
          <w:sz w:val="24"/>
          <w:szCs w:val="24"/>
        </w:rPr>
        <w:t xml:space="preserve">utcome. </w:t>
      </w:r>
      <w:r w:rsidR="005B2CA6" w:rsidRPr="009E0E56">
        <w:rPr>
          <w:rFonts w:ascii="Times New Roman" w:hAnsi="Times New Roman" w:cs="Times New Roman"/>
          <w:i/>
          <w:sz w:val="24"/>
          <w:szCs w:val="24"/>
        </w:rPr>
        <w:t xml:space="preserve">Type refers to the types of assignments used for assessment such as written work, presentations, etc. Frequency refers to the number of assignments </w:t>
      </w:r>
      <w:r w:rsidR="00753348" w:rsidRPr="009E0E56">
        <w:rPr>
          <w:rFonts w:ascii="Times New Roman" w:hAnsi="Times New Roman" w:cs="Times New Roman"/>
          <w:i/>
          <w:sz w:val="24"/>
          <w:szCs w:val="24"/>
        </w:rPr>
        <w:t>included such as a single paper or multiple</w:t>
      </w:r>
      <w:r w:rsidR="005B2CA6" w:rsidRPr="009E0E56">
        <w:rPr>
          <w:rFonts w:ascii="Times New Roman" w:hAnsi="Times New Roman" w:cs="Times New Roman"/>
          <w:i/>
          <w:sz w:val="24"/>
          <w:szCs w:val="24"/>
        </w:rPr>
        <w:t xml:space="preserve"> papers. </w:t>
      </w:r>
      <w:r w:rsidR="00753348" w:rsidRPr="009E0E56">
        <w:rPr>
          <w:rFonts w:ascii="Times New Roman" w:hAnsi="Times New Roman" w:cs="Times New Roman"/>
          <w:i/>
          <w:sz w:val="24"/>
          <w:szCs w:val="24"/>
        </w:rPr>
        <w:t xml:space="preserve">Importance refers to the relative emphasis or weight of the assignment to the entire course. </w:t>
      </w:r>
      <w:r w:rsidR="00BD5CE3" w:rsidRPr="009E0E56">
        <w:rPr>
          <w:rFonts w:ascii="Times New Roman" w:hAnsi="Times New Roman" w:cs="Times New Roman"/>
          <w:i/>
          <w:sz w:val="24"/>
          <w:szCs w:val="24"/>
        </w:rPr>
        <w:t xml:space="preserve">For each dimension, please specify the expected success rate for students </w:t>
      </w:r>
      <w:r w:rsidR="004B001A" w:rsidRPr="009E0E56">
        <w:rPr>
          <w:rFonts w:ascii="Times New Roman" w:hAnsi="Times New Roman" w:cs="Times New Roman"/>
          <w:i/>
          <w:sz w:val="24"/>
          <w:szCs w:val="24"/>
        </w:rPr>
        <w:t>completing the course that meet</w:t>
      </w:r>
      <w:r w:rsidR="00BD5CE3" w:rsidRPr="009E0E56">
        <w:rPr>
          <w:rFonts w:ascii="Times New Roman" w:hAnsi="Times New Roman" w:cs="Times New Roman"/>
          <w:i/>
          <w:sz w:val="24"/>
          <w:szCs w:val="24"/>
        </w:rPr>
        <w:t xml:space="preserve"> the proficiency level and explain your reasoning. </w:t>
      </w:r>
      <w:r w:rsidRPr="009E0E56">
        <w:rPr>
          <w:rFonts w:ascii="Times New Roman" w:hAnsi="Times New Roman" w:cs="Times New Roman"/>
          <w:i/>
          <w:sz w:val="24"/>
          <w:szCs w:val="24"/>
        </w:rPr>
        <w:t>Please refer to the Critical Thinking Rubric for more in</w:t>
      </w:r>
      <w:r w:rsidR="003C2429" w:rsidRPr="009E0E56">
        <w:rPr>
          <w:rFonts w:ascii="Times New Roman" w:hAnsi="Times New Roman" w:cs="Times New Roman"/>
          <w:i/>
          <w:sz w:val="24"/>
          <w:szCs w:val="24"/>
        </w:rPr>
        <w:t>formation on student performance/proficiency</w:t>
      </w:r>
      <w:r w:rsidRPr="009E0E56">
        <w:rPr>
          <w:rFonts w:ascii="Times New Roman" w:hAnsi="Times New Roman" w:cs="Times New Roman"/>
          <w:i/>
          <w:sz w:val="24"/>
          <w:szCs w:val="24"/>
        </w:rPr>
        <w:t xml:space="preserve"> in this area.</w:t>
      </w:r>
      <w:r w:rsidR="00F6033A" w:rsidRPr="009E0E56">
        <w:rPr>
          <w:rFonts w:ascii="Times New Roman" w:hAnsi="Times New Roman" w:cs="Times New Roman"/>
          <w:i/>
          <w:sz w:val="24"/>
          <w:szCs w:val="24"/>
        </w:rPr>
        <w:t xml:space="preserve"> Note that courses are expected to </w:t>
      </w:r>
      <w:r w:rsidR="00753348" w:rsidRPr="009E0E56">
        <w:rPr>
          <w:rFonts w:ascii="Times New Roman" w:hAnsi="Times New Roman" w:cs="Times New Roman"/>
          <w:i/>
          <w:sz w:val="24"/>
          <w:szCs w:val="24"/>
        </w:rPr>
        <w:t xml:space="preserve">meaningfully </w:t>
      </w:r>
      <w:r w:rsidR="00F6033A" w:rsidRPr="009E0E56">
        <w:rPr>
          <w:rFonts w:ascii="Times New Roman" w:hAnsi="Times New Roman" w:cs="Times New Roman"/>
          <w:i/>
          <w:sz w:val="24"/>
          <w:szCs w:val="24"/>
        </w:rPr>
        <w:t>address all dimensions of the learning outcome.</w:t>
      </w:r>
    </w:p>
    <w:p w14:paraId="4E7B3F10" w14:textId="77777777" w:rsidR="00941109" w:rsidRPr="009E0E56" w:rsidRDefault="00941109" w:rsidP="00120ACA">
      <w:pPr>
        <w:rPr>
          <w:rFonts w:ascii="Times New Roman" w:hAnsi="Times New Roman" w:cs="Times New Roman"/>
          <w:i/>
          <w:sz w:val="24"/>
          <w:szCs w:val="24"/>
        </w:rPr>
      </w:pPr>
    </w:p>
    <w:tbl>
      <w:tblPr>
        <w:tblStyle w:val="TableGrid"/>
        <w:tblW w:w="0" w:type="auto"/>
        <w:tblLayout w:type="fixed"/>
        <w:tblLook w:val="04A0" w:firstRow="1" w:lastRow="0" w:firstColumn="1" w:lastColumn="0" w:noHBand="0" w:noVBand="1"/>
      </w:tblPr>
      <w:tblGrid>
        <w:gridCol w:w="1188"/>
        <w:gridCol w:w="1890"/>
        <w:gridCol w:w="7406"/>
      </w:tblGrid>
      <w:tr w:rsidR="007A65D6" w:rsidRPr="009E0E56" w14:paraId="0E3F57F6" w14:textId="77777777" w:rsidTr="0054574E">
        <w:tc>
          <w:tcPr>
            <w:tcW w:w="1188" w:type="dxa"/>
          </w:tcPr>
          <w:p w14:paraId="692F2546" w14:textId="77777777" w:rsidR="007A65D6" w:rsidRPr="009E0E56" w:rsidRDefault="00AE7775" w:rsidP="00120ACA">
            <w:pPr>
              <w:rPr>
                <w:rFonts w:ascii="Times New Roman" w:hAnsi="Times New Roman" w:cs="Times New Roman"/>
                <w:b/>
                <w:sz w:val="24"/>
                <w:szCs w:val="24"/>
              </w:rPr>
            </w:pPr>
            <w:r w:rsidRPr="009E0E56">
              <w:rPr>
                <w:rFonts w:ascii="Times New Roman" w:hAnsi="Times New Roman" w:cs="Times New Roman"/>
                <w:b/>
                <w:sz w:val="24"/>
                <w:szCs w:val="24"/>
              </w:rPr>
              <w:t>DIMENSION</w:t>
            </w:r>
          </w:p>
        </w:tc>
        <w:tc>
          <w:tcPr>
            <w:tcW w:w="1890" w:type="dxa"/>
          </w:tcPr>
          <w:p w14:paraId="50B5CDD0" w14:textId="77777777" w:rsidR="007A65D6" w:rsidRPr="009E0E56" w:rsidRDefault="005C3445" w:rsidP="00120ACA">
            <w:pPr>
              <w:rPr>
                <w:rFonts w:ascii="Times New Roman" w:hAnsi="Times New Roman" w:cs="Times New Roman"/>
                <w:b/>
                <w:sz w:val="24"/>
                <w:szCs w:val="24"/>
              </w:rPr>
            </w:pPr>
            <w:r w:rsidRPr="009E0E56">
              <w:rPr>
                <w:rFonts w:ascii="Times New Roman" w:hAnsi="Times New Roman" w:cs="Times New Roman"/>
                <w:b/>
                <w:sz w:val="24"/>
                <w:szCs w:val="24"/>
              </w:rPr>
              <w:t>WHAT IS BEING ASSESSED</w:t>
            </w:r>
          </w:p>
        </w:tc>
        <w:tc>
          <w:tcPr>
            <w:tcW w:w="7406" w:type="dxa"/>
          </w:tcPr>
          <w:p w14:paraId="69A5872A" w14:textId="77777777" w:rsidR="007A65D6" w:rsidRPr="009E0E56" w:rsidRDefault="00AE7775" w:rsidP="00120ACA">
            <w:pPr>
              <w:rPr>
                <w:rFonts w:ascii="Times New Roman" w:hAnsi="Times New Roman" w:cs="Times New Roman"/>
                <w:b/>
                <w:sz w:val="24"/>
                <w:szCs w:val="24"/>
              </w:rPr>
            </w:pPr>
            <w:r w:rsidRPr="009E0E56">
              <w:rPr>
                <w:rFonts w:ascii="Times New Roman" w:hAnsi="Times New Roman" w:cs="Times New Roman"/>
                <w:b/>
                <w:sz w:val="24"/>
                <w:szCs w:val="24"/>
              </w:rPr>
              <w:t>PLAN FOR ASSESSMENT</w:t>
            </w:r>
          </w:p>
        </w:tc>
      </w:tr>
      <w:tr w:rsidR="007A65D6" w:rsidRPr="009E0E56" w14:paraId="0F0A31A0" w14:textId="77777777" w:rsidTr="0054574E">
        <w:tc>
          <w:tcPr>
            <w:tcW w:w="1188" w:type="dxa"/>
          </w:tcPr>
          <w:p w14:paraId="2F1E3BF4" w14:textId="77777777" w:rsidR="007A65D6" w:rsidRPr="009E0E56" w:rsidRDefault="00AE7775" w:rsidP="00120ACA">
            <w:pPr>
              <w:rPr>
                <w:rFonts w:ascii="Times New Roman" w:hAnsi="Times New Roman" w:cs="Times New Roman"/>
                <w:b/>
                <w:sz w:val="24"/>
                <w:szCs w:val="24"/>
              </w:rPr>
            </w:pPr>
            <w:r w:rsidRPr="009E0E56">
              <w:rPr>
                <w:rFonts w:ascii="Times New Roman" w:hAnsi="Times New Roman" w:cs="Times New Roman"/>
                <w:b/>
                <w:sz w:val="24"/>
                <w:szCs w:val="24"/>
              </w:rPr>
              <w:t>Evidence</w:t>
            </w:r>
          </w:p>
        </w:tc>
        <w:tc>
          <w:tcPr>
            <w:tcW w:w="1890" w:type="dxa"/>
          </w:tcPr>
          <w:p w14:paraId="35EED356" w14:textId="77777777" w:rsidR="007A65D6" w:rsidRPr="009E0E56" w:rsidRDefault="007A65D6" w:rsidP="00120ACA">
            <w:pPr>
              <w:rPr>
                <w:rFonts w:ascii="Times New Roman" w:hAnsi="Times New Roman" w:cs="Times New Roman"/>
                <w:sz w:val="24"/>
                <w:szCs w:val="24"/>
              </w:rPr>
            </w:pPr>
            <w:r w:rsidRPr="009E0E56">
              <w:rPr>
                <w:rFonts w:ascii="Times New Roman" w:hAnsi="Times New Roman" w:cs="Times New Roman"/>
                <w:sz w:val="24"/>
                <w:szCs w:val="24"/>
              </w:rPr>
              <w:t>Assesses quality of information that may be integrated into an argument</w:t>
            </w:r>
          </w:p>
        </w:tc>
        <w:tc>
          <w:tcPr>
            <w:tcW w:w="7406" w:type="dxa"/>
          </w:tcPr>
          <w:p w14:paraId="73B7B147" w14:textId="1082A930" w:rsidR="0054574E" w:rsidRPr="009E0E56" w:rsidRDefault="0054574E" w:rsidP="00120ACA">
            <w:pPr>
              <w:rPr>
                <w:rFonts w:ascii="Times New Roman" w:hAnsi="Times New Roman" w:cs="Times New Roman"/>
                <w:bCs/>
                <w:color w:val="FF0000"/>
                <w:sz w:val="24"/>
                <w:szCs w:val="24"/>
              </w:rPr>
            </w:pPr>
            <w:r w:rsidRPr="009E0E56">
              <w:rPr>
                <w:rFonts w:ascii="Times New Roman" w:hAnsi="Times New Roman" w:cs="Times New Roman"/>
                <w:b/>
                <w:bCs/>
                <w:color w:val="FF0000"/>
                <w:sz w:val="24"/>
                <w:szCs w:val="24"/>
              </w:rPr>
              <w:t xml:space="preserve">Task Type: </w:t>
            </w:r>
            <w:r w:rsidR="00D20E10" w:rsidRPr="009E0E56">
              <w:rPr>
                <w:rFonts w:ascii="Times New Roman" w:hAnsi="Times New Roman" w:cs="Times New Roman"/>
                <w:bCs/>
                <w:color w:val="FF0000"/>
                <w:sz w:val="24"/>
                <w:szCs w:val="24"/>
              </w:rPr>
              <w:t xml:space="preserve">Students write a </w:t>
            </w:r>
            <w:r w:rsidRPr="009E0E56">
              <w:rPr>
                <w:rFonts w:ascii="Times New Roman" w:hAnsi="Times New Roman" w:cs="Times New Roman"/>
                <w:bCs/>
                <w:color w:val="FF0000"/>
                <w:sz w:val="24"/>
                <w:szCs w:val="24"/>
                <w:u w:val="single"/>
              </w:rPr>
              <w:t>final</w:t>
            </w:r>
            <w:r w:rsidR="00E02C8F" w:rsidRPr="009E0E56">
              <w:rPr>
                <w:rFonts w:ascii="Times New Roman" w:hAnsi="Times New Roman" w:cs="Times New Roman"/>
                <w:bCs/>
                <w:color w:val="FF0000"/>
                <w:sz w:val="24"/>
                <w:szCs w:val="24"/>
                <w:u w:val="single"/>
              </w:rPr>
              <w:t xml:space="preserve"> research</w:t>
            </w:r>
            <w:r w:rsidRPr="009E0E56">
              <w:rPr>
                <w:rFonts w:ascii="Times New Roman" w:hAnsi="Times New Roman" w:cs="Times New Roman"/>
                <w:bCs/>
                <w:color w:val="FF0000"/>
                <w:sz w:val="24"/>
                <w:szCs w:val="24"/>
                <w:u w:val="single"/>
              </w:rPr>
              <w:t xml:space="preserve"> paper</w:t>
            </w:r>
            <w:r w:rsidR="00D20E10" w:rsidRPr="009E0E56">
              <w:rPr>
                <w:rFonts w:ascii="Times New Roman" w:hAnsi="Times New Roman" w:cs="Times New Roman"/>
                <w:bCs/>
                <w:color w:val="FF0000"/>
                <w:sz w:val="24"/>
                <w:szCs w:val="24"/>
              </w:rPr>
              <w:t xml:space="preserve"> in which they </w:t>
            </w:r>
            <w:r w:rsidR="00B3230C">
              <w:rPr>
                <w:rFonts w:ascii="Times New Roman" w:hAnsi="Times New Roman" w:cs="Times New Roman"/>
                <w:bCs/>
                <w:color w:val="FF0000"/>
                <w:sz w:val="24"/>
                <w:szCs w:val="24"/>
              </w:rPr>
              <w:t xml:space="preserve">must </w:t>
            </w:r>
            <w:r w:rsidR="00D20E10" w:rsidRPr="009E0E56">
              <w:rPr>
                <w:rFonts w:ascii="Times New Roman" w:hAnsi="Times New Roman" w:cs="Times New Roman"/>
                <w:bCs/>
                <w:color w:val="FF0000"/>
                <w:sz w:val="24"/>
                <w:szCs w:val="24"/>
              </w:rPr>
              <w:t xml:space="preserve">assess </w:t>
            </w:r>
            <w:r w:rsidR="00120ACA">
              <w:rPr>
                <w:rFonts w:ascii="Times New Roman" w:hAnsi="Times New Roman" w:cs="Times New Roman"/>
                <w:bCs/>
                <w:color w:val="FF0000"/>
                <w:sz w:val="24"/>
                <w:szCs w:val="24"/>
              </w:rPr>
              <w:t>evidence</w:t>
            </w:r>
            <w:r w:rsidR="00D20E10" w:rsidRPr="009E0E56">
              <w:rPr>
                <w:rFonts w:ascii="Times New Roman" w:hAnsi="Times New Roman" w:cs="Times New Roman"/>
                <w:bCs/>
                <w:color w:val="FF0000"/>
                <w:sz w:val="24"/>
                <w:szCs w:val="24"/>
              </w:rPr>
              <w:t xml:space="preserve"> </w:t>
            </w:r>
            <w:r w:rsidR="00D20E10" w:rsidRPr="009E0E56">
              <w:rPr>
                <w:rFonts w:ascii="Times New Roman" w:hAnsi="Times New Roman" w:cs="Times New Roman"/>
                <w:color w:val="FF0000"/>
                <w:sz w:val="24"/>
                <w:szCs w:val="24"/>
              </w:rPr>
              <w:t xml:space="preserve">provided by </w:t>
            </w:r>
            <w:r w:rsidR="009E0E56" w:rsidRPr="009E0E56">
              <w:rPr>
                <w:rFonts w:ascii="Times New Roman" w:hAnsi="Times New Roman" w:cs="Times New Roman"/>
                <w:color w:val="FF0000"/>
                <w:sz w:val="24"/>
                <w:szCs w:val="24"/>
              </w:rPr>
              <w:t>critical</w:t>
            </w:r>
            <w:r w:rsidR="006A287A" w:rsidRPr="009E0E56">
              <w:rPr>
                <w:rFonts w:ascii="Times New Roman" w:hAnsi="Times New Roman" w:cs="Times New Roman"/>
                <w:color w:val="FF0000"/>
                <w:sz w:val="24"/>
                <w:szCs w:val="24"/>
              </w:rPr>
              <w:t xml:space="preserve"> articles and films that were not discussed in class</w:t>
            </w:r>
          </w:p>
          <w:p w14:paraId="6918F8C9" w14:textId="41F5B8BD" w:rsidR="0054574E" w:rsidRPr="009E0E56" w:rsidRDefault="0054574E" w:rsidP="00120ACA">
            <w:pPr>
              <w:rPr>
                <w:rFonts w:ascii="Times New Roman" w:hAnsi="Times New Roman" w:cs="Times New Roman"/>
                <w:bCs/>
                <w:color w:val="FF0000"/>
                <w:sz w:val="24"/>
                <w:szCs w:val="24"/>
              </w:rPr>
            </w:pPr>
            <w:r w:rsidRPr="009E0E56">
              <w:rPr>
                <w:rFonts w:ascii="Times New Roman" w:hAnsi="Times New Roman" w:cs="Times New Roman"/>
                <w:b/>
                <w:bCs/>
                <w:color w:val="FF0000"/>
                <w:sz w:val="24"/>
                <w:szCs w:val="24"/>
              </w:rPr>
              <w:t xml:space="preserve">Frequency: </w:t>
            </w:r>
            <w:r w:rsidR="00120ACA">
              <w:rPr>
                <w:rFonts w:ascii="Times New Roman" w:hAnsi="Times New Roman" w:cs="Times New Roman"/>
                <w:bCs/>
                <w:color w:val="FF0000"/>
                <w:sz w:val="24"/>
                <w:szCs w:val="24"/>
              </w:rPr>
              <w:t>once</w:t>
            </w:r>
          </w:p>
          <w:p w14:paraId="7E0D2AEE" w14:textId="5412BDC8" w:rsidR="0054574E" w:rsidRPr="009E0E56" w:rsidRDefault="0054574E" w:rsidP="00120ACA">
            <w:pPr>
              <w:rPr>
                <w:rFonts w:ascii="Times New Roman" w:hAnsi="Times New Roman" w:cs="Times New Roman"/>
                <w:b/>
                <w:bCs/>
                <w:color w:val="FF0000"/>
                <w:sz w:val="24"/>
                <w:szCs w:val="24"/>
              </w:rPr>
            </w:pPr>
            <w:r w:rsidRPr="009E0E56">
              <w:rPr>
                <w:rFonts w:ascii="Times New Roman" w:hAnsi="Times New Roman" w:cs="Times New Roman"/>
                <w:b/>
                <w:bCs/>
                <w:color w:val="FF0000"/>
                <w:sz w:val="24"/>
                <w:szCs w:val="24"/>
              </w:rPr>
              <w:t xml:space="preserve">Overall Grading Weight: </w:t>
            </w:r>
            <w:r w:rsidR="00D20E10" w:rsidRPr="009E0E56">
              <w:rPr>
                <w:rFonts w:ascii="Times New Roman" w:hAnsi="Times New Roman" w:cs="Times New Roman"/>
                <w:bCs/>
                <w:color w:val="FF0000"/>
                <w:sz w:val="24"/>
                <w:szCs w:val="24"/>
              </w:rPr>
              <w:t>30%</w:t>
            </w:r>
          </w:p>
          <w:p w14:paraId="172F5CDC" w14:textId="2BC58861" w:rsidR="0054574E" w:rsidRPr="009E0E56" w:rsidRDefault="0054574E" w:rsidP="00120ACA">
            <w:pPr>
              <w:rPr>
                <w:rFonts w:ascii="Times New Roman" w:hAnsi="Times New Roman" w:cs="Times New Roman"/>
                <w:bCs/>
                <w:color w:val="FF0000"/>
                <w:sz w:val="24"/>
                <w:szCs w:val="24"/>
              </w:rPr>
            </w:pPr>
            <w:r w:rsidRPr="009E0E56">
              <w:rPr>
                <w:rFonts w:ascii="Times New Roman" w:hAnsi="Times New Roman" w:cs="Times New Roman"/>
                <w:b/>
                <w:bCs/>
                <w:color w:val="FF0000"/>
                <w:sz w:val="24"/>
                <w:szCs w:val="24"/>
              </w:rPr>
              <w:t xml:space="preserve">Expected Proficiency Weight: </w:t>
            </w:r>
            <w:r w:rsidRPr="009E0E56">
              <w:rPr>
                <w:rFonts w:ascii="Times New Roman" w:hAnsi="Times New Roman" w:cs="Times New Roman"/>
                <w:bCs/>
                <w:color w:val="FF0000"/>
                <w:sz w:val="24"/>
                <w:szCs w:val="24"/>
              </w:rPr>
              <w:t xml:space="preserve">The criterion level of proficiency is at 70% as </w:t>
            </w:r>
            <w:r w:rsidR="008F5F23" w:rsidRPr="009E0E56">
              <w:rPr>
                <w:rFonts w:ascii="Times New Roman" w:hAnsi="Times New Roman" w:cs="Times New Roman"/>
                <w:bCs/>
                <w:color w:val="FF0000"/>
                <w:sz w:val="24"/>
                <w:szCs w:val="24"/>
              </w:rPr>
              <w:t xml:space="preserve">many of the </w:t>
            </w:r>
            <w:r w:rsidR="00CF662E" w:rsidRPr="009E0E56">
              <w:rPr>
                <w:rFonts w:ascii="Times New Roman" w:hAnsi="Times New Roman" w:cs="Times New Roman"/>
                <w:bCs/>
                <w:color w:val="FF0000"/>
                <w:sz w:val="24"/>
                <w:szCs w:val="24"/>
              </w:rPr>
              <w:t>readings will be difficult and will challenge students’ understanding of gender identity</w:t>
            </w:r>
          </w:p>
        </w:tc>
      </w:tr>
      <w:tr w:rsidR="007A65D6" w:rsidRPr="009E0E56" w14:paraId="329C98AF" w14:textId="77777777" w:rsidTr="0054574E">
        <w:tc>
          <w:tcPr>
            <w:tcW w:w="1188" w:type="dxa"/>
          </w:tcPr>
          <w:p w14:paraId="151E8877" w14:textId="77777777" w:rsidR="007A65D6" w:rsidRPr="009E0E56" w:rsidRDefault="00AE7775" w:rsidP="00120ACA">
            <w:pPr>
              <w:rPr>
                <w:rFonts w:ascii="Times New Roman" w:hAnsi="Times New Roman" w:cs="Times New Roman"/>
                <w:b/>
                <w:sz w:val="24"/>
                <w:szCs w:val="24"/>
              </w:rPr>
            </w:pPr>
            <w:r w:rsidRPr="009E0E56">
              <w:rPr>
                <w:rFonts w:ascii="Times New Roman" w:hAnsi="Times New Roman" w:cs="Times New Roman"/>
                <w:b/>
                <w:sz w:val="24"/>
                <w:szCs w:val="24"/>
              </w:rPr>
              <w:t>Integrate</w:t>
            </w:r>
          </w:p>
        </w:tc>
        <w:tc>
          <w:tcPr>
            <w:tcW w:w="1890" w:type="dxa"/>
          </w:tcPr>
          <w:p w14:paraId="4F65FFB1" w14:textId="1B6FDA34" w:rsidR="007A65D6" w:rsidRPr="009E0E56" w:rsidRDefault="00D20E10" w:rsidP="00120ACA">
            <w:pPr>
              <w:rPr>
                <w:rFonts w:ascii="Times New Roman" w:hAnsi="Times New Roman" w:cs="Times New Roman"/>
                <w:sz w:val="24"/>
                <w:szCs w:val="24"/>
              </w:rPr>
            </w:pPr>
            <w:r w:rsidRPr="009E0E56">
              <w:rPr>
                <w:rFonts w:ascii="Times New Roman" w:hAnsi="Times New Roman" w:cs="Times New Roman"/>
                <w:sz w:val="24"/>
                <w:szCs w:val="24"/>
              </w:rPr>
              <w:t>Integrates insight and/</w:t>
            </w:r>
            <w:r w:rsidR="007A65D6" w:rsidRPr="009E0E56">
              <w:rPr>
                <w:rFonts w:ascii="Times New Roman" w:hAnsi="Times New Roman" w:cs="Times New Roman"/>
                <w:sz w:val="24"/>
                <w:szCs w:val="24"/>
              </w:rPr>
              <w:t xml:space="preserve">or reasoning with </w:t>
            </w:r>
            <w:r w:rsidR="006F33B8" w:rsidRPr="009E0E56">
              <w:rPr>
                <w:rFonts w:ascii="Times New Roman" w:hAnsi="Times New Roman" w:cs="Times New Roman"/>
                <w:sz w:val="24"/>
                <w:szCs w:val="24"/>
              </w:rPr>
              <w:t>existing</w:t>
            </w:r>
            <w:r w:rsidR="007A65D6" w:rsidRPr="009E0E56">
              <w:rPr>
                <w:rFonts w:ascii="Times New Roman" w:hAnsi="Times New Roman" w:cs="Times New Roman"/>
                <w:sz w:val="24"/>
                <w:szCs w:val="24"/>
              </w:rPr>
              <w:t xml:space="preserve"> understanding to reach informed conclusions and/or understanding</w:t>
            </w:r>
          </w:p>
        </w:tc>
        <w:tc>
          <w:tcPr>
            <w:tcW w:w="7406" w:type="dxa"/>
          </w:tcPr>
          <w:p w14:paraId="62C52A2D" w14:textId="6845A933" w:rsidR="006F1BE5" w:rsidRPr="009E0E56" w:rsidRDefault="006F1BE5" w:rsidP="00120ACA">
            <w:pPr>
              <w:rPr>
                <w:rFonts w:ascii="Times New Roman" w:hAnsi="Times New Roman" w:cs="Times New Roman"/>
                <w:bCs/>
                <w:color w:val="FF0000"/>
                <w:sz w:val="24"/>
                <w:szCs w:val="24"/>
              </w:rPr>
            </w:pPr>
            <w:r w:rsidRPr="009E0E56">
              <w:rPr>
                <w:rFonts w:ascii="Times New Roman" w:hAnsi="Times New Roman" w:cs="Times New Roman"/>
                <w:b/>
                <w:bCs/>
                <w:color w:val="FF0000"/>
                <w:sz w:val="24"/>
                <w:szCs w:val="24"/>
              </w:rPr>
              <w:t xml:space="preserve">Task Type: </w:t>
            </w:r>
            <w:r w:rsidRPr="009E0E56">
              <w:rPr>
                <w:rFonts w:ascii="Times New Roman" w:hAnsi="Times New Roman" w:cs="Times New Roman"/>
                <w:bCs/>
                <w:color w:val="FF0000"/>
                <w:sz w:val="24"/>
                <w:szCs w:val="24"/>
              </w:rPr>
              <w:t xml:space="preserve">Students write a </w:t>
            </w:r>
            <w:r w:rsidRPr="009E0E56">
              <w:rPr>
                <w:rFonts w:ascii="Times New Roman" w:hAnsi="Times New Roman" w:cs="Times New Roman"/>
                <w:bCs/>
                <w:color w:val="FF0000"/>
                <w:sz w:val="24"/>
                <w:szCs w:val="24"/>
                <w:u w:val="single"/>
              </w:rPr>
              <w:t xml:space="preserve">final </w:t>
            </w:r>
            <w:r w:rsidR="00E02C8F" w:rsidRPr="009E0E56">
              <w:rPr>
                <w:rFonts w:ascii="Times New Roman" w:hAnsi="Times New Roman" w:cs="Times New Roman"/>
                <w:bCs/>
                <w:color w:val="FF0000"/>
                <w:sz w:val="24"/>
                <w:szCs w:val="24"/>
                <w:u w:val="single"/>
              </w:rPr>
              <w:t xml:space="preserve">research </w:t>
            </w:r>
            <w:r w:rsidRPr="009E0E56">
              <w:rPr>
                <w:rFonts w:ascii="Times New Roman" w:hAnsi="Times New Roman" w:cs="Times New Roman"/>
                <w:bCs/>
                <w:color w:val="FF0000"/>
                <w:sz w:val="24"/>
                <w:szCs w:val="24"/>
                <w:u w:val="single"/>
              </w:rPr>
              <w:t>paper</w:t>
            </w:r>
            <w:r w:rsidR="00D20E10" w:rsidRPr="009E0E56">
              <w:rPr>
                <w:rFonts w:ascii="Times New Roman" w:hAnsi="Times New Roman" w:cs="Times New Roman"/>
                <w:bCs/>
                <w:color w:val="FF0000"/>
                <w:sz w:val="24"/>
                <w:szCs w:val="24"/>
              </w:rPr>
              <w:t xml:space="preserve"> in which they integrate information from </w:t>
            </w:r>
            <w:r w:rsidR="006A287A" w:rsidRPr="009E0E56">
              <w:rPr>
                <w:rFonts w:ascii="Times New Roman" w:hAnsi="Times New Roman" w:cs="Times New Roman"/>
                <w:bCs/>
                <w:color w:val="FF0000"/>
                <w:sz w:val="24"/>
                <w:szCs w:val="24"/>
              </w:rPr>
              <w:t xml:space="preserve">in-class </w:t>
            </w:r>
            <w:r w:rsidR="00D20E10" w:rsidRPr="009E0E56">
              <w:rPr>
                <w:rFonts w:ascii="Times New Roman" w:hAnsi="Times New Roman" w:cs="Times New Roman"/>
                <w:color w:val="FF0000"/>
                <w:sz w:val="24"/>
                <w:szCs w:val="24"/>
              </w:rPr>
              <w:t xml:space="preserve">essays, documentaries, lectures and discussions </w:t>
            </w:r>
            <w:r w:rsidR="006A287A" w:rsidRPr="009E0E56">
              <w:rPr>
                <w:rFonts w:ascii="Times New Roman" w:hAnsi="Times New Roman" w:cs="Times New Roman"/>
                <w:color w:val="FF0000"/>
                <w:sz w:val="24"/>
                <w:szCs w:val="24"/>
              </w:rPr>
              <w:t xml:space="preserve">as well as from the </w:t>
            </w:r>
            <w:r w:rsidR="009E0E56" w:rsidRPr="009E0E56">
              <w:rPr>
                <w:rFonts w:ascii="Times New Roman" w:hAnsi="Times New Roman" w:cs="Times New Roman"/>
                <w:color w:val="FF0000"/>
                <w:sz w:val="24"/>
                <w:szCs w:val="24"/>
              </w:rPr>
              <w:t>critical</w:t>
            </w:r>
            <w:r w:rsidR="006A287A" w:rsidRPr="009E0E56">
              <w:rPr>
                <w:rFonts w:ascii="Times New Roman" w:hAnsi="Times New Roman" w:cs="Times New Roman"/>
                <w:color w:val="FF0000"/>
                <w:sz w:val="24"/>
                <w:szCs w:val="24"/>
              </w:rPr>
              <w:t xml:space="preserve"> articles and films that they researched outside of class </w:t>
            </w:r>
            <w:r w:rsidR="00D20E10" w:rsidRPr="009E0E56">
              <w:rPr>
                <w:rFonts w:ascii="Times New Roman" w:hAnsi="Times New Roman" w:cs="Times New Roman"/>
                <w:color w:val="FF0000"/>
                <w:sz w:val="24"/>
                <w:szCs w:val="24"/>
              </w:rPr>
              <w:t>and apply this information to their own experiences and to the construction and representations of various gendered identities</w:t>
            </w:r>
          </w:p>
          <w:p w14:paraId="40EFE44D" w14:textId="6199AF05" w:rsidR="006F1BE5" w:rsidRPr="009E0E56" w:rsidRDefault="006F1BE5" w:rsidP="00120ACA">
            <w:pPr>
              <w:rPr>
                <w:rFonts w:ascii="Times New Roman" w:hAnsi="Times New Roman" w:cs="Times New Roman"/>
                <w:bCs/>
                <w:color w:val="FF0000"/>
                <w:sz w:val="24"/>
                <w:szCs w:val="24"/>
              </w:rPr>
            </w:pPr>
            <w:r w:rsidRPr="009E0E56">
              <w:rPr>
                <w:rFonts w:ascii="Times New Roman" w:hAnsi="Times New Roman" w:cs="Times New Roman"/>
                <w:b/>
                <w:bCs/>
                <w:color w:val="FF0000"/>
                <w:sz w:val="24"/>
                <w:szCs w:val="24"/>
              </w:rPr>
              <w:t xml:space="preserve">Frequency: </w:t>
            </w:r>
            <w:r w:rsidR="00120ACA">
              <w:rPr>
                <w:rFonts w:ascii="Times New Roman" w:hAnsi="Times New Roman" w:cs="Times New Roman"/>
                <w:bCs/>
                <w:color w:val="FF0000"/>
                <w:sz w:val="24"/>
                <w:szCs w:val="24"/>
              </w:rPr>
              <w:t>once</w:t>
            </w:r>
          </w:p>
          <w:p w14:paraId="4E1643A6" w14:textId="1E410466" w:rsidR="006F1BE5" w:rsidRPr="009E0E56" w:rsidRDefault="006F1BE5" w:rsidP="00120ACA">
            <w:pPr>
              <w:rPr>
                <w:rFonts w:ascii="Times New Roman" w:hAnsi="Times New Roman" w:cs="Times New Roman"/>
                <w:b/>
                <w:bCs/>
                <w:color w:val="FF0000"/>
                <w:sz w:val="24"/>
                <w:szCs w:val="24"/>
              </w:rPr>
            </w:pPr>
            <w:r w:rsidRPr="009E0E56">
              <w:rPr>
                <w:rFonts w:ascii="Times New Roman" w:hAnsi="Times New Roman" w:cs="Times New Roman"/>
                <w:b/>
                <w:bCs/>
                <w:color w:val="FF0000"/>
                <w:sz w:val="24"/>
                <w:szCs w:val="24"/>
              </w:rPr>
              <w:t xml:space="preserve">Overall Grading Weight: </w:t>
            </w:r>
            <w:r w:rsidR="00D20E10" w:rsidRPr="009E0E56">
              <w:rPr>
                <w:rFonts w:ascii="Times New Roman" w:hAnsi="Times New Roman" w:cs="Times New Roman"/>
                <w:bCs/>
                <w:color w:val="FF0000"/>
                <w:sz w:val="24"/>
                <w:szCs w:val="24"/>
              </w:rPr>
              <w:t>30%</w:t>
            </w:r>
          </w:p>
          <w:p w14:paraId="5B6AFDEF" w14:textId="22732C19" w:rsidR="007A65D6" w:rsidRPr="009E0E56" w:rsidRDefault="006F1BE5" w:rsidP="00120ACA">
            <w:pPr>
              <w:rPr>
                <w:rFonts w:ascii="Times New Roman" w:hAnsi="Times New Roman" w:cs="Times New Roman"/>
                <w:bCs/>
                <w:color w:val="FF0000"/>
                <w:sz w:val="24"/>
                <w:szCs w:val="24"/>
              </w:rPr>
            </w:pPr>
            <w:r w:rsidRPr="009E0E56">
              <w:rPr>
                <w:rFonts w:ascii="Times New Roman" w:hAnsi="Times New Roman" w:cs="Times New Roman"/>
                <w:b/>
                <w:bCs/>
                <w:color w:val="FF0000"/>
                <w:sz w:val="24"/>
                <w:szCs w:val="24"/>
              </w:rPr>
              <w:t xml:space="preserve">Expected Proficiency Weight: </w:t>
            </w:r>
            <w:r w:rsidR="00CF662E" w:rsidRPr="009E0E56">
              <w:rPr>
                <w:rFonts w:ascii="Times New Roman" w:hAnsi="Times New Roman" w:cs="Times New Roman"/>
                <w:bCs/>
                <w:color w:val="FF0000"/>
                <w:sz w:val="24"/>
                <w:szCs w:val="24"/>
              </w:rPr>
              <w:t>The criterion level of proficiency is at 70% as many of the readings will be difficult and will challenge students’ understanding of gender identity</w:t>
            </w:r>
          </w:p>
        </w:tc>
      </w:tr>
      <w:tr w:rsidR="007A65D6" w:rsidRPr="009E0E56" w14:paraId="06740234" w14:textId="77777777" w:rsidTr="0054574E">
        <w:tc>
          <w:tcPr>
            <w:tcW w:w="1188" w:type="dxa"/>
          </w:tcPr>
          <w:p w14:paraId="3C9A49C4" w14:textId="77777777" w:rsidR="007A65D6" w:rsidRPr="009E0E56" w:rsidRDefault="00AE7775" w:rsidP="00120ACA">
            <w:pPr>
              <w:rPr>
                <w:rFonts w:ascii="Times New Roman" w:hAnsi="Times New Roman" w:cs="Times New Roman"/>
                <w:b/>
                <w:sz w:val="24"/>
                <w:szCs w:val="24"/>
              </w:rPr>
            </w:pPr>
            <w:r w:rsidRPr="009E0E56">
              <w:rPr>
                <w:rFonts w:ascii="Times New Roman" w:hAnsi="Times New Roman" w:cs="Times New Roman"/>
                <w:b/>
                <w:sz w:val="24"/>
                <w:szCs w:val="24"/>
              </w:rPr>
              <w:t>Evaluate</w:t>
            </w:r>
          </w:p>
        </w:tc>
        <w:tc>
          <w:tcPr>
            <w:tcW w:w="1890" w:type="dxa"/>
          </w:tcPr>
          <w:p w14:paraId="060CB607" w14:textId="77777777" w:rsidR="007A65D6" w:rsidRPr="009E0E56" w:rsidRDefault="00AE7775" w:rsidP="00120ACA">
            <w:pPr>
              <w:rPr>
                <w:rFonts w:ascii="Times New Roman" w:hAnsi="Times New Roman" w:cs="Times New Roman"/>
                <w:sz w:val="24"/>
                <w:szCs w:val="24"/>
              </w:rPr>
            </w:pPr>
            <w:r w:rsidRPr="009E0E56">
              <w:rPr>
                <w:rFonts w:ascii="Times New Roman" w:hAnsi="Times New Roman" w:cs="Times New Roman"/>
                <w:sz w:val="24"/>
                <w:szCs w:val="24"/>
              </w:rPr>
              <w:t>Evaluates information, ideas, and activities according to established principles and guidelines</w:t>
            </w:r>
          </w:p>
        </w:tc>
        <w:tc>
          <w:tcPr>
            <w:tcW w:w="7406" w:type="dxa"/>
          </w:tcPr>
          <w:p w14:paraId="0B25C01D" w14:textId="04624EDE" w:rsidR="006F1BE5" w:rsidRPr="009E0E56" w:rsidRDefault="006F1BE5" w:rsidP="00120ACA">
            <w:pPr>
              <w:rPr>
                <w:rFonts w:ascii="Times New Roman" w:hAnsi="Times New Roman" w:cs="Times New Roman"/>
                <w:bCs/>
                <w:color w:val="FF0000"/>
                <w:sz w:val="24"/>
                <w:szCs w:val="24"/>
              </w:rPr>
            </w:pPr>
            <w:r w:rsidRPr="009E0E56">
              <w:rPr>
                <w:rFonts w:ascii="Times New Roman" w:hAnsi="Times New Roman" w:cs="Times New Roman"/>
                <w:b/>
                <w:bCs/>
                <w:color w:val="FF0000"/>
                <w:sz w:val="24"/>
                <w:szCs w:val="24"/>
              </w:rPr>
              <w:t xml:space="preserve">Task Type: </w:t>
            </w:r>
            <w:r w:rsidRPr="009E0E56">
              <w:rPr>
                <w:rFonts w:ascii="Times New Roman" w:hAnsi="Times New Roman" w:cs="Times New Roman"/>
                <w:bCs/>
                <w:color w:val="FF0000"/>
                <w:sz w:val="24"/>
                <w:szCs w:val="24"/>
              </w:rPr>
              <w:t xml:space="preserve">Students write a </w:t>
            </w:r>
            <w:r w:rsidRPr="009E0E56">
              <w:rPr>
                <w:rFonts w:ascii="Times New Roman" w:hAnsi="Times New Roman" w:cs="Times New Roman"/>
                <w:bCs/>
                <w:color w:val="FF0000"/>
                <w:sz w:val="24"/>
                <w:szCs w:val="24"/>
                <w:u w:val="single"/>
              </w:rPr>
              <w:t xml:space="preserve">final </w:t>
            </w:r>
            <w:r w:rsidR="00E02C8F" w:rsidRPr="009E0E56">
              <w:rPr>
                <w:rFonts w:ascii="Times New Roman" w:hAnsi="Times New Roman" w:cs="Times New Roman"/>
                <w:bCs/>
                <w:color w:val="FF0000"/>
                <w:sz w:val="24"/>
                <w:szCs w:val="24"/>
                <w:u w:val="single"/>
              </w:rPr>
              <w:t xml:space="preserve">research </w:t>
            </w:r>
            <w:r w:rsidRPr="009E0E56">
              <w:rPr>
                <w:rFonts w:ascii="Times New Roman" w:hAnsi="Times New Roman" w:cs="Times New Roman"/>
                <w:bCs/>
                <w:color w:val="FF0000"/>
                <w:sz w:val="24"/>
                <w:szCs w:val="24"/>
                <w:u w:val="single"/>
              </w:rPr>
              <w:t>paper</w:t>
            </w:r>
            <w:r w:rsidR="00E77718" w:rsidRPr="009E0E56">
              <w:rPr>
                <w:rFonts w:ascii="Times New Roman" w:hAnsi="Times New Roman" w:cs="Times New Roman"/>
                <w:bCs/>
                <w:color w:val="FF0000"/>
                <w:sz w:val="24"/>
                <w:szCs w:val="24"/>
              </w:rPr>
              <w:t xml:space="preserve"> in which they evaluate information </w:t>
            </w:r>
            <w:r w:rsidR="006A287A" w:rsidRPr="009E0E56">
              <w:rPr>
                <w:rFonts w:ascii="Times New Roman" w:hAnsi="Times New Roman" w:cs="Times New Roman"/>
                <w:bCs/>
                <w:color w:val="FF0000"/>
                <w:sz w:val="24"/>
                <w:szCs w:val="24"/>
              </w:rPr>
              <w:t xml:space="preserve">from outside research and class readings, films, lectures and discussions </w:t>
            </w:r>
            <w:r w:rsidR="00E77718" w:rsidRPr="009E0E56">
              <w:rPr>
                <w:rFonts w:ascii="Times New Roman" w:hAnsi="Times New Roman" w:cs="Times New Roman"/>
                <w:bCs/>
                <w:color w:val="FF0000"/>
                <w:sz w:val="24"/>
                <w:szCs w:val="24"/>
              </w:rPr>
              <w:t xml:space="preserve">and </w:t>
            </w:r>
            <w:r w:rsidR="00E77718" w:rsidRPr="009E0E56">
              <w:rPr>
                <w:rFonts w:ascii="Times New Roman" w:hAnsi="Times New Roman" w:cs="Times New Roman"/>
                <w:color w:val="FF0000"/>
                <w:sz w:val="24"/>
                <w:szCs w:val="24"/>
              </w:rPr>
              <w:t xml:space="preserve">provide a critique of gender identity formation in their own lives and analyze the edifice of various constructions, such as race, class, sexuality, </w:t>
            </w:r>
            <w:proofErr w:type="spellStart"/>
            <w:r w:rsidR="009E0E56" w:rsidRPr="009E0E56">
              <w:rPr>
                <w:rFonts w:ascii="Times New Roman" w:hAnsi="Times New Roman" w:cs="Times New Roman"/>
                <w:color w:val="FF0000"/>
                <w:sz w:val="24"/>
                <w:szCs w:val="24"/>
              </w:rPr>
              <w:t>ableism</w:t>
            </w:r>
            <w:proofErr w:type="spellEnd"/>
            <w:r w:rsidR="00E77718" w:rsidRPr="009E0E56">
              <w:rPr>
                <w:rFonts w:ascii="Times New Roman" w:hAnsi="Times New Roman" w:cs="Times New Roman"/>
                <w:color w:val="FF0000"/>
                <w:sz w:val="24"/>
                <w:szCs w:val="24"/>
              </w:rPr>
              <w:t>, and size</w:t>
            </w:r>
            <w:r w:rsidR="009E0E56" w:rsidRPr="009E0E56">
              <w:rPr>
                <w:rFonts w:ascii="Times New Roman" w:hAnsi="Times New Roman" w:cs="Times New Roman"/>
                <w:color w:val="FF0000"/>
                <w:sz w:val="24"/>
                <w:szCs w:val="24"/>
              </w:rPr>
              <w:t>-</w:t>
            </w:r>
            <w:r w:rsidR="00E77718" w:rsidRPr="009E0E56">
              <w:rPr>
                <w:rFonts w:ascii="Times New Roman" w:hAnsi="Times New Roman" w:cs="Times New Roman"/>
                <w:color w:val="FF0000"/>
                <w:sz w:val="24"/>
                <w:szCs w:val="24"/>
              </w:rPr>
              <w:t>ism and relate their intersections to gender within the U</w:t>
            </w:r>
            <w:r w:rsidR="006A287A" w:rsidRPr="009E0E56">
              <w:rPr>
                <w:rFonts w:ascii="Times New Roman" w:hAnsi="Times New Roman" w:cs="Times New Roman"/>
                <w:color w:val="FF0000"/>
                <w:sz w:val="24"/>
                <w:szCs w:val="24"/>
              </w:rPr>
              <w:t>.</w:t>
            </w:r>
            <w:r w:rsidR="00E77718" w:rsidRPr="009E0E56">
              <w:rPr>
                <w:rFonts w:ascii="Times New Roman" w:hAnsi="Times New Roman" w:cs="Times New Roman"/>
                <w:color w:val="FF0000"/>
                <w:sz w:val="24"/>
                <w:szCs w:val="24"/>
              </w:rPr>
              <w:t>S</w:t>
            </w:r>
            <w:r w:rsidR="006A287A" w:rsidRPr="009E0E56">
              <w:rPr>
                <w:rFonts w:ascii="Times New Roman" w:hAnsi="Times New Roman" w:cs="Times New Roman"/>
                <w:color w:val="FF0000"/>
                <w:sz w:val="24"/>
                <w:szCs w:val="24"/>
              </w:rPr>
              <w:t>.</w:t>
            </w:r>
            <w:r w:rsidR="00E77718" w:rsidRPr="009E0E56">
              <w:rPr>
                <w:rFonts w:ascii="Times New Roman" w:hAnsi="Times New Roman" w:cs="Times New Roman"/>
                <w:color w:val="FF0000"/>
                <w:sz w:val="24"/>
                <w:szCs w:val="24"/>
              </w:rPr>
              <w:t xml:space="preserve"> and other parts of the world.</w:t>
            </w:r>
          </w:p>
          <w:p w14:paraId="4247C185" w14:textId="2D8F6008" w:rsidR="006F1BE5" w:rsidRPr="009E0E56" w:rsidRDefault="006F1BE5" w:rsidP="00120ACA">
            <w:pPr>
              <w:rPr>
                <w:rFonts w:ascii="Times New Roman" w:hAnsi="Times New Roman" w:cs="Times New Roman"/>
                <w:bCs/>
                <w:color w:val="FF0000"/>
                <w:sz w:val="24"/>
                <w:szCs w:val="24"/>
              </w:rPr>
            </w:pPr>
            <w:r w:rsidRPr="009E0E56">
              <w:rPr>
                <w:rFonts w:ascii="Times New Roman" w:hAnsi="Times New Roman" w:cs="Times New Roman"/>
                <w:b/>
                <w:bCs/>
                <w:color w:val="FF0000"/>
                <w:sz w:val="24"/>
                <w:szCs w:val="24"/>
              </w:rPr>
              <w:t xml:space="preserve">Frequency: </w:t>
            </w:r>
            <w:r w:rsidR="00120ACA">
              <w:rPr>
                <w:rFonts w:ascii="Times New Roman" w:hAnsi="Times New Roman" w:cs="Times New Roman"/>
                <w:bCs/>
                <w:color w:val="FF0000"/>
                <w:sz w:val="24"/>
                <w:szCs w:val="24"/>
              </w:rPr>
              <w:t>once</w:t>
            </w:r>
          </w:p>
          <w:p w14:paraId="55D7F2DE" w14:textId="0D917425" w:rsidR="006F1BE5" w:rsidRPr="009E0E56" w:rsidRDefault="006F1BE5" w:rsidP="00120ACA">
            <w:pPr>
              <w:rPr>
                <w:rFonts w:ascii="Times New Roman" w:hAnsi="Times New Roman" w:cs="Times New Roman"/>
                <w:b/>
                <w:bCs/>
                <w:color w:val="FF0000"/>
                <w:sz w:val="24"/>
                <w:szCs w:val="24"/>
              </w:rPr>
            </w:pPr>
            <w:r w:rsidRPr="009E0E56">
              <w:rPr>
                <w:rFonts w:ascii="Times New Roman" w:hAnsi="Times New Roman" w:cs="Times New Roman"/>
                <w:b/>
                <w:bCs/>
                <w:color w:val="FF0000"/>
                <w:sz w:val="24"/>
                <w:szCs w:val="24"/>
              </w:rPr>
              <w:t xml:space="preserve">Overall Grading Weight: </w:t>
            </w:r>
            <w:r w:rsidR="00D20E10" w:rsidRPr="009E0E56">
              <w:rPr>
                <w:rFonts w:ascii="Times New Roman" w:hAnsi="Times New Roman" w:cs="Times New Roman"/>
                <w:bCs/>
                <w:color w:val="FF0000"/>
                <w:sz w:val="24"/>
                <w:szCs w:val="24"/>
              </w:rPr>
              <w:t>30% each</w:t>
            </w:r>
          </w:p>
          <w:p w14:paraId="3AD7DE32" w14:textId="4D46C3B3" w:rsidR="007A65D6" w:rsidRPr="009E0E56" w:rsidRDefault="006F1BE5" w:rsidP="00120ACA">
            <w:pPr>
              <w:rPr>
                <w:rFonts w:ascii="Times New Roman" w:hAnsi="Times New Roman" w:cs="Times New Roman"/>
                <w:bCs/>
                <w:color w:val="FF0000"/>
                <w:sz w:val="24"/>
                <w:szCs w:val="24"/>
              </w:rPr>
            </w:pPr>
            <w:r w:rsidRPr="009E0E56">
              <w:rPr>
                <w:rFonts w:ascii="Times New Roman" w:hAnsi="Times New Roman" w:cs="Times New Roman"/>
                <w:b/>
                <w:bCs/>
                <w:color w:val="FF0000"/>
                <w:sz w:val="24"/>
                <w:szCs w:val="24"/>
              </w:rPr>
              <w:t xml:space="preserve">Expected Proficiency Weight: </w:t>
            </w:r>
            <w:r w:rsidR="00CF662E" w:rsidRPr="009E0E56">
              <w:rPr>
                <w:rFonts w:ascii="Times New Roman" w:hAnsi="Times New Roman" w:cs="Times New Roman"/>
                <w:bCs/>
                <w:color w:val="FF0000"/>
                <w:sz w:val="24"/>
                <w:szCs w:val="24"/>
              </w:rPr>
              <w:t>The criterion level of proficiency is at 70% as many of the readings will be difficult and will challenge students’ understanding of gender identity</w:t>
            </w:r>
          </w:p>
        </w:tc>
      </w:tr>
    </w:tbl>
    <w:p w14:paraId="41C4262F" w14:textId="454E6B53" w:rsidR="00DE239C" w:rsidRPr="009E0E56" w:rsidRDefault="00DE239C" w:rsidP="00120ACA">
      <w:pPr>
        <w:rPr>
          <w:rFonts w:ascii="Times New Roman" w:hAnsi="Times New Roman" w:cs="Times New Roman"/>
          <w:b/>
          <w:sz w:val="24"/>
          <w:szCs w:val="24"/>
        </w:rPr>
      </w:pPr>
    </w:p>
    <w:p w14:paraId="52AEAC81" w14:textId="77777777" w:rsidR="00D20E10" w:rsidRPr="009E0E56" w:rsidRDefault="00D20E10" w:rsidP="00120ACA">
      <w:pPr>
        <w:rPr>
          <w:rFonts w:ascii="Times New Roman" w:hAnsi="Times New Roman" w:cs="Times New Roman"/>
          <w:b/>
          <w:sz w:val="24"/>
          <w:szCs w:val="24"/>
        </w:rPr>
      </w:pPr>
      <w:r w:rsidRPr="009E0E56">
        <w:rPr>
          <w:rFonts w:ascii="Times New Roman" w:hAnsi="Times New Roman" w:cs="Times New Roman"/>
          <w:b/>
          <w:sz w:val="24"/>
          <w:szCs w:val="24"/>
        </w:rPr>
        <w:br w:type="page"/>
      </w:r>
    </w:p>
    <w:p w14:paraId="465AE60F" w14:textId="38F2B8F7" w:rsidR="0025283D" w:rsidRPr="009E0E56" w:rsidRDefault="0025283D" w:rsidP="00120ACA">
      <w:pPr>
        <w:jc w:val="center"/>
        <w:rPr>
          <w:rFonts w:ascii="Times New Roman" w:hAnsi="Times New Roman" w:cs="Times New Roman"/>
          <w:b/>
          <w:sz w:val="24"/>
          <w:szCs w:val="24"/>
        </w:rPr>
      </w:pPr>
      <w:r w:rsidRPr="009E0E56">
        <w:rPr>
          <w:rFonts w:ascii="Times New Roman" w:hAnsi="Times New Roman" w:cs="Times New Roman"/>
          <w:b/>
          <w:sz w:val="24"/>
          <w:szCs w:val="24"/>
        </w:rPr>
        <w:lastRenderedPageBreak/>
        <w:t>PLAN FOR LEARNING OUTCOMES</w:t>
      </w:r>
      <w:r w:rsidRPr="009E0E56">
        <w:rPr>
          <w:rFonts w:ascii="Times New Roman" w:hAnsi="Times New Roman" w:cs="Times New Roman"/>
          <w:b/>
          <w:sz w:val="24"/>
          <w:szCs w:val="24"/>
        </w:rPr>
        <w:br/>
        <w:t>SOCIAL RESPONSIBILITY IN A DIVERSE WORLD</w:t>
      </w:r>
    </w:p>
    <w:p w14:paraId="2838A50B" w14:textId="77777777" w:rsidR="0025283D" w:rsidRPr="009E0E56" w:rsidRDefault="0025283D" w:rsidP="00120ACA">
      <w:pPr>
        <w:rPr>
          <w:rFonts w:ascii="Times New Roman" w:hAnsi="Times New Roman" w:cs="Times New Roman"/>
          <w:i/>
          <w:sz w:val="24"/>
          <w:szCs w:val="24"/>
        </w:rPr>
      </w:pPr>
      <w:r w:rsidRPr="009E0E56">
        <w:rPr>
          <w:rFonts w:ascii="Times New Roman" w:hAnsi="Times New Roman" w:cs="Times New Roman"/>
          <w:i/>
          <w:sz w:val="24"/>
          <w:szCs w:val="24"/>
        </w:rPr>
        <w:t>Attainment of the SOCIAL RESPONSIBILITY IN A DIVERSE WORLD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Style w:val="TableGrid"/>
        <w:tblW w:w="0" w:type="auto"/>
        <w:tblLook w:val="04A0" w:firstRow="1" w:lastRow="0" w:firstColumn="1" w:lastColumn="0" w:noHBand="0" w:noVBand="1"/>
      </w:tblPr>
      <w:tblGrid>
        <w:gridCol w:w="1885"/>
        <w:gridCol w:w="2790"/>
        <w:gridCol w:w="5940"/>
      </w:tblGrid>
      <w:tr w:rsidR="00D20E10" w:rsidRPr="009E0E56" w14:paraId="5C301864" w14:textId="77777777" w:rsidTr="009E0E56">
        <w:tc>
          <w:tcPr>
            <w:tcW w:w="1885" w:type="dxa"/>
          </w:tcPr>
          <w:p w14:paraId="4983068B" w14:textId="77777777" w:rsidR="00D20E10" w:rsidRPr="009E0E56" w:rsidRDefault="00D20E10" w:rsidP="00120ACA">
            <w:pPr>
              <w:rPr>
                <w:rFonts w:ascii="Times New Roman" w:hAnsi="Times New Roman" w:cs="Times New Roman"/>
                <w:b/>
                <w:sz w:val="24"/>
                <w:szCs w:val="24"/>
              </w:rPr>
            </w:pPr>
            <w:r w:rsidRPr="009E0E56">
              <w:rPr>
                <w:rFonts w:ascii="Times New Roman" w:hAnsi="Times New Roman" w:cs="Times New Roman"/>
                <w:b/>
                <w:sz w:val="24"/>
                <w:szCs w:val="24"/>
              </w:rPr>
              <w:t>DIMENSION</w:t>
            </w:r>
          </w:p>
        </w:tc>
        <w:tc>
          <w:tcPr>
            <w:tcW w:w="2790" w:type="dxa"/>
          </w:tcPr>
          <w:p w14:paraId="429ED2BF" w14:textId="77777777" w:rsidR="00D20E10" w:rsidRPr="009E0E56" w:rsidRDefault="00D20E10" w:rsidP="00120ACA">
            <w:pPr>
              <w:rPr>
                <w:rFonts w:ascii="Times New Roman" w:hAnsi="Times New Roman" w:cs="Times New Roman"/>
                <w:b/>
                <w:sz w:val="24"/>
                <w:szCs w:val="24"/>
              </w:rPr>
            </w:pPr>
            <w:r w:rsidRPr="009E0E56">
              <w:rPr>
                <w:rFonts w:ascii="Times New Roman" w:hAnsi="Times New Roman" w:cs="Times New Roman"/>
                <w:b/>
                <w:sz w:val="24"/>
                <w:szCs w:val="24"/>
              </w:rPr>
              <w:t>WHAT IS BEING ASSESSED</w:t>
            </w:r>
          </w:p>
        </w:tc>
        <w:tc>
          <w:tcPr>
            <w:tcW w:w="5940" w:type="dxa"/>
          </w:tcPr>
          <w:p w14:paraId="6207B177" w14:textId="77777777" w:rsidR="00D20E10" w:rsidRPr="009E0E56" w:rsidRDefault="00D20E10" w:rsidP="00120ACA">
            <w:pPr>
              <w:rPr>
                <w:rFonts w:ascii="Times New Roman" w:hAnsi="Times New Roman" w:cs="Times New Roman"/>
                <w:b/>
                <w:sz w:val="24"/>
                <w:szCs w:val="24"/>
              </w:rPr>
            </w:pPr>
            <w:r w:rsidRPr="009E0E56">
              <w:rPr>
                <w:rFonts w:ascii="Times New Roman" w:hAnsi="Times New Roman" w:cs="Times New Roman"/>
                <w:b/>
                <w:sz w:val="24"/>
                <w:szCs w:val="24"/>
              </w:rPr>
              <w:t>PLAN FOR ASSESSMENT</w:t>
            </w:r>
          </w:p>
        </w:tc>
      </w:tr>
      <w:tr w:rsidR="00D20E10" w:rsidRPr="009E0E56" w14:paraId="78CEBDD0" w14:textId="77777777" w:rsidTr="009E0E56">
        <w:tc>
          <w:tcPr>
            <w:tcW w:w="1885" w:type="dxa"/>
          </w:tcPr>
          <w:p w14:paraId="3C249F54" w14:textId="77777777" w:rsidR="00D20E10" w:rsidRPr="009E0E56" w:rsidRDefault="00D20E10" w:rsidP="00120ACA">
            <w:pPr>
              <w:rPr>
                <w:rFonts w:ascii="Times New Roman" w:hAnsi="Times New Roman" w:cs="Times New Roman"/>
                <w:b/>
                <w:sz w:val="24"/>
                <w:szCs w:val="24"/>
              </w:rPr>
            </w:pPr>
            <w:r w:rsidRPr="009E0E56">
              <w:rPr>
                <w:rFonts w:ascii="Times New Roman" w:hAnsi="Times New Roman" w:cs="Times New Roman"/>
                <w:b/>
                <w:iCs/>
                <w:sz w:val="24"/>
                <w:szCs w:val="24"/>
              </w:rPr>
              <w:t xml:space="preserve">Knowledge of cultural worldview frameworks </w:t>
            </w:r>
          </w:p>
        </w:tc>
        <w:tc>
          <w:tcPr>
            <w:tcW w:w="2790" w:type="dxa"/>
            <w:tcBorders>
              <w:right w:val="single" w:sz="36" w:space="0" w:color="000000"/>
            </w:tcBorders>
          </w:tcPr>
          <w:p w14:paraId="64011BAD" w14:textId="77777777" w:rsidR="00D20E10" w:rsidRPr="009E0E56" w:rsidRDefault="00D20E10" w:rsidP="00120ACA">
            <w:pPr>
              <w:rPr>
                <w:rFonts w:ascii="Times New Roman" w:hAnsi="Times New Roman" w:cs="Times New Roman"/>
                <w:color w:val="FF0000"/>
                <w:sz w:val="24"/>
                <w:szCs w:val="24"/>
              </w:rPr>
            </w:pPr>
            <w:r w:rsidRPr="009E0E56">
              <w:rPr>
                <w:rFonts w:ascii="Times New Roman" w:hAnsi="Times New Roman" w:cs="Times New Roman"/>
                <w:sz w:val="24"/>
                <w:szCs w:val="24"/>
              </w:rPr>
              <w:t>Knowledge of elements important to members of another culture</w:t>
            </w:r>
          </w:p>
        </w:tc>
        <w:tc>
          <w:tcPr>
            <w:tcW w:w="5940" w:type="dxa"/>
            <w:tcBorders>
              <w:left w:val="single" w:sz="2" w:space="0" w:color="000000"/>
            </w:tcBorders>
          </w:tcPr>
          <w:p w14:paraId="198FA49A" w14:textId="6C46A907" w:rsidR="00D20E10" w:rsidRPr="009E0E56" w:rsidRDefault="00D20E10" w:rsidP="00120ACA">
            <w:pPr>
              <w:rPr>
                <w:rFonts w:ascii="Times New Roman" w:hAnsi="Times New Roman" w:cs="Times New Roman"/>
                <w:bCs/>
                <w:sz w:val="24"/>
                <w:szCs w:val="24"/>
              </w:rPr>
            </w:pPr>
            <w:r w:rsidRPr="009E0E56">
              <w:rPr>
                <w:rFonts w:ascii="Times New Roman" w:hAnsi="Times New Roman" w:cs="Times New Roman"/>
                <w:b/>
                <w:bCs/>
                <w:sz w:val="24"/>
                <w:szCs w:val="24"/>
              </w:rPr>
              <w:t xml:space="preserve">Task Type: </w:t>
            </w:r>
            <w:r w:rsidRPr="009E0E56">
              <w:rPr>
                <w:rFonts w:ascii="Times New Roman" w:hAnsi="Times New Roman" w:cs="Times New Roman"/>
                <w:bCs/>
                <w:sz w:val="24"/>
                <w:szCs w:val="24"/>
              </w:rPr>
              <w:t xml:space="preserve">Students </w:t>
            </w:r>
            <w:r w:rsidR="000F2B36" w:rsidRPr="009E0E56">
              <w:rPr>
                <w:rFonts w:ascii="Times New Roman" w:hAnsi="Times New Roman" w:cs="Times New Roman"/>
                <w:bCs/>
                <w:color w:val="FF0000"/>
                <w:sz w:val="24"/>
                <w:szCs w:val="24"/>
              </w:rPr>
              <w:t xml:space="preserve">write weekly </w:t>
            </w:r>
            <w:r w:rsidR="000F2B36" w:rsidRPr="009E0E56">
              <w:rPr>
                <w:rFonts w:ascii="Times New Roman" w:hAnsi="Times New Roman" w:cs="Times New Roman"/>
                <w:bCs/>
                <w:color w:val="FF0000"/>
                <w:sz w:val="24"/>
                <w:szCs w:val="24"/>
                <w:u w:val="single"/>
              </w:rPr>
              <w:t>response papers</w:t>
            </w:r>
            <w:r w:rsidR="000F2B36" w:rsidRPr="009E0E56">
              <w:rPr>
                <w:rFonts w:ascii="Times New Roman" w:hAnsi="Times New Roman" w:cs="Times New Roman"/>
                <w:bCs/>
                <w:color w:val="FF0000"/>
                <w:sz w:val="24"/>
                <w:szCs w:val="24"/>
              </w:rPr>
              <w:t xml:space="preserve"> </w:t>
            </w:r>
            <w:r w:rsidR="00E02C8F" w:rsidRPr="009E0E56">
              <w:rPr>
                <w:rFonts w:ascii="Times New Roman" w:hAnsi="Times New Roman" w:cs="Times New Roman"/>
                <w:bCs/>
                <w:color w:val="FF0000"/>
                <w:sz w:val="24"/>
                <w:szCs w:val="24"/>
              </w:rPr>
              <w:t xml:space="preserve">based on the readings, films, lectures and discussions </w:t>
            </w:r>
            <w:r w:rsidR="00E420DD" w:rsidRPr="009E0E56">
              <w:rPr>
                <w:rFonts w:ascii="Times New Roman" w:hAnsi="Times New Roman" w:cs="Times New Roman"/>
                <w:bCs/>
                <w:color w:val="FF0000"/>
                <w:sz w:val="24"/>
                <w:szCs w:val="24"/>
              </w:rPr>
              <w:t xml:space="preserve">that demonstrate their knowledge of </w:t>
            </w:r>
            <w:r w:rsidR="00120ACA">
              <w:rPr>
                <w:rFonts w:ascii="Times New Roman" w:hAnsi="Times New Roman" w:cs="Times New Roman"/>
                <w:bCs/>
                <w:color w:val="FF0000"/>
                <w:sz w:val="24"/>
                <w:szCs w:val="24"/>
              </w:rPr>
              <w:t>gender</w:t>
            </w:r>
            <w:r w:rsidR="00E02C8F" w:rsidRPr="009E0E56">
              <w:rPr>
                <w:rFonts w:ascii="Times New Roman" w:hAnsi="Times New Roman" w:cs="Times New Roman"/>
                <w:bCs/>
                <w:color w:val="FF0000"/>
                <w:sz w:val="24"/>
                <w:szCs w:val="24"/>
              </w:rPr>
              <w:t xml:space="preserve"> movements in differing </w:t>
            </w:r>
            <w:r w:rsidR="00E420DD" w:rsidRPr="009E0E56">
              <w:rPr>
                <w:rFonts w:ascii="Times New Roman" w:hAnsi="Times New Roman" w:cs="Times New Roman"/>
                <w:bCs/>
                <w:color w:val="FF0000"/>
                <w:sz w:val="24"/>
                <w:szCs w:val="24"/>
              </w:rPr>
              <w:t xml:space="preserve">cultural </w:t>
            </w:r>
            <w:r w:rsidR="00E02C8F" w:rsidRPr="009E0E56">
              <w:rPr>
                <w:rFonts w:ascii="Times New Roman" w:hAnsi="Times New Roman" w:cs="Times New Roman"/>
                <w:bCs/>
                <w:color w:val="FF0000"/>
                <w:sz w:val="24"/>
                <w:szCs w:val="24"/>
              </w:rPr>
              <w:t>contexts</w:t>
            </w:r>
            <w:r w:rsidR="00E420DD" w:rsidRPr="009E0E56">
              <w:rPr>
                <w:rFonts w:ascii="Times New Roman" w:hAnsi="Times New Roman" w:cs="Times New Roman"/>
                <w:bCs/>
                <w:color w:val="FF0000"/>
                <w:sz w:val="24"/>
                <w:szCs w:val="24"/>
              </w:rPr>
              <w:t xml:space="preserve"> </w:t>
            </w:r>
            <w:r w:rsidRPr="009E0E56">
              <w:rPr>
                <w:rFonts w:ascii="Times New Roman" w:hAnsi="Times New Roman" w:cs="Times New Roman"/>
                <w:bCs/>
                <w:strike/>
                <w:color w:val="FF0000"/>
                <w:sz w:val="24"/>
                <w:szCs w:val="24"/>
              </w:rPr>
              <w:t>participate in discussion forums and write one to two paragraphs assigned readings on gender and sexuality</w:t>
            </w:r>
            <w:r w:rsidRPr="009E0E56">
              <w:rPr>
                <w:rFonts w:ascii="Times New Roman" w:hAnsi="Times New Roman" w:cs="Times New Roman"/>
                <w:bCs/>
                <w:color w:val="FF0000"/>
                <w:sz w:val="24"/>
                <w:szCs w:val="24"/>
              </w:rPr>
              <w:t xml:space="preserve"> </w:t>
            </w:r>
          </w:p>
          <w:p w14:paraId="36AA58E0" w14:textId="1742C56E" w:rsidR="00D20E10" w:rsidRPr="009E0E56" w:rsidRDefault="00D20E10" w:rsidP="00120ACA">
            <w:pPr>
              <w:rPr>
                <w:rFonts w:ascii="Times New Roman" w:hAnsi="Times New Roman" w:cs="Times New Roman"/>
                <w:bCs/>
                <w:sz w:val="24"/>
                <w:szCs w:val="24"/>
              </w:rPr>
            </w:pPr>
            <w:r w:rsidRPr="009E0E56">
              <w:rPr>
                <w:rFonts w:ascii="Times New Roman" w:hAnsi="Times New Roman" w:cs="Times New Roman"/>
                <w:b/>
                <w:bCs/>
                <w:sz w:val="24"/>
                <w:szCs w:val="24"/>
              </w:rPr>
              <w:t xml:space="preserve">Frequency: </w:t>
            </w:r>
            <w:r w:rsidR="00120ACA">
              <w:rPr>
                <w:rFonts w:ascii="Times New Roman" w:hAnsi="Times New Roman" w:cs="Times New Roman"/>
                <w:bCs/>
                <w:sz w:val="24"/>
                <w:szCs w:val="24"/>
              </w:rPr>
              <w:t>w</w:t>
            </w:r>
            <w:r w:rsidRPr="009E0E56">
              <w:rPr>
                <w:rFonts w:ascii="Times New Roman" w:hAnsi="Times New Roman" w:cs="Times New Roman"/>
                <w:bCs/>
                <w:sz w:val="24"/>
                <w:szCs w:val="24"/>
              </w:rPr>
              <w:t>eekly</w:t>
            </w:r>
          </w:p>
          <w:p w14:paraId="4020544E" w14:textId="3B5893A0" w:rsidR="00D20E10" w:rsidRPr="009E0E56" w:rsidRDefault="00D20E10" w:rsidP="00120ACA">
            <w:pPr>
              <w:rPr>
                <w:rFonts w:ascii="Times New Roman" w:hAnsi="Times New Roman" w:cs="Times New Roman"/>
                <w:b/>
                <w:bCs/>
                <w:sz w:val="24"/>
                <w:szCs w:val="24"/>
              </w:rPr>
            </w:pPr>
            <w:r w:rsidRPr="009E0E56">
              <w:rPr>
                <w:rFonts w:ascii="Times New Roman" w:hAnsi="Times New Roman" w:cs="Times New Roman"/>
                <w:b/>
                <w:bCs/>
                <w:sz w:val="24"/>
                <w:szCs w:val="24"/>
              </w:rPr>
              <w:t xml:space="preserve">Overall Grading Weight: </w:t>
            </w:r>
            <w:r w:rsidR="00834EB6" w:rsidRPr="009E0E56">
              <w:rPr>
                <w:rFonts w:ascii="Times New Roman" w:hAnsi="Times New Roman" w:cs="Times New Roman"/>
                <w:bCs/>
                <w:sz w:val="24"/>
                <w:szCs w:val="24"/>
              </w:rPr>
              <w:t>20</w:t>
            </w:r>
            <w:r w:rsidRPr="009E0E56">
              <w:rPr>
                <w:rFonts w:ascii="Times New Roman" w:hAnsi="Times New Roman" w:cs="Times New Roman"/>
                <w:bCs/>
                <w:sz w:val="24"/>
                <w:szCs w:val="24"/>
              </w:rPr>
              <w:t>%</w:t>
            </w:r>
          </w:p>
          <w:p w14:paraId="334F0064" w14:textId="46A80AA9" w:rsidR="00D20E10" w:rsidRPr="009E0E56" w:rsidRDefault="00D20E10" w:rsidP="00120ACA">
            <w:pPr>
              <w:rPr>
                <w:rFonts w:ascii="Times New Roman" w:hAnsi="Times New Roman" w:cs="Times New Roman"/>
                <w:sz w:val="24"/>
                <w:szCs w:val="24"/>
              </w:rPr>
            </w:pPr>
            <w:r w:rsidRPr="009E0E56">
              <w:rPr>
                <w:rFonts w:ascii="Times New Roman" w:hAnsi="Times New Roman" w:cs="Times New Roman"/>
                <w:b/>
                <w:bCs/>
                <w:sz w:val="24"/>
                <w:szCs w:val="24"/>
              </w:rPr>
              <w:t xml:space="preserve">Expected Proficiency Weight: </w:t>
            </w:r>
            <w:r w:rsidR="00CF662E" w:rsidRPr="009E0E56">
              <w:rPr>
                <w:rFonts w:ascii="Times New Roman" w:hAnsi="Times New Roman" w:cs="Times New Roman"/>
                <w:bCs/>
                <w:color w:val="FF0000"/>
                <w:sz w:val="24"/>
                <w:szCs w:val="24"/>
              </w:rPr>
              <w:t>The criterion level of proficiency is at 70% as many of the readings will be difficult and will challenge students’ understanding of gender identity</w:t>
            </w:r>
          </w:p>
        </w:tc>
      </w:tr>
      <w:tr w:rsidR="00D20E10" w:rsidRPr="009E0E56" w14:paraId="53A8C79D" w14:textId="77777777" w:rsidTr="009E0E56">
        <w:tc>
          <w:tcPr>
            <w:tcW w:w="1885" w:type="dxa"/>
          </w:tcPr>
          <w:p w14:paraId="2E54CB53" w14:textId="77777777" w:rsidR="00D20E10" w:rsidRPr="009E0E56" w:rsidRDefault="00D20E10" w:rsidP="00120ACA">
            <w:pPr>
              <w:rPr>
                <w:rFonts w:ascii="Times New Roman" w:hAnsi="Times New Roman" w:cs="Times New Roman"/>
                <w:b/>
                <w:sz w:val="24"/>
                <w:szCs w:val="24"/>
              </w:rPr>
            </w:pPr>
            <w:r w:rsidRPr="009E0E56">
              <w:rPr>
                <w:rFonts w:ascii="Times New Roman" w:hAnsi="Times New Roman" w:cs="Times New Roman"/>
                <w:b/>
                <w:iCs/>
                <w:sz w:val="24"/>
                <w:szCs w:val="24"/>
              </w:rPr>
              <w:t xml:space="preserve">Intercultural Awareness </w:t>
            </w:r>
          </w:p>
        </w:tc>
        <w:tc>
          <w:tcPr>
            <w:tcW w:w="2790" w:type="dxa"/>
            <w:tcBorders>
              <w:right w:val="single" w:sz="36" w:space="0" w:color="000000"/>
            </w:tcBorders>
          </w:tcPr>
          <w:p w14:paraId="06090540" w14:textId="77777777" w:rsidR="00D20E10" w:rsidRPr="009E0E56" w:rsidRDefault="00D20E10" w:rsidP="00120ACA">
            <w:pPr>
              <w:rPr>
                <w:rFonts w:ascii="Times New Roman" w:hAnsi="Times New Roman" w:cs="Times New Roman"/>
                <w:sz w:val="24"/>
                <w:szCs w:val="24"/>
              </w:rPr>
            </w:pPr>
            <w:r w:rsidRPr="009E0E56">
              <w:rPr>
                <w:rFonts w:ascii="Times New Roman" w:hAnsi="Times New Roman" w:cs="Times New Roman"/>
                <w:sz w:val="24"/>
                <w:szCs w:val="24"/>
              </w:rPr>
              <w:t>Awareness of multiple cultural perspectives</w:t>
            </w:r>
          </w:p>
        </w:tc>
        <w:tc>
          <w:tcPr>
            <w:tcW w:w="5940" w:type="dxa"/>
            <w:tcBorders>
              <w:left w:val="single" w:sz="2" w:space="0" w:color="000000"/>
              <w:bottom w:val="single" w:sz="4" w:space="0" w:color="auto"/>
            </w:tcBorders>
          </w:tcPr>
          <w:p w14:paraId="231B106A" w14:textId="34F8712F" w:rsidR="00D20E10" w:rsidRPr="009E0E56" w:rsidRDefault="00D20E10" w:rsidP="00120ACA">
            <w:pPr>
              <w:rPr>
                <w:rFonts w:ascii="Times New Roman" w:hAnsi="Times New Roman" w:cs="Times New Roman"/>
                <w:bCs/>
                <w:strike/>
                <w:color w:val="FF0000"/>
                <w:sz w:val="24"/>
                <w:szCs w:val="24"/>
              </w:rPr>
            </w:pPr>
            <w:r w:rsidRPr="009E0E56">
              <w:rPr>
                <w:rFonts w:ascii="Times New Roman" w:hAnsi="Times New Roman" w:cs="Times New Roman"/>
                <w:b/>
                <w:bCs/>
                <w:sz w:val="24"/>
                <w:szCs w:val="24"/>
              </w:rPr>
              <w:t xml:space="preserve">Task Type: </w:t>
            </w:r>
            <w:r w:rsidRPr="009E0E56">
              <w:rPr>
                <w:rFonts w:ascii="Times New Roman" w:hAnsi="Times New Roman" w:cs="Times New Roman"/>
                <w:bCs/>
                <w:sz w:val="24"/>
                <w:szCs w:val="24"/>
              </w:rPr>
              <w:t xml:space="preserve">Students </w:t>
            </w:r>
            <w:r w:rsidR="00834EB6" w:rsidRPr="009E0E56">
              <w:rPr>
                <w:rFonts w:ascii="Times New Roman" w:hAnsi="Times New Roman" w:cs="Times New Roman"/>
                <w:bCs/>
                <w:color w:val="FF0000"/>
                <w:sz w:val="24"/>
                <w:szCs w:val="24"/>
              </w:rPr>
              <w:t xml:space="preserve">write weekly </w:t>
            </w:r>
            <w:r w:rsidR="00834EB6" w:rsidRPr="009E0E56">
              <w:rPr>
                <w:rFonts w:ascii="Times New Roman" w:hAnsi="Times New Roman" w:cs="Times New Roman"/>
                <w:bCs/>
                <w:color w:val="FF0000"/>
                <w:sz w:val="24"/>
                <w:szCs w:val="24"/>
                <w:u w:val="single"/>
              </w:rPr>
              <w:t>response papers</w:t>
            </w:r>
            <w:r w:rsidR="00834EB6" w:rsidRPr="009E0E56">
              <w:rPr>
                <w:rFonts w:ascii="Times New Roman" w:hAnsi="Times New Roman" w:cs="Times New Roman"/>
                <w:bCs/>
                <w:color w:val="FF0000"/>
                <w:sz w:val="24"/>
                <w:szCs w:val="24"/>
              </w:rPr>
              <w:t xml:space="preserve"> </w:t>
            </w:r>
            <w:r w:rsidR="00E02C8F" w:rsidRPr="009E0E56">
              <w:rPr>
                <w:rFonts w:ascii="Times New Roman" w:hAnsi="Times New Roman" w:cs="Times New Roman"/>
                <w:bCs/>
                <w:color w:val="FF0000"/>
                <w:sz w:val="24"/>
                <w:szCs w:val="24"/>
              </w:rPr>
              <w:t xml:space="preserve">based on readings, films, lectures and discussions </w:t>
            </w:r>
            <w:r w:rsidR="00834EB6" w:rsidRPr="009E0E56">
              <w:rPr>
                <w:rFonts w:ascii="Times New Roman" w:hAnsi="Times New Roman" w:cs="Times New Roman"/>
                <w:bCs/>
                <w:color w:val="FF0000"/>
                <w:sz w:val="24"/>
                <w:szCs w:val="24"/>
              </w:rPr>
              <w:t xml:space="preserve">that demonstrate their awareness of </w:t>
            </w:r>
            <w:r w:rsidR="00E02C8F" w:rsidRPr="009E0E56">
              <w:rPr>
                <w:rFonts w:ascii="Times New Roman" w:hAnsi="Times New Roman" w:cs="Times New Roman"/>
                <w:bCs/>
                <w:color w:val="FF0000"/>
                <w:sz w:val="24"/>
                <w:szCs w:val="24"/>
              </w:rPr>
              <w:t xml:space="preserve">issues of gender and sexuality from </w:t>
            </w:r>
            <w:r w:rsidR="00834EB6" w:rsidRPr="009E0E56">
              <w:rPr>
                <w:rFonts w:ascii="Times New Roman" w:hAnsi="Times New Roman" w:cs="Times New Roman"/>
                <w:bCs/>
                <w:color w:val="FF0000"/>
                <w:sz w:val="24"/>
                <w:szCs w:val="24"/>
              </w:rPr>
              <w:t xml:space="preserve">multiple cultural perspectives </w:t>
            </w:r>
            <w:r w:rsidRPr="009E0E56">
              <w:rPr>
                <w:rFonts w:ascii="Times New Roman" w:hAnsi="Times New Roman" w:cs="Times New Roman"/>
                <w:bCs/>
                <w:strike/>
                <w:color w:val="FF0000"/>
                <w:sz w:val="24"/>
                <w:szCs w:val="24"/>
              </w:rPr>
              <w:t>submit one-page response papers on selected assigned reading by employing theories of gender and sexuality</w:t>
            </w:r>
          </w:p>
          <w:p w14:paraId="1AE9293E" w14:textId="7DDFF1FB" w:rsidR="00834EB6" w:rsidRPr="009E0E56" w:rsidRDefault="00834EB6" w:rsidP="00120ACA">
            <w:pPr>
              <w:rPr>
                <w:rFonts w:ascii="Times New Roman" w:hAnsi="Times New Roman" w:cs="Times New Roman"/>
                <w:b/>
                <w:bCs/>
                <w:sz w:val="24"/>
                <w:szCs w:val="24"/>
              </w:rPr>
            </w:pPr>
            <w:r w:rsidRPr="009E0E56">
              <w:rPr>
                <w:rFonts w:ascii="Times New Roman" w:hAnsi="Times New Roman" w:cs="Times New Roman"/>
                <w:b/>
                <w:bCs/>
                <w:sz w:val="24"/>
                <w:szCs w:val="24"/>
              </w:rPr>
              <w:t>Frequency</w:t>
            </w:r>
            <w:r w:rsidRPr="009E0E56">
              <w:rPr>
                <w:rFonts w:ascii="Times New Roman" w:hAnsi="Times New Roman" w:cs="Times New Roman"/>
                <w:bCs/>
                <w:sz w:val="24"/>
                <w:szCs w:val="24"/>
              </w:rPr>
              <w:t>: weekly</w:t>
            </w:r>
          </w:p>
          <w:p w14:paraId="605173C5" w14:textId="5AA8DB12" w:rsidR="00D20E10" w:rsidRPr="009E0E56" w:rsidRDefault="00D20E10" w:rsidP="00120ACA">
            <w:pPr>
              <w:rPr>
                <w:rFonts w:ascii="Times New Roman" w:hAnsi="Times New Roman" w:cs="Times New Roman"/>
                <w:b/>
                <w:bCs/>
                <w:sz w:val="24"/>
                <w:szCs w:val="24"/>
              </w:rPr>
            </w:pPr>
            <w:r w:rsidRPr="009E0E56">
              <w:rPr>
                <w:rFonts w:ascii="Times New Roman" w:hAnsi="Times New Roman" w:cs="Times New Roman"/>
                <w:b/>
                <w:bCs/>
                <w:sz w:val="24"/>
                <w:szCs w:val="24"/>
              </w:rPr>
              <w:t xml:space="preserve">Overall Grading Weight: </w:t>
            </w:r>
            <w:r w:rsidR="00834EB6" w:rsidRPr="009E0E56">
              <w:rPr>
                <w:rFonts w:ascii="Times New Roman" w:hAnsi="Times New Roman" w:cs="Times New Roman"/>
                <w:bCs/>
                <w:color w:val="FF0000"/>
                <w:sz w:val="24"/>
                <w:szCs w:val="24"/>
              </w:rPr>
              <w:t>20</w:t>
            </w:r>
            <w:r w:rsidRPr="009E0E56">
              <w:rPr>
                <w:rFonts w:ascii="Times New Roman" w:hAnsi="Times New Roman" w:cs="Times New Roman"/>
                <w:bCs/>
                <w:sz w:val="24"/>
                <w:szCs w:val="24"/>
              </w:rPr>
              <w:t>%</w:t>
            </w:r>
          </w:p>
          <w:p w14:paraId="2FD32E6D" w14:textId="23193548" w:rsidR="00D20E10" w:rsidRPr="009E0E56" w:rsidRDefault="00D20E10" w:rsidP="00120ACA">
            <w:pPr>
              <w:rPr>
                <w:rFonts w:ascii="Times New Roman" w:hAnsi="Times New Roman" w:cs="Times New Roman"/>
                <w:sz w:val="24"/>
                <w:szCs w:val="24"/>
              </w:rPr>
            </w:pPr>
            <w:r w:rsidRPr="009E0E56">
              <w:rPr>
                <w:rFonts w:ascii="Times New Roman" w:hAnsi="Times New Roman" w:cs="Times New Roman"/>
                <w:b/>
                <w:bCs/>
                <w:sz w:val="24"/>
                <w:szCs w:val="24"/>
              </w:rPr>
              <w:t xml:space="preserve">Expected Proficiency Weight: </w:t>
            </w:r>
            <w:r w:rsidR="00CF662E" w:rsidRPr="009E0E56">
              <w:rPr>
                <w:rFonts w:ascii="Times New Roman" w:hAnsi="Times New Roman" w:cs="Times New Roman"/>
                <w:bCs/>
                <w:color w:val="FF0000"/>
                <w:sz w:val="24"/>
                <w:szCs w:val="24"/>
              </w:rPr>
              <w:t>The criterion level of proficiency is at 70% as many of the readings will be difficult and will challenge students’ understanding of gender identity</w:t>
            </w:r>
          </w:p>
        </w:tc>
      </w:tr>
      <w:tr w:rsidR="00D20E10" w:rsidRPr="009E0E56" w14:paraId="005C4C55" w14:textId="77777777" w:rsidTr="009E0E56">
        <w:tc>
          <w:tcPr>
            <w:tcW w:w="1885" w:type="dxa"/>
          </w:tcPr>
          <w:p w14:paraId="0CFEBED6" w14:textId="77777777" w:rsidR="00D20E10" w:rsidRPr="009E0E56" w:rsidRDefault="00D20E10" w:rsidP="00120ACA">
            <w:pPr>
              <w:rPr>
                <w:rFonts w:ascii="Times New Roman" w:hAnsi="Times New Roman" w:cs="Times New Roman"/>
                <w:b/>
                <w:iCs/>
                <w:sz w:val="24"/>
                <w:szCs w:val="24"/>
              </w:rPr>
            </w:pPr>
            <w:r w:rsidRPr="009E0E56">
              <w:rPr>
                <w:rFonts w:ascii="Times New Roman" w:hAnsi="Times New Roman" w:cs="Times New Roman"/>
                <w:b/>
                <w:iCs/>
                <w:sz w:val="24"/>
                <w:szCs w:val="24"/>
              </w:rPr>
              <w:t>Intercultural</w:t>
            </w:r>
          </w:p>
          <w:p w14:paraId="23EBC154" w14:textId="77777777" w:rsidR="00D20E10" w:rsidRPr="009E0E56" w:rsidRDefault="00D20E10" w:rsidP="00120ACA">
            <w:pPr>
              <w:rPr>
                <w:rFonts w:ascii="Times New Roman" w:hAnsi="Times New Roman" w:cs="Times New Roman"/>
                <w:b/>
                <w:sz w:val="24"/>
                <w:szCs w:val="24"/>
              </w:rPr>
            </w:pPr>
            <w:r w:rsidRPr="009E0E56">
              <w:rPr>
                <w:rFonts w:ascii="Times New Roman" w:hAnsi="Times New Roman" w:cs="Times New Roman"/>
                <w:b/>
                <w:iCs/>
                <w:sz w:val="24"/>
                <w:szCs w:val="24"/>
              </w:rPr>
              <w:t>Engagement</w:t>
            </w:r>
          </w:p>
        </w:tc>
        <w:tc>
          <w:tcPr>
            <w:tcW w:w="2790" w:type="dxa"/>
            <w:tcBorders>
              <w:right w:val="single" w:sz="36" w:space="0" w:color="000000"/>
            </w:tcBorders>
          </w:tcPr>
          <w:p w14:paraId="26648617" w14:textId="77777777" w:rsidR="00D20E10" w:rsidRPr="009E0E56" w:rsidRDefault="00D20E10" w:rsidP="00120ACA">
            <w:pPr>
              <w:rPr>
                <w:rFonts w:ascii="Times New Roman" w:hAnsi="Times New Roman" w:cs="Times New Roman"/>
                <w:sz w:val="24"/>
                <w:szCs w:val="24"/>
              </w:rPr>
            </w:pPr>
            <w:r w:rsidRPr="009E0E56">
              <w:rPr>
                <w:rFonts w:ascii="Times New Roman" w:hAnsi="Times New Roman" w:cs="Times New Roman"/>
                <w:sz w:val="24"/>
                <w:szCs w:val="24"/>
              </w:rPr>
              <w:t>Being willing to engage with cultures other than one’s own</w:t>
            </w:r>
          </w:p>
        </w:tc>
        <w:tc>
          <w:tcPr>
            <w:tcW w:w="5940" w:type="dxa"/>
            <w:tcBorders>
              <w:left w:val="single" w:sz="2" w:space="0" w:color="000000"/>
              <w:bottom w:val="single" w:sz="2" w:space="0" w:color="000000"/>
            </w:tcBorders>
          </w:tcPr>
          <w:p w14:paraId="7978DA46" w14:textId="6DCF5FC3" w:rsidR="00D20E10" w:rsidRPr="009E0E56" w:rsidRDefault="00D20E10" w:rsidP="00120ACA">
            <w:pPr>
              <w:rPr>
                <w:rFonts w:ascii="Times New Roman" w:hAnsi="Times New Roman" w:cs="Times New Roman"/>
                <w:bCs/>
                <w:sz w:val="24"/>
                <w:szCs w:val="24"/>
              </w:rPr>
            </w:pPr>
            <w:r w:rsidRPr="009E0E56">
              <w:rPr>
                <w:rFonts w:ascii="Times New Roman" w:hAnsi="Times New Roman" w:cs="Times New Roman"/>
                <w:b/>
                <w:bCs/>
                <w:sz w:val="24"/>
                <w:szCs w:val="24"/>
              </w:rPr>
              <w:t xml:space="preserve">Task Type: </w:t>
            </w:r>
            <w:r w:rsidR="00834EB6" w:rsidRPr="009E0E56">
              <w:rPr>
                <w:rFonts w:ascii="Times New Roman" w:hAnsi="Times New Roman" w:cs="Times New Roman"/>
                <w:bCs/>
                <w:color w:val="FF0000"/>
                <w:sz w:val="24"/>
                <w:szCs w:val="24"/>
              </w:rPr>
              <w:t xml:space="preserve">Students write a </w:t>
            </w:r>
            <w:r w:rsidR="00834EB6" w:rsidRPr="009E0E56">
              <w:rPr>
                <w:rFonts w:ascii="Times New Roman" w:hAnsi="Times New Roman" w:cs="Times New Roman"/>
                <w:bCs/>
                <w:color w:val="FF0000"/>
                <w:sz w:val="24"/>
                <w:szCs w:val="24"/>
                <w:u w:val="single"/>
              </w:rPr>
              <w:t xml:space="preserve">final </w:t>
            </w:r>
            <w:r w:rsidR="00E02C8F" w:rsidRPr="009E0E56">
              <w:rPr>
                <w:rFonts w:ascii="Times New Roman" w:hAnsi="Times New Roman" w:cs="Times New Roman"/>
                <w:bCs/>
                <w:color w:val="FF0000"/>
                <w:sz w:val="24"/>
                <w:szCs w:val="24"/>
                <w:u w:val="single"/>
              </w:rPr>
              <w:t xml:space="preserve">research </w:t>
            </w:r>
            <w:r w:rsidR="00834EB6" w:rsidRPr="009E0E56">
              <w:rPr>
                <w:rFonts w:ascii="Times New Roman" w:hAnsi="Times New Roman" w:cs="Times New Roman"/>
                <w:bCs/>
                <w:color w:val="FF0000"/>
                <w:sz w:val="24"/>
                <w:szCs w:val="24"/>
                <w:u w:val="single"/>
              </w:rPr>
              <w:t>paper</w:t>
            </w:r>
            <w:r w:rsidR="00834EB6" w:rsidRPr="009E0E56">
              <w:rPr>
                <w:rFonts w:ascii="Times New Roman" w:hAnsi="Times New Roman" w:cs="Times New Roman"/>
                <w:bCs/>
                <w:color w:val="FF0000"/>
                <w:sz w:val="24"/>
                <w:szCs w:val="24"/>
              </w:rPr>
              <w:t xml:space="preserve"> that </w:t>
            </w:r>
            <w:r w:rsidR="00696092" w:rsidRPr="009E0E56">
              <w:rPr>
                <w:rFonts w:ascii="Times New Roman" w:hAnsi="Times New Roman" w:cs="Times New Roman"/>
                <w:color w:val="FF0000"/>
                <w:sz w:val="24"/>
                <w:szCs w:val="24"/>
              </w:rPr>
              <w:t>demonstrates gender awareness in another culture. Students will research and draw upon gender constructions and representations of another gendered, racial, or ethnic group.</w:t>
            </w:r>
            <w:r w:rsidR="00834EB6" w:rsidRPr="009E0E56">
              <w:rPr>
                <w:rFonts w:ascii="Times New Roman" w:hAnsi="Times New Roman" w:cs="Times New Roman"/>
                <w:bCs/>
                <w:color w:val="FF0000"/>
                <w:sz w:val="24"/>
                <w:szCs w:val="24"/>
              </w:rPr>
              <w:t xml:space="preserve"> </w:t>
            </w:r>
            <w:proofErr w:type="gramStart"/>
            <w:r w:rsidRPr="009E0E56">
              <w:rPr>
                <w:rFonts w:ascii="Times New Roman" w:hAnsi="Times New Roman" w:cs="Times New Roman"/>
                <w:bCs/>
                <w:strike/>
                <w:color w:val="FF0000"/>
                <w:sz w:val="24"/>
                <w:szCs w:val="24"/>
              </w:rPr>
              <w:t>formal</w:t>
            </w:r>
            <w:proofErr w:type="gramEnd"/>
            <w:r w:rsidRPr="009E0E56">
              <w:rPr>
                <w:rFonts w:ascii="Times New Roman" w:hAnsi="Times New Roman" w:cs="Times New Roman"/>
                <w:bCs/>
                <w:strike/>
                <w:color w:val="FF0000"/>
                <w:sz w:val="24"/>
                <w:szCs w:val="24"/>
              </w:rPr>
              <w:t xml:space="preserve"> essay written through critical analysis of gender and sexuality construction</w:t>
            </w:r>
          </w:p>
          <w:p w14:paraId="2C5A98EE" w14:textId="56D6B498" w:rsidR="00D20E10" w:rsidRPr="009E0E56" w:rsidRDefault="00D20E10" w:rsidP="00120ACA">
            <w:pPr>
              <w:rPr>
                <w:rFonts w:ascii="Times New Roman" w:hAnsi="Times New Roman" w:cs="Times New Roman"/>
                <w:b/>
                <w:bCs/>
                <w:sz w:val="24"/>
                <w:szCs w:val="24"/>
              </w:rPr>
            </w:pPr>
            <w:r w:rsidRPr="009E0E56">
              <w:rPr>
                <w:rFonts w:ascii="Times New Roman" w:hAnsi="Times New Roman" w:cs="Times New Roman"/>
                <w:b/>
                <w:bCs/>
                <w:sz w:val="24"/>
                <w:szCs w:val="24"/>
              </w:rPr>
              <w:lastRenderedPageBreak/>
              <w:t xml:space="preserve">Frequency: </w:t>
            </w:r>
            <w:r w:rsidR="00834EB6" w:rsidRPr="009E0E56">
              <w:rPr>
                <w:rFonts w:ascii="Times New Roman" w:hAnsi="Times New Roman" w:cs="Times New Roman"/>
                <w:bCs/>
                <w:sz w:val="24"/>
                <w:szCs w:val="24"/>
              </w:rPr>
              <w:t>once</w:t>
            </w:r>
          </w:p>
          <w:p w14:paraId="2AA9B2B6" w14:textId="7FB9665C" w:rsidR="00D20E10" w:rsidRPr="009E0E56" w:rsidRDefault="00D20E10" w:rsidP="00120ACA">
            <w:pPr>
              <w:rPr>
                <w:rFonts w:ascii="Times New Roman" w:hAnsi="Times New Roman" w:cs="Times New Roman"/>
                <w:b/>
                <w:bCs/>
                <w:sz w:val="24"/>
                <w:szCs w:val="24"/>
              </w:rPr>
            </w:pPr>
            <w:r w:rsidRPr="009E0E56">
              <w:rPr>
                <w:rFonts w:ascii="Times New Roman" w:hAnsi="Times New Roman" w:cs="Times New Roman"/>
                <w:b/>
                <w:bCs/>
                <w:sz w:val="24"/>
                <w:szCs w:val="24"/>
              </w:rPr>
              <w:t xml:space="preserve">Overall Grading Weight: </w:t>
            </w:r>
            <w:r w:rsidRPr="009E0E56">
              <w:rPr>
                <w:rFonts w:ascii="Times New Roman" w:hAnsi="Times New Roman" w:cs="Times New Roman"/>
                <w:bCs/>
                <w:sz w:val="24"/>
                <w:szCs w:val="24"/>
              </w:rPr>
              <w:t>30%</w:t>
            </w:r>
          </w:p>
          <w:p w14:paraId="4B39B833" w14:textId="12B5AC9D" w:rsidR="00D20E10" w:rsidRPr="009E0E56" w:rsidRDefault="00D20E10" w:rsidP="00120ACA">
            <w:pPr>
              <w:rPr>
                <w:rFonts w:ascii="Times New Roman" w:hAnsi="Times New Roman" w:cs="Times New Roman"/>
                <w:sz w:val="24"/>
                <w:szCs w:val="24"/>
              </w:rPr>
            </w:pPr>
            <w:r w:rsidRPr="009E0E56">
              <w:rPr>
                <w:rFonts w:ascii="Times New Roman" w:hAnsi="Times New Roman" w:cs="Times New Roman"/>
                <w:b/>
                <w:bCs/>
                <w:sz w:val="24"/>
                <w:szCs w:val="24"/>
              </w:rPr>
              <w:t>Expected Proficiency Weight:</w:t>
            </w:r>
            <w:r w:rsidRPr="009E0E56">
              <w:rPr>
                <w:rFonts w:ascii="Times New Roman" w:hAnsi="Times New Roman" w:cs="Times New Roman"/>
                <w:bCs/>
                <w:sz w:val="24"/>
                <w:szCs w:val="24"/>
              </w:rPr>
              <w:t xml:space="preserve"> </w:t>
            </w:r>
            <w:r w:rsidR="00CF662E" w:rsidRPr="009E0E56">
              <w:rPr>
                <w:rFonts w:ascii="Times New Roman" w:hAnsi="Times New Roman" w:cs="Times New Roman"/>
                <w:bCs/>
                <w:color w:val="FF0000"/>
                <w:sz w:val="24"/>
                <w:szCs w:val="24"/>
              </w:rPr>
              <w:t>The criterion level of proficiency is at 70% as many of the readings will be difficult and will challenge students’ understanding of gender identity</w:t>
            </w:r>
          </w:p>
        </w:tc>
      </w:tr>
      <w:tr w:rsidR="00D20E10" w:rsidRPr="009E0E56" w14:paraId="4E228D93" w14:textId="77777777" w:rsidTr="009E0E56">
        <w:tc>
          <w:tcPr>
            <w:tcW w:w="1885" w:type="dxa"/>
          </w:tcPr>
          <w:p w14:paraId="6FE8F726" w14:textId="77777777" w:rsidR="00D20E10" w:rsidRPr="009E0E56" w:rsidRDefault="00D20E10" w:rsidP="00120ACA">
            <w:pPr>
              <w:pStyle w:val="Default"/>
              <w:rPr>
                <w:rFonts w:ascii="Times New Roman" w:hAnsi="Times New Roman" w:cs="Times New Roman"/>
                <w:b/>
              </w:rPr>
            </w:pPr>
            <w:r w:rsidRPr="009E0E56">
              <w:rPr>
                <w:rFonts w:ascii="Times New Roman" w:hAnsi="Times New Roman" w:cs="Times New Roman"/>
                <w:b/>
                <w:bCs/>
              </w:rPr>
              <w:lastRenderedPageBreak/>
              <w:t xml:space="preserve">Ethical Issue Recognition </w:t>
            </w:r>
          </w:p>
          <w:p w14:paraId="575E5554" w14:textId="77777777" w:rsidR="00D20E10" w:rsidRPr="009E0E56" w:rsidRDefault="00D20E10" w:rsidP="00120ACA">
            <w:pPr>
              <w:rPr>
                <w:rFonts w:ascii="Times New Roman" w:hAnsi="Times New Roman" w:cs="Times New Roman"/>
                <w:b/>
                <w:sz w:val="24"/>
                <w:szCs w:val="24"/>
              </w:rPr>
            </w:pPr>
          </w:p>
        </w:tc>
        <w:tc>
          <w:tcPr>
            <w:tcW w:w="2790" w:type="dxa"/>
            <w:tcBorders>
              <w:right w:val="single" w:sz="36" w:space="0" w:color="000000"/>
            </w:tcBorders>
          </w:tcPr>
          <w:p w14:paraId="58FC6EBA" w14:textId="77777777" w:rsidR="00D20E10" w:rsidRPr="009E0E56" w:rsidRDefault="00D20E10" w:rsidP="00120ACA">
            <w:pPr>
              <w:rPr>
                <w:rFonts w:ascii="Times New Roman" w:hAnsi="Times New Roman" w:cs="Times New Roman"/>
                <w:sz w:val="24"/>
                <w:szCs w:val="24"/>
              </w:rPr>
            </w:pPr>
            <w:r w:rsidRPr="009E0E56">
              <w:rPr>
                <w:rFonts w:ascii="Times New Roman" w:hAnsi="Times New Roman" w:cs="Times New Roman"/>
                <w:sz w:val="24"/>
                <w:szCs w:val="24"/>
              </w:rPr>
              <w:t>Awareness of ethical issues as they relate to cultures</w:t>
            </w:r>
          </w:p>
        </w:tc>
        <w:tc>
          <w:tcPr>
            <w:tcW w:w="5940" w:type="dxa"/>
            <w:tcBorders>
              <w:top w:val="single" w:sz="2" w:space="0" w:color="000000"/>
              <w:left w:val="single" w:sz="2" w:space="0" w:color="000000"/>
            </w:tcBorders>
          </w:tcPr>
          <w:p w14:paraId="6730AF08" w14:textId="5F444FD8" w:rsidR="00D20E10" w:rsidRPr="009E0E56" w:rsidRDefault="00D20E10" w:rsidP="00120ACA">
            <w:pPr>
              <w:rPr>
                <w:rFonts w:ascii="Times New Roman" w:hAnsi="Times New Roman" w:cs="Times New Roman"/>
                <w:bCs/>
                <w:sz w:val="24"/>
                <w:szCs w:val="24"/>
              </w:rPr>
            </w:pPr>
            <w:r w:rsidRPr="009E0E56">
              <w:rPr>
                <w:rFonts w:ascii="Times New Roman" w:hAnsi="Times New Roman" w:cs="Times New Roman"/>
                <w:b/>
                <w:bCs/>
                <w:sz w:val="24"/>
                <w:szCs w:val="24"/>
              </w:rPr>
              <w:t xml:space="preserve">Task Type: </w:t>
            </w:r>
            <w:r w:rsidR="00834EB6" w:rsidRPr="009E0E56">
              <w:rPr>
                <w:rFonts w:ascii="Times New Roman" w:hAnsi="Times New Roman" w:cs="Times New Roman"/>
                <w:bCs/>
                <w:color w:val="FF0000"/>
                <w:sz w:val="24"/>
                <w:szCs w:val="24"/>
              </w:rPr>
              <w:t xml:space="preserve">Students write a </w:t>
            </w:r>
            <w:r w:rsidR="00834EB6" w:rsidRPr="009E0E56">
              <w:rPr>
                <w:rFonts w:ascii="Times New Roman" w:hAnsi="Times New Roman" w:cs="Times New Roman"/>
                <w:bCs/>
                <w:color w:val="FF0000"/>
                <w:sz w:val="24"/>
                <w:szCs w:val="24"/>
                <w:u w:val="single"/>
              </w:rPr>
              <w:t xml:space="preserve">final </w:t>
            </w:r>
            <w:r w:rsidR="00E02C8F" w:rsidRPr="009E0E56">
              <w:rPr>
                <w:rFonts w:ascii="Times New Roman" w:hAnsi="Times New Roman" w:cs="Times New Roman"/>
                <w:bCs/>
                <w:color w:val="FF0000"/>
                <w:sz w:val="24"/>
                <w:szCs w:val="24"/>
                <w:u w:val="single"/>
              </w:rPr>
              <w:t xml:space="preserve">research </w:t>
            </w:r>
            <w:r w:rsidR="00834EB6" w:rsidRPr="009E0E56">
              <w:rPr>
                <w:rFonts w:ascii="Times New Roman" w:hAnsi="Times New Roman" w:cs="Times New Roman"/>
                <w:bCs/>
                <w:color w:val="FF0000"/>
                <w:sz w:val="24"/>
                <w:szCs w:val="24"/>
                <w:u w:val="single"/>
              </w:rPr>
              <w:t>paper</w:t>
            </w:r>
            <w:r w:rsidR="00834EB6" w:rsidRPr="009E0E56">
              <w:rPr>
                <w:rFonts w:ascii="Times New Roman" w:hAnsi="Times New Roman" w:cs="Times New Roman"/>
                <w:bCs/>
                <w:color w:val="FF0000"/>
                <w:sz w:val="24"/>
                <w:szCs w:val="24"/>
              </w:rPr>
              <w:t xml:space="preserve"> that </w:t>
            </w:r>
            <w:r w:rsidR="001405E6" w:rsidRPr="009E0E56">
              <w:rPr>
                <w:rFonts w:ascii="Times New Roman" w:hAnsi="Times New Roman" w:cs="Times New Roman"/>
                <w:color w:val="FF0000"/>
                <w:sz w:val="24"/>
                <w:szCs w:val="24"/>
              </w:rPr>
              <w:t xml:space="preserve">demonstrates their recognition and understanding of ethical issues surrounding gender, sexuality and other social constructions, such as race, class, sexuality, and so forth within various cultural contexts </w:t>
            </w:r>
            <w:r w:rsidRPr="009E0E56">
              <w:rPr>
                <w:rFonts w:ascii="Times New Roman" w:hAnsi="Times New Roman" w:cs="Times New Roman"/>
                <w:bCs/>
                <w:strike/>
                <w:color w:val="FF0000"/>
                <w:sz w:val="24"/>
                <w:szCs w:val="24"/>
              </w:rPr>
              <w:t>formal essay written through critical analysis of gender and sexuality construction</w:t>
            </w:r>
          </w:p>
          <w:p w14:paraId="51B7C176" w14:textId="77777777" w:rsidR="00D20E10" w:rsidRPr="009E0E56" w:rsidRDefault="00D20E10" w:rsidP="00120ACA">
            <w:pPr>
              <w:rPr>
                <w:rFonts w:ascii="Times New Roman" w:hAnsi="Times New Roman" w:cs="Times New Roman"/>
                <w:b/>
                <w:bCs/>
                <w:sz w:val="24"/>
                <w:szCs w:val="24"/>
              </w:rPr>
            </w:pPr>
            <w:r w:rsidRPr="009E0E56">
              <w:rPr>
                <w:rFonts w:ascii="Times New Roman" w:hAnsi="Times New Roman" w:cs="Times New Roman"/>
                <w:b/>
                <w:bCs/>
                <w:sz w:val="24"/>
                <w:szCs w:val="24"/>
              </w:rPr>
              <w:t xml:space="preserve">Frequency: </w:t>
            </w:r>
            <w:r w:rsidRPr="009E0E56">
              <w:rPr>
                <w:rFonts w:ascii="Times New Roman" w:hAnsi="Times New Roman" w:cs="Times New Roman"/>
                <w:bCs/>
                <w:sz w:val="24"/>
                <w:szCs w:val="24"/>
              </w:rPr>
              <w:t>once</w:t>
            </w:r>
          </w:p>
          <w:p w14:paraId="1185B9DD" w14:textId="77777777" w:rsidR="00D20E10" w:rsidRPr="009E0E56" w:rsidRDefault="00D20E10" w:rsidP="00120ACA">
            <w:pPr>
              <w:rPr>
                <w:rFonts w:ascii="Times New Roman" w:hAnsi="Times New Roman" w:cs="Times New Roman"/>
                <w:b/>
                <w:bCs/>
                <w:sz w:val="24"/>
                <w:szCs w:val="24"/>
              </w:rPr>
            </w:pPr>
            <w:r w:rsidRPr="009E0E56">
              <w:rPr>
                <w:rFonts w:ascii="Times New Roman" w:hAnsi="Times New Roman" w:cs="Times New Roman"/>
                <w:b/>
                <w:bCs/>
                <w:sz w:val="24"/>
                <w:szCs w:val="24"/>
              </w:rPr>
              <w:t xml:space="preserve">Overall Grading Weight: </w:t>
            </w:r>
            <w:r w:rsidRPr="009E0E56">
              <w:rPr>
                <w:rFonts w:ascii="Times New Roman" w:hAnsi="Times New Roman" w:cs="Times New Roman"/>
                <w:bCs/>
                <w:sz w:val="24"/>
                <w:szCs w:val="24"/>
              </w:rPr>
              <w:t>30%</w:t>
            </w:r>
          </w:p>
          <w:p w14:paraId="52381FA3" w14:textId="589D94DC" w:rsidR="00D20E10" w:rsidRPr="009E0E56" w:rsidRDefault="00D20E10" w:rsidP="00120ACA">
            <w:pPr>
              <w:rPr>
                <w:rFonts w:ascii="Times New Roman" w:hAnsi="Times New Roman" w:cs="Times New Roman"/>
                <w:sz w:val="24"/>
                <w:szCs w:val="24"/>
              </w:rPr>
            </w:pPr>
            <w:r w:rsidRPr="009E0E56">
              <w:rPr>
                <w:rFonts w:ascii="Times New Roman" w:hAnsi="Times New Roman" w:cs="Times New Roman"/>
                <w:b/>
                <w:bCs/>
                <w:sz w:val="24"/>
                <w:szCs w:val="24"/>
              </w:rPr>
              <w:t>Expected Proficiency Weight:</w:t>
            </w:r>
            <w:r w:rsidRPr="009E0E56">
              <w:rPr>
                <w:rFonts w:ascii="Times New Roman" w:hAnsi="Times New Roman" w:cs="Times New Roman"/>
                <w:bCs/>
                <w:sz w:val="24"/>
                <w:szCs w:val="24"/>
              </w:rPr>
              <w:t xml:space="preserve"> </w:t>
            </w:r>
            <w:r w:rsidR="00CF662E" w:rsidRPr="009E0E56">
              <w:rPr>
                <w:rFonts w:ascii="Times New Roman" w:hAnsi="Times New Roman" w:cs="Times New Roman"/>
                <w:bCs/>
                <w:color w:val="FF0000"/>
                <w:sz w:val="24"/>
                <w:szCs w:val="24"/>
              </w:rPr>
              <w:t>The criterion level of proficiency is at 70% as many of the readings will be difficult and will challenge students’ understanding of gender identity</w:t>
            </w:r>
          </w:p>
        </w:tc>
      </w:tr>
    </w:tbl>
    <w:p w14:paraId="022A73C1" w14:textId="77777777" w:rsidR="0025283D" w:rsidRPr="009E0E56" w:rsidRDefault="0025283D" w:rsidP="00120ACA">
      <w:pPr>
        <w:rPr>
          <w:rFonts w:ascii="Times New Roman" w:hAnsi="Times New Roman" w:cs="Times New Roman"/>
          <w:sz w:val="24"/>
          <w:szCs w:val="24"/>
        </w:rPr>
      </w:pPr>
    </w:p>
    <w:p w14:paraId="1E172869" w14:textId="77777777" w:rsidR="00CF662E" w:rsidRPr="009E0E56" w:rsidRDefault="00CF662E" w:rsidP="00120ACA">
      <w:pPr>
        <w:rPr>
          <w:rFonts w:ascii="Times New Roman" w:hAnsi="Times New Roman" w:cs="Times New Roman"/>
          <w:b/>
          <w:sz w:val="24"/>
          <w:szCs w:val="24"/>
        </w:rPr>
      </w:pPr>
      <w:r w:rsidRPr="009E0E56">
        <w:rPr>
          <w:rFonts w:ascii="Times New Roman" w:hAnsi="Times New Roman" w:cs="Times New Roman"/>
          <w:b/>
          <w:sz w:val="24"/>
          <w:szCs w:val="24"/>
        </w:rPr>
        <w:br w:type="page"/>
      </w:r>
    </w:p>
    <w:p w14:paraId="404EFA05" w14:textId="3064978F" w:rsidR="0025283D" w:rsidRPr="009E0E56" w:rsidRDefault="0052221B" w:rsidP="00120ACA">
      <w:pPr>
        <w:contextualSpacing/>
        <w:jc w:val="center"/>
        <w:rPr>
          <w:rFonts w:ascii="Times New Roman" w:hAnsi="Times New Roman" w:cs="Times New Roman"/>
          <w:b/>
          <w:sz w:val="24"/>
          <w:szCs w:val="24"/>
        </w:rPr>
      </w:pPr>
      <w:r w:rsidRPr="009E0E56">
        <w:rPr>
          <w:rFonts w:ascii="Times New Roman" w:hAnsi="Times New Roman" w:cs="Times New Roman"/>
          <w:b/>
          <w:sz w:val="24"/>
          <w:szCs w:val="24"/>
        </w:rPr>
        <w:lastRenderedPageBreak/>
        <w:t xml:space="preserve">Sample Syllabus:  </w:t>
      </w:r>
      <w:r w:rsidR="0025283D" w:rsidRPr="009E0E56">
        <w:rPr>
          <w:rFonts w:ascii="Times New Roman" w:hAnsi="Times New Roman" w:cs="Times New Roman"/>
          <w:b/>
          <w:sz w:val="24"/>
          <w:szCs w:val="24"/>
        </w:rPr>
        <w:t>GN100: Introduction to Gender Studies</w:t>
      </w:r>
    </w:p>
    <w:p w14:paraId="3C11C2BF" w14:textId="77777777" w:rsidR="0025283D" w:rsidRPr="009E0E56" w:rsidRDefault="0025283D" w:rsidP="00120ACA">
      <w:pPr>
        <w:rPr>
          <w:rFonts w:ascii="Times New Roman" w:hAnsi="Times New Roman" w:cs="Times New Roman"/>
          <w:b/>
          <w:sz w:val="24"/>
          <w:szCs w:val="24"/>
        </w:rPr>
      </w:pPr>
    </w:p>
    <w:p w14:paraId="1068E8E4" w14:textId="77777777" w:rsidR="0025283D" w:rsidRPr="009E0E56" w:rsidRDefault="0025283D" w:rsidP="00120ACA">
      <w:pPr>
        <w:rPr>
          <w:rFonts w:ascii="Times New Roman" w:hAnsi="Times New Roman" w:cs="Times New Roman"/>
          <w:sz w:val="24"/>
          <w:szCs w:val="24"/>
        </w:rPr>
      </w:pPr>
      <w:r w:rsidRPr="009E0E56">
        <w:rPr>
          <w:rFonts w:ascii="Times New Roman" w:hAnsi="Times New Roman" w:cs="Times New Roman"/>
          <w:b/>
          <w:sz w:val="24"/>
          <w:szCs w:val="24"/>
        </w:rPr>
        <w:t>Course Description:</w:t>
      </w:r>
      <w:r w:rsidRPr="009E0E56">
        <w:rPr>
          <w:rFonts w:ascii="Times New Roman" w:hAnsi="Times New Roman" w:cs="Times New Roman"/>
          <w:sz w:val="24"/>
          <w:szCs w:val="24"/>
        </w:rPr>
        <w:t xml:space="preserve"> An introduction to Gender Studies, this course is structured as an interdisciplinary academic study that critically examines the meaning of gender in society. The major goal of this course is to introduce students to the construction of gender, sexuality, race, ethnicity, class, and other social construction of identity in order to examine the unequal status of women in the United States.  We will examine texts and media images to critically analyze social institutions and the construction of difference.  Such an examination will help raise consciousness regarding the construction of gender identity in society and will provide students tools to work towards issues of social justice and cultural transformations.  This course is designed to teach students how to analyze texts critically and write powerfully for a particular audience.  </w:t>
      </w:r>
    </w:p>
    <w:p w14:paraId="5C1E4280" w14:textId="77777777" w:rsidR="0025283D" w:rsidRPr="009E0E56" w:rsidRDefault="0025283D" w:rsidP="00120ACA">
      <w:pPr>
        <w:rPr>
          <w:rFonts w:ascii="Times New Roman" w:hAnsi="Times New Roman" w:cs="Times New Roman"/>
          <w:sz w:val="24"/>
          <w:szCs w:val="24"/>
        </w:rPr>
      </w:pPr>
    </w:p>
    <w:p w14:paraId="0FEA0FC1" w14:textId="77777777" w:rsidR="0025283D" w:rsidRPr="009E0E56" w:rsidRDefault="0025283D" w:rsidP="00120ACA">
      <w:pPr>
        <w:rPr>
          <w:rFonts w:ascii="Times New Roman" w:hAnsi="Times New Roman" w:cs="Times New Roman"/>
          <w:b/>
          <w:sz w:val="24"/>
          <w:szCs w:val="24"/>
        </w:rPr>
      </w:pPr>
      <w:r w:rsidRPr="009E0E56">
        <w:rPr>
          <w:rFonts w:ascii="Times New Roman" w:hAnsi="Times New Roman" w:cs="Times New Roman"/>
          <w:b/>
          <w:sz w:val="24"/>
          <w:szCs w:val="24"/>
        </w:rPr>
        <w:t xml:space="preserve">Course Objectives: </w:t>
      </w:r>
    </w:p>
    <w:p w14:paraId="216B1E21" w14:textId="77777777" w:rsidR="0025283D" w:rsidRPr="009E0E56" w:rsidRDefault="0025283D" w:rsidP="00120ACA">
      <w:pPr>
        <w:rPr>
          <w:rFonts w:ascii="Times New Roman" w:hAnsi="Times New Roman" w:cs="Times New Roman"/>
          <w:sz w:val="24"/>
          <w:szCs w:val="24"/>
        </w:rPr>
      </w:pPr>
    </w:p>
    <w:p w14:paraId="256FA89D" w14:textId="77777777" w:rsidR="0025283D" w:rsidRPr="00180A09" w:rsidRDefault="0025283D" w:rsidP="00180A09">
      <w:pPr>
        <w:pStyle w:val="ListParagraph"/>
        <w:numPr>
          <w:ilvl w:val="0"/>
          <w:numId w:val="16"/>
        </w:numPr>
        <w:spacing w:after="0" w:line="240" w:lineRule="auto"/>
        <w:rPr>
          <w:rFonts w:ascii="Times New Roman" w:hAnsi="Times New Roman" w:cs="Times New Roman"/>
          <w:sz w:val="24"/>
          <w:szCs w:val="24"/>
        </w:rPr>
      </w:pPr>
      <w:r w:rsidRPr="00180A09">
        <w:rPr>
          <w:rFonts w:ascii="Times New Roman" w:hAnsi="Times New Roman" w:cs="Times New Roman"/>
          <w:sz w:val="24"/>
          <w:szCs w:val="24"/>
        </w:rPr>
        <w:t>Learn to assess U.S. women’s status and acquire tools to critique and improve the unequal position of women in society</w:t>
      </w:r>
    </w:p>
    <w:p w14:paraId="47A45398" w14:textId="77777777" w:rsidR="0025283D" w:rsidRPr="00180A09" w:rsidRDefault="0025283D" w:rsidP="00180A09">
      <w:pPr>
        <w:pStyle w:val="ListParagraph"/>
        <w:numPr>
          <w:ilvl w:val="0"/>
          <w:numId w:val="16"/>
        </w:numPr>
        <w:spacing w:after="0" w:line="240" w:lineRule="auto"/>
        <w:rPr>
          <w:rFonts w:ascii="Times New Roman" w:hAnsi="Times New Roman" w:cs="Times New Roman"/>
          <w:sz w:val="24"/>
          <w:szCs w:val="24"/>
        </w:rPr>
      </w:pPr>
      <w:r w:rsidRPr="00180A09">
        <w:rPr>
          <w:rFonts w:ascii="Times New Roman" w:hAnsi="Times New Roman" w:cs="Times New Roman"/>
          <w:sz w:val="24"/>
          <w:szCs w:val="24"/>
        </w:rPr>
        <w:t xml:space="preserve">Learn to think critically about various social institutions and the construction of gender identity </w:t>
      </w:r>
    </w:p>
    <w:p w14:paraId="0627CFC7" w14:textId="77777777" w:rsidR="0025283D" w:rsidRPr="00180A09" w:rsidRDefault="0025283D" w:rsidP="00180A09">
      <w:pPr>
        <w:pStyle w:val="ListParagraph"/>
        <w:numPr>
          <w:ilvl w:val="0"/>
          <w:numId w:val="16"/>
        </w:numPr>
        <w:spacing w:after="0" w:line="240" w:lineRule="auto"/>
        <w:rPr>
          <w:rFonts w:ascii="Times New Roman" w:hAnsi="Times New Roman" w:cs="Times New Roman"/>
          <w:sz w:val="24"/>
          <w:szCs w:val="24"/>
        </w:rPr>
      </w:pPr>
      <w:r w:rsidRPr="00180A09">
        <w:rPr>
          <w:rFonts w:ascii="Times New Roman" w:hAnsi="Times New Roman" w:cs="Times New Roman"/>
          <w:sz w:val="24"/>
          <w:szCs w:val="24"/>
        </w:rPr>
        <w:t xml:space="preserve">Identify </w:t>
      </w:r>
      <w:proofErr w:type="spellStart"/>
      <w:r w:rsidRPr="00180A09">
        <w:rPr>
          <w:rFonts w:ascii="Times New Roman" w:hAnsi="Times New Roman" w:cs="Times New Roman"/>
          <w:sz w:val="24"/>
          <w:szCs w:val="24"/>
        </w:rPr>
        <w:t>intersectionality</w:t>
      </w:r>
      <w:proofErr w:type="spellEnd"/>
      <w:r w:rsidRPr="00180A09">
        <w:rPr>
          <w:rFonts w:ascii="Times New Roman" w:hAnsi="Times New Roman" w:cs="Times New Roman"/>
          <w:sz w:val="24"/>
          <w:szCs w:val="24"/>
        </w:rPr>
        <w:t xml:space="preserve"> of race, class, sexuality, age, nation, religion and so forth and its impact of gender identity</w:t>
      </w:r>
    </w:p>
    <w:p w14:paraId="405ACBCD" w14:textId="77777777" w:rsidR="0025283D" w:rsidRPr="00180A09" w:rsidRDefault="0025283D" w:rsidP="00180A09">
      <w:pPr>
        <w:pStyle w:val="ListParagraph"/>
        <w:numPr>
          <w:ilvl w:val="0"/>
          <w:numId w:val="16"/>
        </w:numPr>
        <w:spacing w:after="0" w:line="240" w:lineRule="auto"/>
        <w:rPr>
          <w:rFonts w:ascii="Times New Roman" w:hAnsi="Times New Roman" w:cs="Times New Roman"/>
          <w:sz w:val="24"/>
          <w:szCs w:val="24"/>
        </w:rPr>
      </w:pPr>
      <w:r w:rsidRPr="00180A09">
        <w:rPr>
          <w:rFonts w:ascii="Times New Roman" w:eastAsia="Times New Roman" w:hAnsi="Times New Roman" w:cs="Times New Roman"/>
          <w:sz w:val="24"/>
          <w:szCs w:val="24"/>
        </w:rPr>
        <w:t>Analyze gender through multiethnic, multiracial, transnational and queer feminist perspectives.</w:t>
      </w:r>
    </w:p>
    <w:p w14:paraId="76494E63" w14:textId="77777777" w:rsidR="0025283D" w:rsidRPr="00180A09" w:rsidRDefault="0025283D" w:rsidP="00180A09">
      <w:pPr>
        <w:pStyle w:val="ListParagraph"/>
        <w:numPr>
          <w:ilvl w:val="0"/>
          <w:numId w:val="16"/>
        </w:numPr>
        <w:spacing w:after="0" w:line="240" w:lineRule="auto"/>
        <w:rPr>
          <w:rFonts w:ascii="Times New Roman" w:hAnsi="Times New Roman" w:cs="Times New Roman"/>
          <w:sz w:val="24"/>
          <w:szCs w:val="24"/>
        </w:rPr>
      </w:pPr>
      <w:r w:rsidRPr="00180A09">
        <w:rPr>
          <w:rFonts w:ascii="Times New Roman" w:hAnsi="Times New Roman" w:cs="Times New Roman"/>
          <w:sz w:val="24"/>
          <w:szCs w:val="24"/>
        </w:rPr>
        <w:t>Examine systems of power and our own lives in order to understand discrimination and privileges</w:t>
      </w:r>
    </w:p>
    <w:p w14:paraId="755120C6" w14:textId="77777777" w:rsidR="0025283D" w:rsidRPr="00180A09" w:rsidRDefault="0025283D" w:rsidP="00180A09">
      <w:pPr>
        <w:pStyle w:val="ListParagraph"/>
        <w:numPr>
          <w:ilvl w:val="0"/>
          <w:numId w:val="16"/>
        </w:numPr>
        <w:spacing w:after="0" w:line="240" w:lineRule="auto"/>
        <w:rPr>
          <w:rFonts w:ascii="Times New Roman" w:hAnsi="Times New Roman" w:cs="Times New Roman"/>
          <w:sz w:val="24"/>
          <w:szCs w:val="24"/>
        </w:rPr>
      </w:pPr>
      <w:r w:rsidRPr="00180A09">
        <w:rPr>
          <w:rFonts w:ascii="Times New Roman" w:hAnsi="Times New Roman" w:cs="Times New Roman"/>
          <w:sz w:val="24"/>
          <w:szCs w:val="24"/>
        </w:rPr>
        <w:t xml:space="preserve">Improve critical and analytical skills to support assumptions and arguments regarding to reading and writing </w:t>
      </w:r>
    </w:p>
    <w:p w14:paraId="44635307" w14:textId="77777777" w:rsidR="0025283D" w:rsidRPr="009E0E56" w:rsidRDefault="0025283D" w:rsidP="00120ACA">
      <w:pPr>
        <w:rPr>
          <w:rFonts w:ascii="Times New Roman" w:hAnsi="Times New Roman" w:cs="Times New Roman"/>
          <w:sz w:val="24"/>
          <w:szCs w:val="24"/>
        </w:rPr>
      </w:pPr>
    </w:p>
    <w:p w14:paraId="3174FA34" w14:textId="77777777" w:rsidR="0025283D" w:rsidRPr="009E0E56" w:rsidRDefault="0025283D" w:rsidP="00120ACA">
      <w:pPr>
        <w:rPr>
          <w:rFonts w:ascii="Times New Roman" w:hAnsi="Times New Roman" w:cs="Times New Roman"/>
          <w:sz w:val="24"/>
          <w:szCs w:val="24"/>
        </w:rPr>
      </w:pPr>
      <w:r w:rsidRPr="009E0E56">
        <w:rPr>
          <w:rFonts w:ascii="Times New Roman" w:hAnsi="Times New Roman" w:cs="Times New Roman"/>
          <w:sz w:val="24"/>
          <w:szCs w:val="24"/>
        </w:rPr>
        <w:t xml:space="preserve">Required Course Text: Shaw, Susan M. and Lee, Janet. </w:t>
      </w:r>
      <w:r w:rsidRPr="009E0E56">
        <w:rPr>
          <w:rFonts w:ascii="Times New Roman" w:hAnsi="Times New Roman" w:cs="Times New Roman"/>
          <w:i/>
          <w:sz w:val="24"/>
          <w:szCs w:val="24"/>
        </w:rPr>
        <w:t>Women’s Voices, Feminist Visions: Classic and Contemporary Readings,</w:t>
      </w:r>
      <w:r w:rsidRPr="009E0E56">
        <w:rPr>
          <w:rFonts w:ascii="Times New Roman" w:hAnsi="Times New Roman" w:cs="Times New Roman"/>
          <w:sz w:val="24"/>
          <w:szCs w:val="24"/>
        </w:rPr>
        <w:t xml:space="preserve"> 5th edition. </w:t>
      </w:r>
    </w:p>
    <w:p w14:paraId="1360DAAF" w14:textId="77777777" w:rsidR="0025283D" w:rsidRPr="009E0E56" w:rsidRDefault="0025283D" w:rsidP="00120ACA">
      <w:pPr>
        <w:rPr>
          <w:rStyle w:val="style4"/>
          <w:rFonts w:ascii="Times New Roman" w:eastAsia="Times New Roman" w:hAnsi="Times New Roman" w:cs="Times New Roman"/>
          <w:sz w:val="24"/>
          <w:szCs w:val="24"/>
        </w:rPr>
      </w:pPr>
    </w:p>
    <w:p w14:paraId="1F2CD293" w14:textId="05C17141"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9E0E56">
        <w:rPr>
          <w:rFonts w:ascii="Times New Roman" w:hAnsi="Times New Roman" w:cs="Times New Roman"/>
          <w:b/>
          <w:sz w:val="24"/>
          <w:szCs w:val="24"/>
        </w:rPr>
        <w:t>Requirements and Grading:</w:t>
      </w:r>
    </w:p>
    <w:p w14:paraId="619F6F7F" w14:textId="6922872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b/>
          <w:sz w:val="24"/>
          <w:szCs w:val="24"/>
        </w:rPr>
        <w:t xml:space="preserve">Group Presentation/Leading discussion Paper: </w:t>
      </w:r>
      <w:r w:rsidR="006F1BE5" w:rsidRPr="009E0E56">
        <w:rPr>
          <w:rFonts w:ascii="Times New Roman" w:hAnsi="Times New Roman" w:cs="Times New Roman"/>
          <w:sz w:val="24"/>
          <w:szCs w:val="24"/>
        </w:rPr>
        <w:t>Two double-spaced page paper</w:t>
      </w:r>
      <w:r w:rsidR="006F1BE5" w:rsidRPr="009E0E56">
        <w:rPr>
          <w:rFonts w:ascii="Times New Roman" w:hAnsi="Times New Roman" w:cs="Times New Roman"/>
          <w:sz w:val="24"/>
          <w:szCs w:val="24"/>
        </w:rPr>
        <w:tab/>
      </w:r>
      <w:r w:rsidR="006F1BE5" w:rsidRPr="009E0E56">
        <w:rPr>
          <w:rFonts w:ascii="Times New Roman" w:hAnsi="Times New Roman" w:cs="Times New Roman"/>
          <w:sz w:val="24"/>
          <w:szCs w:val="24"/>
        </w:rPr>
        <w:tab/>
        <w:t>2</w:t>
      </w:r>
      <w:r w:rsidRPr="009E0E56">
        <w:rPr>
          <w:rFonts w:ascii="Times New Roman" w:hAnsi="Times New Roman" w:cs="Times New Roman"/>
          <w:sz w:val="24"/>
          <w:szCs w:val="24"/>
        </w:rPr>
        <w:t>0%</w:t>
      </w:r>
    </w:p>
    <w:p w14:paraId="054582A0" w14:textId="6CA7DA60" w:rsidR="006F1BE5" w:rsidRPr="009E0E56" w:rsidRDefault="006F1BE5"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b/>
          <w:sz w:val="24"/>
          <w:szCs w:val="24"/>
        </w:rPr>
        <w:t>Weekly Response Paper</w:t>
      </w:r>
      <w:r w:rsidRPr="009E0E56">
        <w:rPr>
          <w:rFonts w:ascii="Times New Roman" w:hAnsi="Times New Roman" w:cs="Times New Roman"/>
          <w:b/>
          <w:sz w:val="24"/>
          <w:szCs w:val="24"/>
        </w:rPr>
        <w:tab/>
      </w:r>
      <w:r w:rsidRPr="009E0E56">
        <w:rPr>
          <w:rFonts w:ascii="Times New Roman" w:hAnsi="Times New Roman" w:cs="Times New Roman"/>
          <w:sz w:val="24"/>
          <w:szCs w:val="24"/>
        </w:rPr>
        <w:tab/>
      </w:r>
      <w:r w:rsidRPr="009E0E56">
        <w:rPr>
          <w:rFonts w:ascii="Times New Roman" w:hAnsi="Times New Roman" w:cs="Times New Roman"/>
          <w:sz w:val="24"/>
          <w:szCs w:val="24"/>
        </w:rPr>
        <w:tab/>
      </w:r>
      <w:r w:rsidRPr="009E0E56">
        <w:rPr>
          <w:rFonts w:ascii="Times New Roman" w:hAnsi="Times New Roman" w:cs="Times New Roman"/>
          <w:sz w:val="24"/>
          <w:szCs w:val="24"/>
        </w:rPr>
        <w:tab/>
      </w:r>
      <w:r w:rsidRPr="009E0E56">
        <w:rPr>
          <w:rFonts w:ascii="Times New Roman" w:hAnsi="Times New Roman" w:cs="Times New Roman"/>
          <w:sz w:val="24"/>
          <w:szCs w:val="24"/>
        </w:rPr>
        <w:tab/>
      </w:r>
      <w:r w:rsidRPr="009E0E56">
        <w:rPr>
          <w:rFonts w:ascii="Times New Roman" w:hAnsi="Times New Roman" w:cs="Times New Roman"/>
          <w:sz w:val="24"/>
          <w:szCs w:val="24"/>
        </w:rPr>
        <w:tab/>
      </w:r>
      <w:r w:rsidRPr="009E0E56">
        <w:rPr>
          <w:rFonts w:ascii="Times New Roman" w:hAnsi="Times New Roman" w:cs="Times New Roman"/>
          <w:sz w:val="24"/>
          <w:szCs w:val="24"/>
        </w:rPr>
        <w:tab/>
      </w:r>
      <w:r w:rsidRPr="009E0E56">
        <w:rPr>
          <w:rFonts w:ascii="Times New Roman" w:hAnsi="Times New Roman" w:cs="Times New Roman"/>
          <w:sz w:val="24"/>
          <w:szCs w:val="24"/>
        </w:rPr>
        <w:tab/>
      </w:r>
      <w:r w:rsidRPr="009E0E56">
        <w:rPr>
          <w:rFonts w:ascii="Times New Roman" w:hAnsi="Times New Roman" w:cs="Times New Roman"/>
          <w:sz w:val="24"/>
          <w:szCs w:val="24"/>
        </w:rPr>
        <w:tab/>
        <w:t>10%</w:t>
      </w:r>
    </w:p>
    <w:p w14:paraId="623653FA" w14:textId="6EA40BF0" w:rsidR="0025283D" w:rsidRPr="00120ACA"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b/>
          <w:sz w:val="24"/>
          <w:szCs w:val="24"/>
        </w:rPr>
        <w:t>Peer-Review Workshops</w:t>
      </w:r>
      <w:r w:rsidRPr="009E0E56">
        <w:rPr>
          <w:rFonts w:ascii="Times New Roman" w:hAnsi="Times New Roman" w:cs="Times New Roman"/>
          <w:sz w:val="24"/>
          <w:szCs w:val="24"/>
        </w:rPr>
        <w:tab/>
        <w:t>(each worth 5%)</w:t>
      </w:r>
      <w:r w:rsidRPr="009E0E56">
        <w:rPr>
          <w:rFonts w:ascii="Times New Roman" w:hAnsi="Times New Roman" w:cs="Times New Roman"/>
          <w:sz w:val="24"/>
          <w:szCs w:val="24"/>
        </w:rPr>
        <w:tab/>
      </w:r>
      <w:r w:rsidRPr="009E0E56">
        <w:rPr>
          <w:rFonts w:ascii="Times New Roman" w:hAnsi="Times New Roman" w:cs="Times New Roman"/>
          <w:sz w:val="24"/>
          <w:szCs w:val="24"/>
        </w:rPr>
        <w:tab/>
      </w:r>
      <w:r w:rsidRPr="009E0E56">
        <w:rPr>
          <w:rFonts w:ascii="Times New Roman" w:hAnsi="Times New Roman" w:cs="Times New Roman"/>
          <w:sz w:val="24"/>
          <w:szCs w:val="24"/>
        </w:rPr>
        <w:tab/>
      </w:r>
      <w:r w:rsidRPr="009E0E56">
        <w:rPr>
          <w:rFonts w:ascii="Times New Roman" w:hAnsi="Times New Roman" w:cs="Times New Roman"/>
          <w:sz w:val="24"/>
          <w:szCs w:val="24"/>
        </w:rPr>
        <w:tab/>
      </w:r>
      <w:r w:rsidRPr="009E0E56">
        <w:rPr>
          <w:rFonts w:ascii="Times New Roman" w:hAnsi="Times New Roman" w:cs="Times New Roman"/>
          <w:sz w:val="24"/>
          <w:szCs w:val="24"/>
        </w:rPr>
        <w:tab/>
      </w:r>
      <w:r w:rsidRPr="009E0E56">
        <w:rPr>
          <w:rFonts w:ascii="Times New Roman" w:hAnsi="Times New Roman" w:cs="Times New Roman"/>
          <w:sz w:val="24"/>
          <w:szCs w:val="24"/>
        </w:rPr>
        <w:tab/>
        <w:t>10%</w:t>
      </w:r>
    </w:p>
    <w:p w14:paraId="59407962" w14:textId="266AE7A1"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b/>
          <w:sz w:val="24"/>
          <w:szCs w:val="24"/>
        </w:rPr>
        <w:t>Midterm and Final Papers:</w:t>
      </w:r>
      <w:r w:rsidRPr="009E0E56">
        <w:rPr>
          <w:rFonts w:ascii="Times New Roman" w:hAnsi="Times New Roman" w:cs="Times New Roman"/>
          <w:sz w:val="24"/>
          <w:szCs w:val="24"/>
        </w:rPr>
        <w:t xml:space="preserve"> Five double-spaced page papers, each worth 30%</w:t>
      </w:r>
      <w:r w:rsidRPr="009E0E56">
        <w:rPr>
          <w:rFonts w:ascii="Times New Roman" w:hAnsi="Times New Roman" w:cs="Times New Roman"/>
          <w:sz w:val="24"/>
          <w:szCs w:val="24"/>
        </w:rPr>
        <w:tab/>
      </w:r>
      <w:r w:rsidRPr="009E0E56">
        <w:rPr>
          <w:rFonts w:ascii="Times New Roman" w:hAnsi="Times New Roman" w:cs="Times New Roman"/>
          <w:sz w:val="24"/>
          <w:szCs w:val="24"/>
        </w:rPr>
        <w:tab/>
        <w:t>60%</w:t>
      </w:r>
    </w:p>
    <w:p w14:paraId="282E583C" w14:textId="77777777" w:rsidR="0025283D" w:rsidRPr="009E0E56" w:rsidRDefault="0025283D" w:rsidP="00120ACA">
      <w:pPr>
        <w:rPr>
          <w:rFonts w:ascii="Times New Roman" w:hAnsi="Times New Roman" w:cs="Times New Roman"/>
          <w:sz w:val="24"/>
          <w:szCs w:val="24"/>
        </w:rPr>
      </w:pPr>
      <w:r w:rsidRPr="009E0E56">
        <w:rPr>
          <w:rFonts w:ascii="Times New Roman" w:hAnsi="Times New Roman" w:cs="Times New Roman"/>
          <w:b/>
          <w:sz w:val="24"/>
          <w:szCs w:val="24"/>
        </w:rPr>
        <w:t>Midterm and Final Papers: Five double-spaces pages</w:t>
      </w:r>
    </w:p>
    <w:p w14:paraId="1848B532" w14:textId="77777777" w:rsidR="0025283D" w:rsidRPr="009E0E56" w:rsidRDefault="0025283D" w:rsidP="00120ACA">
      <w:pPr>
        <w:rPr>
          <w:rFonts w:ascii="Times New Roman" w:hAnsi="Times New Roman" w:cs="Times New Roman"/>
          <w:sz w:val="24"/>
          <w:szCs w:val="24"/>
        </w:rPr>
      </w:pPr>
      <w:r w:rsidRPr="009E0E56">
        <w:rPr>
          <w:rFonts w:ascii="Times New Roman" w:hAnsi="Times New Roman" w:cs="Times New Roman"/>
          <w:sz w:val="24"/>
          <w:szCs w:val="24"/>
        </w:rPr>
        <w:t xml:space="preserve">Your papers, five double-spaced pages, must provide feminist critical analysis on one or a combination of texts by focusing on selected questions requiring specific answers on the reading through the use of gender terminology gleaned from our course text. Use the “Questions for Discussion” sections at the end of each chapter to generate your main thesis idea.  Your writing will involve critical analysis of certain essays, of one or </w:t>
      </w:r>
      <w:r w:rsidRPr="009E0E56">
        <w:rPr>
          <w:rFonts w:ascii="Times New Roman" w:hAnsi="Times New Roman" w:cs="Times New Roman"/>
          <w:sz w:val="24"/>
          <w:szCs w:val="24"/>
        </w:rPr>
        <w:lastRenderedPageBreak/>
        <w:t xml:space="preserve">comparative analysis of two, all through the application of gender theory. You must have a clear argumentative thesis idea that you support with examples from your personal experiences substantiated by quotes from our readings. All the papers that you write for this course must be in MLA style, double-spaced, in 12 point font and must include a works cited page.  </w:t>
      </w:r>
    </w:p>
    <w:p w14:paraId="385BFEB4" w14:textId="77777777" w:rsidR="0025283D" w:rsidRPr="009E0E56" w:rsidRDefault="0025283D" w:rsidP="00120ACA">
      <w:pPr>
        <w:spacing w:before="100" w:beforeAutospacing="1" w:after="100" w:afterAutospacing="1"/>
        <w:contextualSpacing/>
        <w:rPr>
          <w:rFonts w:ascii="Times New Roman" w:hAnsi="Times New Roman" w:cs="Times New Roman"/>
          <w:b/>
          <w:sz w:val="24"/>
          <w:szCs w:val="24"/>
        </w:rPr>
      </w:pPr>
    </w:p>
    <w:p w14:paraId="3C471A6E" w14:textId="77777777" w:rsidR="0025283D" w:rsidRPr="009E0E56" w:rsidRDefault="0025283D" w:rsidP="00120ACA">
      <w:pPr>
        <w:spacing w:before="100" w:beforeAutospacing="1" w:after="100" w:afterAutospacing="1"/>
        <w:contextualSpacing/>
        <w:rPr>
          <w:rFonts w:ascii="Times New Roman" w:eastAsia="Times New Roman" w:hAnsi="Times New Roman" w:cs="Times New Roman"/>
          <w:bCs/>
          <w:sz w:val="24"/>
          <w:szCs w:val="24"/>
        </w:rPr>
      </w:pPr>
      <w:r w:rsidRPr="009E0E56">
        <w:rPr>
          <w:rFonts w:ascii="Times New Roman" w:hAnsi="Times New Roman" w:cs="Times New Roman"/>
          <w:b/>
          <w:sz w:val="24"/>
          <w:szCs w:val="24"/>
        </w:rPr>
        <w:t>Group/Collaborative Presentation Paper:</w:t>
      </w:r>
      <w:r w:rsidRPr="009E0E56">
        <w:rPr>
          <w:rFonts w:ascii="Times New Roman" w:hAnsi="Times New Roman" w:cs="Times New Roman"/>
          <w:sz w:val="24"/>
          <w:szCs w:val="24"/>
        </w:rPr>
        <w:t xml:space="preserve">  You will sign up for a group presentation on the week’s reading and present a panel discussion to the class.  You will write one two-page double spaced collaborative paper along with two to three discussion questions and present it to class.  You will then facilitate class discussion.  </w:t>
      </w:r>
      <w:r w:rsidRPr="009E0E56">
        <w:rPr>
          <w:rFonts w:ascii="Times New Roman" w:eastAsia="Times New Roman" w:hAnsi="Times New Roman" w:cs="Times New Roman"/>
          <w:bCs/>
          <w:sz w:val="24"/>
          <w:szCs w:val="24"/>
        </w:rPr>
        <w:t xml:space="preserve">Research the author’s background and historical context.  Provide social and historical contexts.  Use feminist vocabulary gleaned from the text.  The discussion must be framed by feminist theory.  A short summary followed by a longer analysis is required.  What are the main points of the argument?  Explain each point and the reasoning behind it. Support your ideas with textual example and analysis.  At the end of the paper, write out two or three questions for class discussion on the assigned readings.  I will grade your presentation by evaluating how well you lead class discussion and ask pertinent questions and by the content of your paper.  Become a critical reader, and interpret and reinterpret the text.  I strongly urge you to not do an “either/or” type of reading where you agree or disagree with the author.  The selected texts are more complex than that.  Post your papers on </w:t>
      </w:r>
      <w:proofErr w:type="spellStart"/>
      <w:r w:rsidRPr="009E0E56">
        <w:rPr>
          <w:rFonts w:ascii="Times New Roman" w:eastAsia="Times New Roman" w:hAnsi="Times New Roman" w:cs="Times New Roman"/>
          <w:bCs/>
          <w:sz w:val="24"/>
          <w:szCs w:val="24"/>
        </w:rPr>
        <w:t>Educat</w:t>
      </w:r>
      <w:proofErr w:type="spellEnd"/>
      <w:r w:rsidRPr="009E0E56">
        <w:rPr>
          <w:rFonts w:ascii="Times New Roman" w:eastAsia="Times New Roman" w:hAnsi="Times New Roman" w:cs="Times New Roman"/>
          <w:bCs/>
          <w:sz w:val="24"/>
          <w:szCs w:val="24"/>
        </w:rPr>
        <w:t xml:space="preserve"> by 12:00 noon on specified dates for a grade. </w:t>
      </w:r>
    </w:p>
    <w:p w14:paraId="0ECDBC0A" w14:textId="77777777" w:rsidR="0025283D" w:rsidRPr="009E0E56" w:rsidRDefault="0025283D" w:rsidP="00120ACA">
      <w:pPr>
        <w:spacing w:before="100" w:beforeAutospacing="1" w:after="100" w:afterAutospacing="1"/>
        <w:contextualSpacing/>
        <w:rPr>
          <w:rFonts w:ascii="Times New Roman" w:eastAsia="Times New Roman" w:hAnsi="Times New Roman" w:cs="Times New Roman"/>
          <w:bCs/>
          <w:sz w:val="24"/>
          <w:szCs w:val="24"/>
        </w:rPr>
      </w:pPr>
    </w:p>
    <w:p w14:paraId="4E17E4D2" w14:textId="77777777" w:rsidR="006F1BE5" w:rsidRPr="009E0E56" w:rsidRDefault="006F1BE5" w:rsidP="00120ACA">
      <w:pPr>
        <w:rPr>
          <w:rFonts w:ascii="Times New Roman" w:eastAsia="Times New Roman" w:hAnsi="Times New Roman" w:cs="Times New Roman"/>
          <w:bCs/>
          <w:sz w:val="24"/>
          <w:szCs w:val="24"/>
        </w:rPr>
      </w:pPr>
      <w:r w:rsidRPr="009E0E56">
        <w:rPr>
          <w:rFonts w:ascii="Times New Roman" w:eastAsia="Times New Roman" w:hAnsi="Times New Roman" w:cs="Times New Roman"/>
          <w:b/>
          <w:bCs/>
          <w:sz w:val="24"/>
          <w:szCs w:val="24"/>
        </w:rPr>
        <w:t>Critical Response Paper:</w:t>
      </w:r>
      <w:r w:rsidRPr="009E0E56">
        <w:rPr>
          <w:rFonts w:ascii="Times New Roman" w:eastAsia="Times New Roman" w:hAnsi="Times New Roman" w:cs="Times New Roman"/>
          <w:bCs/>
          <w:sz w:val="24"/>
          <w:szCs w:val="24"/>
        </w:rPr>
        <w:t xml:space="preserve">  Weekly Critical Response Paper (one double-spaced page).</w:t>
      </w:r>
    </w:p>
    <w:p w14:paraId="05B2198B" w14:textId="77777777" w:rsidR="006F1BE5" w:rsidRPr="009E0E56" w:rsidRDefault="006F1BE5" w:rsidP="00120ACA">
      <w:pPr>
        <w:rPr>
          <w:rFonts w:ascii="Times New Roman" w:hAnsi="Times New Roman" w:cs="Times New Roman"/>
          <w:sz w:val="24"/>
          <w:szCs w:val="24"/>
        </w:rPr>
      </w:pPr>
      <w:r w:rsidRPr="009E0E56">
        <w:rPr>
          <w:rFonts w:ascii="Times New Roman" w:eastAsia="Times New Roman" w:hAnsi="Times New Roman" w:cs="Times New Roman"/>
          <w:bCs/>
          <w:sz w:val="24"/>
          <w:szCs w:val="24"/>
        </w:rPr>
        <w:t xml:space="preserve">Select one of the questions from the “Discussion Question” for each chapter and write the paper.  Focus on one particular aspect of the piece to provide critical analysis. Provide quotes to substantiate your assumptions.  Have a main topic idea. </w:t>
      </w:r>
      <w:r w:rsidRPr="009E0E56">
        <w:rPr>
          <w:rFonts w:ascii="Times New Roman" w:hAnsi="Times New Roman" w:cs="Times New Roman"/>
          <w:sz w:val="24"/>
          <w:szCs w:val="24"/>
        </w:rPr>
        <w:t xml:space="preserve">To demonstrate that you are doing the reading, do use vocabulary from our course texts. All posts must be proofread carefully. </w:t>
      </w:r>
      <w:r w:rsidRPr="009E0E56">
        <w:rPr>
          <w:rFonts w:ascii="Times New Roman" w:eastAsia="Times New Roman" w:hAnsi="Times New Roman" w:cs="Times New Roman"/>
          <w:bCs/>
          <w:sz w:val="24"/>
          <w:szCs w:val="24"/>
        </w:rPr>
        <w:t xml:space="preserve">Remember to write your name, the title of the assigned reading and the date on all your papers. These assignments will be available to the class for review. </w:t>
      </w:r>
    </w:p>
    <w:p w14:paraId="05B38974" w14:textId="77777777" w:rsidR="0025283D" w:rsidRPr="009E0E56" w:rsidRDefault="0025283D" w:rsidP="00120ACA">
      <w:pPr>
        <w:spacing w:before="100" w:beforeAutospacing="1" w:after="100" w:afterAutospacing="1"/>
        <w:contextualSpacing/>
        <w:rPr>
          <w:rFonts w:ascii="Times New Roman" w:eastAsia="Times New Roman" w:hAnsi="Times New Roman" w:cs="Times New Roman"/>
          <w:bCs/>
          <w:sz w:val="24"/>
          <w:szCs w:val="24"/>
        </w:rPr>
      </w:pPr>
      <w:r w:rsidRPr="009E0E56">
        <w:rPr>
          <w:rFonts w:ascii="Times New Roman" w:eastAsia="Times New Roman" w:hAnsi="Times New Roman" w:cs="Times New Roman"/>
          <w:b/>
          <w:bCs/>
          <w:sz w:val="24"/>
          <w:szCs w:val="24"/>
        </w:rPr>
        <w:t>Peer-Review Workshop:</w:t>
      </w:r>
      <w:r w:rsidRPr="009E0E56">
        <w:rPr>
          <w:rFonts w:ascii="Times New Roman" w:eastAsia="Times New Roman" w:hAnsi="Times New Roman" w:cs="Times New Roman"/>
          <w:bCs/>
          <w:sz w:val="24"/>
          <w:szCs w:val="24"/>
        </w:rPr>
        <w:t xml:space="preserve">  Bring rough drafts of your papers to class on assigned dates for a peer-review workshop. A guideline handout will be provided.  Provide concrete and specific feedback to your peers.  We will pay special attention to Thesis Ideas, Restatements, Illustrations, Analysis and Conclusion while also focusing on transitions, grammar and mechanics. You will post your papers on </w:t>
      </w:r>
      <w:proofErr w:type="spellStart"/>
      <w:r w:rsidRPr="009E0E56">
        <w:rPr>
          <w:rFonts w:ascii="Times New Roman" w:eastAsia="Times New Roman" w:hAnsi="Times New Roman" w:cs="Times New Roman"/>
          <w:bCs/>
          <w:sz w:val="24"/>
          <w:szCs w:val="24"/>
        </w:rPr>
        <w:t>Educat</w:t>
      </w:r>
      <w:proofErr w:type="spellEnd"/>
      <w:r w:rsidRPr="009E0E56">
        <w:rPr>
          <w:rFonts w:ascii="Times New Roman" w:eastAsia="Times New Roman" w:hAnsi="Times New Roman" w:cs="Times New Roman"/>
          <w:bCs/>
          <w:sz w:val="24"/>
          <w:szCs w:val="24"/>
        </w:rPr>
        <w:t xml:space="preserve"> and work with your groups. </w:t>
      </w:r>
    </w:p>
    <w:p w14:paraId="53ACD4FF" w14:textId="77777777" w:rsidR="0025283D" w:rsidRPr="009E0E56" w:rsidRDefault="0025283D" w:rsidP="00120ACA">
      <w:pPr>
        <w:rPr>
          <w:rFonts w:ascii="Times New Roman" w:hAnsi="Times New Roman" w:cs="Times New Roman"/>
          <w:sz w:val="24"/>
          <w:szCs w:val="24"/>
        </w:rPr>
      </w:pPr>
    </w:p>
    <w:p w14:paraId="28741AC5" w14:textId="77777777" w:rsidR="0025283D" w:rsidRPr="009E0E56" w:rsidRDefault="0025283D" w:rsidP="00120ACA">
      <w:pPr>
        <w:rPr>
          <w:rFonts w:ascii="Times New Roman" w:hAnsi="Times New Roman" w:cs="Times New Roman"/>
          <w:sz w:val="24"/>
          <w:szCs w:val="24"/>
        </w:rPr>
      </w:pPr>
      <w:r w:rsidRPr="009E0E56">
        <w:rPr>
          <w:rFonts w:ascii="Times New Roman" w:hAnsi="Times New Roman" w:cs="Times New Roman"/>
          <w:sz w:val="24"/>
          <w:szCs w:val="24"/>
        </w:rPr>
        <w:t xml:space="preserve">For help with paper format or content, for review and revision help, your are encouraged to visit the English Writing Center at the basement of LRC. </w:t>
      </w:r>
    </w:p>
    <w:p w14:paraId="0933D322" w14:textId="77777777" w:rsidR="0025283D" w:rsidRPr="009E0E56" w:rsidRDefault="0025283D" w:rsidP="00120ACA">
      <w:pPr>
        <w:rPr>
          <w:rFonts w:ascii="Times New Roman" w:hAnsi="Times New Roman" w:cs="Times New Roman"/>
          <w:sz w:val="24"/>
          <w:szCs w:val="24"/>
        </w:rPr>
      </w:pPr>
    </w:p>
    <w:p w14:paraId="2437717B" w14:textId="77777777" w:rsidR="0025283D" w:rsidRPr="009E0E56" w:rsidRDefault="0025283D" w:rsidP="00120ACA">
      <w:pPr>
        <w:spacing w:before="100" w:beforeAutospacing="1" w:after="100" w:afterAutospacing="1"/>
        <w:contextualSpacing/>
        <w:rPr>
          <w:rFonts w:ascii="Times New Roman" w:hAnsi="Times New Roman" w:cs="Times New Roman"/>
          <w:b/>
          <w:sz w:val="24"/>
          <w:szCs w:val="24"/>
        </w:rPr>
      </w:pPr>
      <w:r w:rsidRPr="009E0E56">
        <w:rPr>
          <w:rFonts w:ascii="Times New Roman" w:hAnsi="Times New Roman" w:cs="Times New Roman"/>
          <w:b/>
          <w:sz w:val="24"/>
          <w:szCs w:val="24"/>
        </w:rPr>
        <w:t xml:space="preserve">Note: All papers must in Times New Roman 12 font, double-spaced and with MLA style for citations.  Your name, course title, assignment title, and date should appear, in single space, on the top left corner of the paper.  All papers must be uploaded on </w:t>
      </w:r>
      <w:proofErr w:type="spellStart"/>
      <w:r w:rsidRPr="009E0E56">
        <w:rPr>
          <w:rFonts w:ascii="Times New Roman" w:hAnsi="Times New Roman" w:cs="Times New Roman"/>
          <w:b/>
          <w:sz w:val="24"/>
          <w:szCs w:val="24"/>
        </w:rPr>
        <w:t>Educat</w:t>
      </w:r>
      <w:proofErr w:type="spellEnd"/>
      <w:r w:rsidRPr="009E0E56">
        <w:rPr>
          <w:rFonts w:ascii="Times New Roman" w:hAnsi="Times New Roman" w:cs="Times New Roman"/>
          <w:b/>
          <w:sz w:val="24"/>
          <w:szCs w:val="24"/>
        </w:rPr>
        <w:t xml:space="preserve"> for a grade. </w:t>
      </w:r>
    </w:p>
    <w:p w14:paraId="7E094303" w14:textId="77777777" w:rsidR="0025283D" w:rsidRPr="009E0E56" w:rsidRDefault="0025283D" w:rsidP="00120ACA">
      <w:pPr>
        <w:rPr>
          <w:rFonts w:ascii="Times New Roman" w:hAnsi="Times New Roman" w:cs="Times New Roman"/>
          <w:sz w:val="24"/>
          <w:szCs w:val="24"/>
        </w:rPr>
      </w:pPr>
    </w:p>
    <w:p w14:paraId="445CC74C" w14:textId="4030BD0F" w:rsidR="0025283D" w:rsidRPr="009E0E56" w:rsidRDefault="00180A09" w:rsidP="00120ACA">
      <w:pPr>
        <w:spacing w:line="240" w:lineRule="atLeast"/>
        <w:rPr>
          <w:rFonts w:ascii="Times New Roman" w:hAnsi="Times New Roman" w:cs="Times New Roman"/>
          <w:b/>
          <w:sz w:val="24"/>
          <w:szCs w:val="24"/>
        </w:rPr>
      </w:pPr>
      <w:r>
        <w:rPr>
          <w:rFonts w:ascii="Times New Roman" w:hAnsi="Times New Roman" w:cs="Times New Roman"/>
          <w:b/>
          <w:sz w:val="24"/>
          <w:szCs w:val="24"/>
        </w:rPr>
        <w:t>Policies:</w:t>
      </w:r>
    </w:p>
    <w:p w14:paraId="3656762B" w14:textId="77777777" w:rsidR="0025283D" w:rsidRPr="00180A09" w:rsidRDefault="0025283D" w:rsidP="00180A09">
      <w:pPr>
        <w:pStyle w:val="ListParagraph"/>
        <w:numPr>
          <w:ilvl w:val="0"/>
          <w:numId w:val="17"/>
        </w:numPr>
        <w:spacing w:after="0" w:line="240" w:lineRule="atLeast"/>
        <w:rPr>
          <w:rFonts w:ascii="Times New Roman" w:hAnsi="Times New Roman" w:cs="Times New Roman"/>
          <w:sz w:val="24"/>
          <w:szCs w:val="24"/>
        </w:rPr>
      </w:pPr>
      <w:r w:rsidRPr="00180A09">
        <w:rPr>
          <w:rFonts w:ascii="Times New Roman" w:hAnsi="Times New Roman" w:cs="Times New Roman"/>
          <w:sz w:val="24"/>
          <w:szCs w:val="24"/>
        </w:rPr>
        <w:t xml:space="preserve">More than one unexcused missed assignment will significantly affect your grade. After the second missed assignment, your grade will drop down one letter grade.  </w:t>
      </w:r>
      <w:r w:rsidRPr="00180A09">
        <w:rPr>
          <w:rFonts w:ascii="Times New Roman" w:hAnsi="Times New Roman" w:cs="Times New Roman"/>
          <w:i/>
          <w:sz w:val="24"/>
          <w:szCs w:val="24"/>
        </w:rPr>
        <w:t xml:space="preserve">After the third missed assignment, you </w:t>
      </w:r>
      <w:r w:rsidRPr="00180A09">
        <w:rPr>
          <w:rFonts w:ascii="Times New Roman" w:hAnsi="Times New Roman" w:cs="Times New Roman"/>
          <w:i/>
          <w:sz w:val="24"/>
          <w:szCs w:val="24"/>
        </w:rPr>
        <w:lastRenderedPageBreak/>
        <w:t>will automatically receive an F grade.</w:t>
      </w:r>
      <w:r w:rsidRPr="00180A09">
        <w:rPr>
          <w:rFonts w:ascii="Times New Roman" w:hAnsi="Times New Roman" w:cs="Times New Roman"/>
          <w:sz w:val="24"/>
          <w:szCs w:val="24"/>
        </w:rPr>
        <w:t xml:space="preserve">  You are responsible for keeping track of your missed assignments. </w:t>
      </w:r>
    </w:p>
    <w:p w14:paraId="2E001502" w14:textId="77777777" w:rsidR="0025283D" w:rsidRPr="00180A09" w:rsidRDefault="0025283D" w:rsidP="00180A09">
      <w:pPr>
        <w:pStyle w:val="ListParagraph"/>
        <w:numPr>
          <w:ilvl w:val="0"/>
          <w:numId w:val="17"/>
        </w:numPr>
        <w:spacing w:after="0" w:line="240" w:lineRule="atLeast"/>
        <w:rPr>
          <w:rFonts w:ascii="Times New Roman" w:hAnsi="Times New Roman" w:cs="Times New Roman"/>
          <w:sz w:val="24"/>
          <w:szCs w:val="24"/>
        </w:rPr>
      </w:pPr>
      <w:r w:rsidRPr="00180A09">
        <w:rPr>
          <w:rFonts w:ascii="Times New Roman" w:hAnsi="Times New Roman" w:cs="Times New Roman"/>
          <w:sz w:val="24"/>
          <w:szCs w:val="24"/>
        </w:rPr>
        <w:t xml:space="preserve">A grade off for late papers.  One day late will drop your grade from an A to an A- and so on.  If extension is needed, you must ask one week before the due date. If it’s a medical emergency, do provide a doctor’s note and so forth. </w:t>
      </w:r>
    </w:p>
    <w:p w14:paraId="5432A8D8" w14:textId="77777777" w:rsidR="0025283D" w:rsidRPr="00180A09" w:rsidRDefault="0025283D" w:rsidP="00180A09">
      <w:pPr>
        <w:pStyle w:val="ListParagraph"/>
        <w:numPr>
          <w:ilvl w:val="0"/>
          <w:numId w:val="17"/>
        </w:numPr>
        <w:spacing w:after="0" w:line="240" w:lineRule="atLeast"/>
        <w:rPr>
          <w:rFonts w:ascii="Times New Roman" w:hAnsi="Times New Roman" w:cs="Times New Roman"/>
          <w:sz w:val="24"/>
          <w:szCs w:val="24"/>
        </w:rPr>
      </w:pPr>
      <w:r w:rsidRPr="00180A09">
        <w:rPr>
          <w:rFonts w:ascii="Times New Roman" w:hAnsi="Times New Roman" w:cs="Times New Roman"/>
          <w:sz w:val="24"/>
          <w:szCs w:val="24"/>
        </w:rPr>
        <w:t xml:space="preserve">Keep track of your grades; if any grades are missing, inform me a.s.a.p.  </w:t>
      </w:r>
    </w:p>
    <w:p w14:paraId="36844C5F" w14:textId="77777777" w:rsidR="0025283D" w:rsidRPr="00180A09" w:rsidRDefault="0025283D" w:rsidP="00180A09">
      <w:pPr>
        <w:pStyle w:val="ListParagraph"/>
        <w:numPr>
          <w:ilvl w:val="0"/>
          <w:numId w:val="17"/>
        </w:numPr>
        <w:spacing w:after="0" w:line="240" w:lineRule="atLeast"/>
        <w:rPr>
          <w:rFonts w:ascii="Times New Roman" w:hAnsi="Times New Roman" w:cs="Times New Roman"/>
          <w:sz w:val="24"/>
          <w:szCs w:val="24"/>
        </w:rPr>
      </w:pPr>
      <w:r w:rsidRPr="00180A09">
        <w:rPr>
          <w:rFonts w:ascii="Times New Roman" w:hAnsi="Times New Roman" w:cs="Times New Roman"/>
          <w:sz w:val="24"/>
          <w:szCs w:val="24"/>
        </w:rPr>
        <w:t xml:space="preserve">There will be no final exam in the class as the testing will be spread throughout the term in the form of critical review, midterm and final papers. </w:t>
      </w:r>
    </w:p>
    <w:p w14:paraId="1CB40A9B" w14:textId="18143584" w:rsidR="0025283D" w:rsidRPr="00180A09" w:rsidRDefault="0025283D" w:rsidP="00180A09">
      <w:pPr>
        <w:pStyle w:val="ListParagraph"/>
        <w:numPr>
          <w:ilvl w:val="0"/>
          <w:numId w:val="17"/>
        </w:numPr>
        <w:spacing w:after="0" w:line="240" w:lineRule="atLeast"/>
        <w:rPr>
          <w:rFonts w:ascii="Times New Roman" w:hAnsi="Times New Roman" w:cs="Times New Roman"/>
          <w:sz w:val="24"/>
          <w:szCs w:val="24"/>
        </w:rPr>
      </w:pPr>
      <w:r w:rsidRPr="00180A09">
        <w:rPr>
          <w:rFonts w:ascii="Times New Roman" w:hAnsi="Times New Roman" w:cs="Times New Roman"/>
          <w:sz w:val="24"/>
          <w:szCs w:val="24"/>
        </w:rPr>
        <w:t xml:space="preserve">All work submitted for this course must be </w:t>
      </w:r>
      <w:proofErr w:type="gramStart"/>
      <w:r w:rsidRPr="00180A09">
        <w:rPr>
          <w:rFonts w:ascii="Times New Roman" w:hAnsi="Times New Roman" w:cs="Times New Roman"/>
          <w:sz w:val="24"/>
          <w:szCs w:val="24"/>
        </w:rPr>
        <w:t>your</w:t>
      </w:r>
      <w:proofErr w:type="gramEnd"/>
      <w:r w:rsidRPr="00180A09">
        <w:rPr>
          <w:rFonts w:ascii="Times New Roman" w:hAnsi="Times New Roman" w:cs="Times New Roman"/>
          <w:sz w:val="24"/>
          <w:szCs w:val="24"/>
        </w:rPr>
        <w:t xml:space="preserve"> own and written exclusively for it.  The use of sources such as ideas, quotations, or paraphrases must be properly documented in the MLA style.  Please consult your student handbook for a definition of</w:t>
      </w:r>
      <w:r w:rsidRPr="00180A09">
        <w:rPr>
          <w:rFonts w:ascii="Times New Roman" w:hAnsi="Times New Roman" w:cs="Times New Roman"/>
          <w:b/>
          <w:bCs/>
          <w:sz w:val="24"/>
          <w:szCs w:val="24"/>
        </w:rPr>
        <w:t xml:space="preserve"> plagiarism</w:t>
      </w:r>
      <w:r w:rsidRPr="00180A09">
        <w:rPr>
          <w:rFonts w:ascii="Times New Roman" w:hAnsi="Times New Roman" w:cs="Times New Roman"/>
          <w:sz w:val="24"/>
          <w:szCs w:val="24"/>
        </w:rPr>
        <w:t xml:space="preserve"> and information on documentation.  From the NMU Student Handbook, Student Code (section 2.2.3):  “No student shall submit as their own to an instructor any work which contains ideas or materials taken from another without full acknowledgement of the author and source.”</w:t>
      </w:r>
    </w:p>
    <w:p w14:paraId="42079614" w14:textId="77777777" w:rsidR="0025283D" w:rsidRPr="009E0E56" w:rsidRDefault="0025283D" w:rsidP="00120ACA">
      <w:pPr>
        <w:spacing w:before="100" w:beforeAutospacing="1" w:after="100" w:afterAutospacing="1"/>
        <w:rPr>
          <w:rFonts w:ascii="Times New Roman" w:hAnsi="Times New Roman" w:cs="Times New Roman"/>
          <w:sz w:val="24"/>
          <w:szCs w:val="24"/>
        </w:rPr>
      </w:pPr>
      <w:r w:rsidRPr="009E0E56">
        <w:rPr>
          <w:rFonts w:ascii="Times New Roman" w:hAnsi="Times New Roman" w:cs="Times New Roman"/>
          <w:b/>
          <w:bCs/>
          <w:sz w:val="24"/>
          <w:szCs w:val="24"/>
        </w:rPr>
        <w:t>GRADE CONVERSION CHART:</w:t>
      </w:r>
    </w:p>
    <w:tbl>
      <w:tblPr>
        <w:tblW w:w="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
        <w:gridCol w:w="955"/>
        <w:gridCol w:w="1164"/>
        <w:gridCol w:w="955"/>
        <w:gridCol w:w="1080"/>
      </w:tblGrid>
      <w:tr w:rsidR="0025283D" w:rsidRPr="009E0E56" w14:paraId="6BA02260" w14:textId="77777777" w:rsidTr="0025283D">
        <w:tc>
          <w:tcPr>
            <w:tcW w:w="765" w:type="dxa"/>
            <w:shd w:val="clear" w:color="auto" w:fill="auto"/>
          </w:tcPr>
          <w:p w14:paraId="38156455" w14:textId="77777777" w:rsidR="0025283D" w:rsidRPr="009E0E56" w:rsidRDefault="0025283D" w:rsidP="00120ACA">
            <w:pPr>
              <w:spacing w:before="100" w:beforeAutospacing="1" w:after="100" w:afterAutospacing="1"/>
              <w:rPr>
                <w:rFonts w:ascii="Times New Roman" w:hAnsi="Times New Roman" w:cs="Times New Roman"/>
                <w:bCs/>
                <w:sz w:val="24"/>
                <w:szCs w:val="24"/>
              </w:rPr>
            </w:pPr>
          </w:p>
        </w:tc>
        <w:tc>
          <w:tcPr>
            <w:tcW w:w="955" w:type="dxa"/>
            <w:shd w:val="clear" w:color="auto" w:fill="auto"/>
          </w:tcPr>
          <w:p w14:paraId="27B6D19E"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100</w:t>
            </w:r>
          </w:p>
        </w:tc>
        <w:tc>
          <w:tcPr>
            <w:tcW w:w="1164" w:type="dxa"/>
            <w:shd w:val="clear" w:color="auto" w:fill="auto"/>
          </w:tcPr>
          <w:p w14:paraId="2B9471D7"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30</w:t>
            </w:r>
          </w:p>
        </w:tc>
        <w:tc>
          <w:tcPr>
            <w:tcW w:w="955" w:type="dxa"/>
            <w:shd w:val="clear" w:color="auto" w:fill="auto"/>
          </w:tcPr>
          <w:p w14:paraId="78E01DF8"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20</w:t>
            </w:r>
          </w:p>
        </w:tc>
        <w:tc>
          <w:tcPr>
            <w:tcW w:w="1080" w:type="dxa"/>
            <w:shd w:val="clear" w:color="auto" w:fill="auto"/>
          </w:tcPr>
          <w:p w14:paraId="48EA9D44"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10</w:t>
            </w:r>
          </w:p>
        </w:tc>
      </w:tr>
      <w:tr w:rsidR="0025283D" w:rsidRPr="009E0E56" w14:paraId="5EE5CF9A" w14:textId="77777777" w:rsidTr="0025283D">
        <w:tc>
          <w:tcPr>
            <w:tcW w:w="765" w:type="dxa"/>
            <w:shd w:val="clear" w:color="auto" w:fill="auto"/>
          </w:tcPr>
          <w:p w14:paraId="7953B38F"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A</w:t>
            </w:r>
          </w:p>
        </w:tc>
        <w:tc>
          <w:tcPr>
            <w:tcW w:w="955" w:type="dxa"/>
            <w:shd w:val="clear" w:color="auto" w:fill="auto"/>
          </w:tcPr>
          <w:p w14:paraId="1B1C6A5D"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100</w:t>
            </w:r>
          </w:p>
        </w:tc>
        <w:tc>
          <w:tcPr>
            <w:tcW w:w="1164" w:type="dxa"/>
            <w:shd w:val="clear" w:color="auto" w:fill="auto"/>
          </w:tcPr>
          <w:p w14:paraId="2C293D8A"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30</w:t>
            </w:r>
          </w:p>
        </w:tc>
        <w:tc>
          <w:tcPr>
            <w:tcW w:w="955" w:type="dxa"/>
            <w:shd w:val="clear" w:color="auto" w:fill="auto"/>
          </w:tcPr>
          <w:p w14:paraId="452AA31C"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20</w:t>
            </w:r>
          </w:p>
        </w:tc>
        <w:tc>
          <w:tcPr>
            <w:tcW w:w="1080" w:type="dxa"/>
            <w:shd w:val="clear" w:color="auto" w:fill="auto"/>
          </w:tcPr>
          <w:p w14:paraId="0FC04A0F"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10</w:t>
            </w:r>
          </w:p>
        </w:tc>
      </w:tr>
      <w:tr w:rsidR="0025283D" w:rsidRPr="009E0E56" w14:paraId="73EE622F" w14:textId="77777777" w:rsidTr="0025283D">
        <w:tc>
          <w:tcPr>
            <w:tcW w:w="765" w:type="dxa"/>
            <w:shd w:val="clear" w:color="auto" w:fill="auto"/>
          </w:tcPr>
          <w:p w14:paraId="315A42F4"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A-</w:t>
            </w:r>
          </w:p>
        </w:tc>
        <w:tc>
          <w:tcPr>
            <w:tcW w:w="955" w:type="dxa"/>
            <w:shd w:val="clear" w:color="auto" w:fill="auto"/>
          </w:tcPr>
          <w:p w14:paraId="6EC755B7"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92.5</w:t>
            </w:r>
          </w:p>
        </w:tc>
        <w:tc>
          <w:tcPr>
            <w:tcW w:w="1164" w:type="dxa"/>
            <w:shd w:val="clear" w:color="auto" w:fill="auto"/>
          </w:tcPr>
          <w:p w14:paraId="70304DD4"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27.75</w:t>
            </w:r>
          </w:p>
        </w:tc>
        <w:tc>
          <w:tcPr>
            <w:tcW w:w="955" w:type="dxa"/>
            <w:shd w:val="clear" w:color="auto" w:fill="auto"/>
          </w:tcPr>
          <w:p w14:paraId="0826C411"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18.5</w:t>
            </w:r>
          </w:p>
        </w:tc>
        <w:tc>
          <w:tcPr>
            <w:tcW w:w="1080" w:type="dxa"/>
            <w:shd w:val="clear" w:color="auto" w:fill="auto"/>
          </w:tcPr>
          <w:p w14:paraId="523C7201"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9.25</w:t>
            </w:r>
          </w:p>
        </w:tc>
      </w:tr>
      <w:tr w:rsidR="0025283D" w:rsidRPr="009E0E56" w14:paraId="66610E09" w14:textId="77777777" w:rsidTr="0025283D">
        <w:tc>
          <w:tcPr>
            <w:tcW w:w="765" w:type="dxa"/>
            <w:shd w:val="clear" w:color="auto" w:fill="auto"/>
          </w:tcPr>
          <w:p w14:paraId="1B398C67"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B+</w:t>
            </w:r>
          </w:p>
        </w:tc>
        <w:tc>
          <w:tcPr>
            <w:tcW w:w="955" w:type="dxa"/>
            <w:shd w:val="clear" w:color="auto" w:fill="auto"/>
          </w:tcPr>
          <w:p w14:paraId="09CC117B"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82.5</w:t>
            </w:r>
          </w:p>
        </w:tc>
        <w:tc>
          <w:tcPr>
            <w:tcW w:w="1164" w:type="dxa"/>
            <w:shd w:val="clear" w:color="auto" w:fill="auto"/>
          </w:tcPr>
          <w:p w14:paraId="74C748CA"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24.75</w:t>
            </w:r>
          </w:p>
        </w:tc>
        <w:tc>
          <w:tcPr>
            <w:tcW w:w="955" w:type="dxa"/>
            <w:shd w:val="clear" w:color="auto" w:fill="auto"/>
          </w:tcPr>
          <w:p w14:paraId="1C405490"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16.5</w:t>
            </w:r>
          </w:p>
        </w:tc>
        <w:tc>
          <w:tcPr>
            <w:tcW w:w="1080" w:type="dxa"/>
            <w:shd w:val="clear" w:color="auto" w:fill="auto"/>
          </w:tcPr>
          <w:p w14:paraId="6AF8D06E"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8.25</w:t>
            </w:r>
          </w:p>
        </w:tc>
      </w:tr>
      <w:tr w:rsidR="0025283D" w:rsidRPr="009E0E56" w14:paraId="54081C48" w14:textId="77777777" w:rsidTr="0025283D">
        <w:tc>
          <w:tcPr>
            <w:tcW w:w="765" w:type="dxa"/>
            <w:shd w:val="clear" w:color="auto" w:fill="auto"/>
          </w:tcPr>
          <w:p w14:paraId="346455B3"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B</w:t>
            </w:r>
          </w:p>
        </w:tc>
        <w:tc>
          <w:tcPr>
            <w:tcW w:w="955" w:type="dxa"/>
            <w:shd w:val="clear" w:color="auto" w:fill="auto"/>
          </w:tcPr>
          <w:p w14:paraId="0838731F"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75</w:t>
            </w:r>
          </w:p>
        </w:tc>
        <w:tc>
          <w:tcPr>
            <w:tcW w:w="1164" w:type="dxa"/>
            <w:shd w:val="clear" w:color="auto" w:fill="auto"/>
          </w:tcPr>
          <w:p w14:paraId="78A51D7D"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22.5</w:t>
            </w:r>
          </w:p>
        </w:tc>
        <w:tc>
          <w:tcPr>
            <w:tcW w:w="955" w:type="dxa"/>
            <w:shd w:val="clear" w:color="auto" w:fill="auto"/>
          </w:tcPr>
          <w:p w14:paraId="71692B36"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15</w:t>
            </w:r>
          </w:p>
        </w:tc>
        <w:tc>
          <w:tcPr>
            <w:tcW w:w="1080" w:type="dxa"/>
            <w:shd w:val="clear" w:color="auto" w:fill="auto"/>
          </w:tcPr>
          <w:p w14:paraId="6AAB988C"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7.5</w:t>
            </w:r>
          </w:p>
        </w:tc>
      </w:tr>
      <w:tr w:rsidR="0025283D" w:rsidRPr="009E0E56" w14:paraId="28C8D5DB" w14:textId="77777777" w:rsidTr="0025283D">
        <w:tc>
          <w:tcPr>
            <w:tcW w:w="765" w:type="dxa"/>
            <w:shd w:val="clear" w:color="auto" w:fill="auto"/>
          </w:tcPr>
          <w:p w14:paraId="5631E5CC"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B-</w:t>
            </w:r>
          </w:p>
        </w:tc>
        <w:tc>
          <w:tcPr>
            <w:tcW w:w="955" w:type="dxa"/>
            <w:shd w:val="clear" w:color="auto" w:fill="auto"/>
          </w:tcPr>
          <w:p w14:paraId="5349B5AD"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67.5</w:t>
            </w:r>
          </w:p>
        </w:tc>
        <w:tc>
          <w:tcPr>
            <w:tcW w:w="1164" w:type="dxa"/>
            <w:shd w:val="clear" w:color="auto" w:fill="auto"/>
          </w:tcPr>
          <w:p w14:paraId="4DCB7D45"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20.25</w:t>
            </w:r>
          </w:p>
        </w:tc>
        <w:tc>
          <w:tcPr>
            <w:tcW w:w="955" w:type="dxa"/>
            <w:shd w:val="clear" w:color="auto" w:fill="auto"/>
          </w:tcPr>
          <w:p w14:paraId="1291AE97"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13.5</w:t>
            </w:r>
          </w:p>
        </w:tc>
        <w:tc>
          <w:tcPr>
            <w:tcW w:w="1080" w:type="dxa"/>
            <w:shd w:val="clear" w:color="auto" w:fill="auto"/>
          </w:tcPr>
          <w:p w14:paraId="79E38742"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6.75</w:t>
            </w:r>
          </w:p>
        </w:tc>
      </w:tr>
      <w:tr w:rsidR="0025283D" w:rsidRPr="009E0E56" w14:paraId="09F79C34" w14:textId="77777777" w:rsidTr="0025283D">
        <w:tc>
          <w:tcPr>
            <w:tcW w:w="765" w:type="dxa"/>
            <w:shd w:val="clear" w:color="auto" w:fill="auto"/>
          </w:tcPr>
          <w:p w14:paraId="3BC0F52C"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C+</w:t>
            </w:r>
          </w:p>
        </w:tc>
        <w:tc>
          <w:tcPr>
            <w:tcW w:w="955" w:type="dxa"/>
            <w:shd w:val="clear" w:color="auto" w:fill="auto"/>
          </w:tcPr>
          <w:p w14:paraId="748A5ED1"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57.5</w:t>
            </w:r>
          </w:p>
        </w:tc>
        <w:tc>
          <w:tcPr>
            <w:tcW w:w="1164" w:type="dxa"/>
            <w:shd w:val="clear" w:color="auto" w:fill="auto"/>
          </w:tcPr>
          <w:p w14:paraId="7B645CDA"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17.25</w:t>
            </w:r>
          </w:p>
        </w:tc>
        <w:tc>
          <w:tcPr>
            <w:tcW w:w="955" w:type="dxa"/>
            <w:shd w:val="clear" w:color="auto" w:fill="auto"/>
          </w:tcPr>
          <w:p w14:paraId="544B0ACF"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11.5</w:t>
            </w:r>
          </w:p>
        </w:tc>
        <w:tc>
          <w:tcPr>
            <w:tcW w:w="1080" w:type="dxa"/>
            <w:shd w:val="clear" w:color="auto" w:fill="auto"/>
          </w:tcPr>
          <w:p w14:paraId="5DEA8B87"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5.75</w:t>
            </w:r>
          </w:p>
        </w:tc>
      </w:tr>
      <w:tr w:rsidR="0025283D" w:rsidRPr="009E0E56" w14:paraId="194936AD" w14:textId="77777777" w:rsidTr="0025283D">
        <w:tc>
          <w:tcPr>
            <w:tcW w:w="765" w:type="dxa"/>
            <w:shd w:val="clear" w:color="auto" w:fill="auto"/>
          </w:tcPr>
          <w:p w14:paraId="7B30286A"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C</w:t>
            </w:r>
          </w:p>
        </w:tc>
        <w:tc>
          <w:tcPr>
            <w:tcW w:w="955" w:type="dxa"/>
            <w:shd w:val="clear" w:color="auto" w:fill="auto"/>
          </w:tcPr>
          <w:p w14:paraId="018B6D30"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50</w:t>
            </w:r>
          </w:p>
        </w:tc>
        <w:tc>
          <w:tcPr>
            <w:tcW w:w="1164" w:type="dxa"/>
            <w:shd w:val="clear" w:color="auto" w:fill="auto"/>
          </w:tcPr>
          <w:p w14:paraId="5CE87585"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15</w:t>
            </w:r>
          </w:p>
        </w:tc>
        <w:tc>
          <w:tcPr>
            <w:tcW w:w="955" w:type="dxa"/>
            <w:shd w:val="clear" w:color="auto" w:fill="auto"/>
          </w:tcPr>
          <w:p w14:paraId="5CF15A2A"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10</w:t>
            </w:r>
          </w:p>
        </w:tc>
        <w:tc>
          <w:tcPr>
            <w:tcW w:w="1080" w:type="dxa"/>
            <w:shd w:val="clear" w:color="auto" w:fill="auto"/>
          </w:tcPr>
          <w:p w14:paraId="321CE350"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5</w:t>
            </w:r>
          </w:p>
        </w:tc>
      </w:tr>
      <w:tr w:rsidR="0025283D" w:rsidRPr="009E0E56" w14:paraId="3529A3EC" w14:textId="77777777" w:rsidTr="0025283D">
        <w:tc>
          <w:tcPr>
            <w:tcW w:w="765" w:type="dxa"/>
            <w:shd w:val="clear" w:color="auto" w:fill="auto"/>
          </w:tcPr>
          <w:p w14:paraId="28C350AF"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C-</w:t>
            </w:r>
          </w:p>
        </w:tc>
        <w:tc>
          <w:tcPr>
            <w:tcW w:w="955" w:type="dxa"/>
            <w:shd w:val="clear" w:color="auto" w:fill="auto"/>
          </w:tcPr>
          <w:p w14:paraId="67FB0823"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42.5</w:t>
            </w:r>
          </w:p>
        </w:tc>
        <w:tc>
          <w:tcPr>
            <w:tcW w:w="1164" w:type="dxa"/>
            <w:shd w:val="clear" w:color="auto" w:fill="auto"/>
          </w:tcPr>
          <w:p w14:paraId="24741A42"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12.75</w:t>
            </w:r>
          </w:p>
        </w:tc>
        <w:tc>
          <w:tcPr>
            <w:tcW w:w="955" w:type="dxa"/>
            <w:shd w:val="clear" w:color="auto" w:fill="auto"/>
          </w:tcPr>
          <w:p w14:paraId="15200CE7"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8.5</w:t>
            </w:r>
          </w:p>
        </w:tc>
        <w:tc>
          <w:tcPr>
            <w:tcW w:w="1080" w:type="dxa"/>
            <w:shd w:val="clear" w:color="auto" w:fill="auto"/>
          </w:tcPr>
          <w:p w14:paraId="099BB2DE"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4.25</w:t>
            </w:r>
          </w:p>
        </w:tc>
      </w:tr>
      <w:tr w:rsidR="0025283D" w:rsidRPr="009E0E56" w14:paraId="752FE113" w14:textId="77777777" w:rsidTr="0025283D">
        <w:tc>
          <w:tcPr>
            <w:tcW w:w="765" w:type="dxa"/>
            <w:shd w:val="clear" w:color="auto" w:fill="auto"/>
          </w:tcPr>
          <w:p w14:paraId="19827432"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D+</w:t>
            </w:r>
          </w:p>
        </w:tc>
        <w:tc>
          <w:tcPr>
            <w:tcW w:w="955" w:type="dxa"/>
            <w:shd w:val="clear" w:color="auto" w:fill="auto"/>
          </w:tcPr>
          <w:p w14:paraId="3CB06560"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32.5</w:t>
            </w:r>
          </w:p>
        </w:tc>
        <w:tc>
          <w:tcPr>
            <w:tcW w:w="1164" w:type="dxa"/>
            <w:shd w:val="clear" w:color="auto" w:fill="auto"/>
          </w:tcPr>
          <w:p w14:paraId="562DEB17"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9.75</w:t>
            </w:r>
          </w:p>
        </w:tc>
        <w:tc>
          <w:tcPr>
            <w:tcW w:w="955" w:type="dxa"/>
            <w:shd w:val="clear" w:color="auto" w:fill="auto"/>
          </w:tcPr>
          <w:p w14:paraId="3AA0BBAE"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6.5</w:t>
            </w:r>
          </w:p>
        </w:tc>
        <w:tc>
          <w:tcPr>
            <w:tcW w:w="1080" w:type="dxa"/>
            <w:shd w:val="clear" w:color="auto" w:fill="auto"/>
          </w:tcPr>
          <w:p w14:paraId="434CD262"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3.25</w:t>
            </w:r>
          </w:p>
        </w:tc>
      </w:tr>
      <w:tr w:rsidR="0025283D" w:rsidRPr="009E0E56" w14:paraId="5FC01A64" w14:textId="77777777" w:rsidTr="0025283D">
        <w:tc>
          <w:tcPr>
            <w:tcW w:w="765" w:type="dxa"/>
            <w:shd w:val="clear" w:color="auto" w:fill="auto"/>
          </w:tcPr>
          <w:p w14:paraId="48DA902F"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D</w:t>
            </w:r>
          </w:p>
        </w:tc>
        <w:tc>
          <w:tcPr>
            <w:tcW w:w="955" w:type="dxa"/>
            <w:shd w:val="clear" w:color="auto" w:fill="auto"/>
          </w:tcPr>
          <w:p w14:paraId="03DA45B4"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25</w:t>
            </w:r>
          </w:p>
        </w:tc>
        <w:tc>
          <w:tcPr>
            <w:tcW w:w="1164" w:type="dxa"/>
            <w:shd w:val="clear" w:color="auto" w:fill="auto"/>
          </w:tcPr>
          <w:p w14:paraId="67B0A9B5"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7.5</w:t>
            </w:r>
          </w:p>
        </w:tc>
        <w:tc>
          <w:tcPr>
            <w:tcW w:w="955" w:type="dxa"/>
            <w:shd w:val="clear" w:color="auto" w:fill="auto"/>
          </w:tcPr>
          <w:p w14:paraId="7F6B821B"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5</w:t>
            </w:r>
          </w:p>
        </w:tc>
        <w:tc>
          <w:tcPr>
            <w:tcW w:w="1080" w:type="dxa"/>
            <w:shd w:val="clear" w:color="auto" w:fill="auto"/>
          </w:tcPr>
          <w:p w14:paraId="5A6B4197"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2.5</w:t>
            </w:r>
          </w:p>
        </w:tc>
      </w:tr>
      <w:tr w:rsidR="0025283D" w:rsidRPr="009E0E56" w14:paraId="0F3AFE31" w14:textId="77777777" w:rsidTr="0025283D">
        <w:tc>
          <w:tcPr>
            <w:tcW w:w="765" w:type="dxa"/>
            <w:shd w:val="clear" w:color="auto" w:fill="auto"/>
          </w:tcPr>
          <w:p w14:paraId="67C154AE"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D-</w:t>
            </w:r>
          </w:p>
        </w:tc>
        <w:tc>
          <w:tcPr>
            <w:tcW w:w="955" w:type="dxa"/>
            <w:shd w:val="clear" w:color="auto" w:fill="auto"/>
          </w:tcPr>
          <w:p w14:paraId="7EDA75B1"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17.5</w:t>
            </w:r>
          </w:p>
        </w:tc>
        <w:tc>
          <w:tcPr>
            <w:tcW w:w="1164" w:type="dxa"/>
            <w:shd w:val="clear" w:color="auto" w:fill="auto"/>
          </w:tcPr>
          <w:p w14:paraId="1DE20961"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5.25</w:t>
            </w:r>
          </w:p>
        </w:tc>
        <w:tc>
          <w:tcPr>
            <w:tcW w:w="955" w:type="dxa"/>
            <w:shd w:val="clear" w:color="auto" w:fill="auto"/>
          </w:tcPr>
          <w:p w14:paraId="038E8E4E"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3.5</w:t>
            </w:r>
          </w:p>
        </w:tc>
        <w:tc>
          <w:tcPr>
            <w:tcW w:w="1080" w:type="dxa"/>
            <w:shd w:val="clear" w:color="auto" w:fill="auto"/>
          </w:tcPr>
          <w:p w14:paraId="0EF6056E"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1.75</w:t>
            </w:r>
          </w:p>
        </w:tc>
      </w:tr>
      <w:tr w:rsidR="0025283D" w:rsidRPr="009E0E56" w14:paraId="03424235" w14:textId="77777777" w:rsidTr="0025283D">
        <w:tc>
          <w:tcPr>
            <w:tcW w:w="765" w:type="dxa"/>
            <w:shd w:val="clear" w:color="auto" w:fill="auto"/>
          </w:tcPr>
          <w:p w14:paraId="65365E3D"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F</w:t>
            </w:r>
          </w:p>
        </w:tc>
        <w:tc>
          <w:tcPr>
            <w:tcW w:w="955" w:type="dxa"/>
            <w:shd w:val="clear" w:color="auto" w:fill="auto"/>
          </w:tcPr>
          <w:p w14:paraId="71CA2C17"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0</w:t>
            </w:r>
          </w:p>
        </w:tc>
        <w:tc>
          <w:tcPr>
            <w:tcW w:w="1164" w:type="dxa"/>
            <w:shd w:val="clear" w:color="auto" w:fill="auto"/>
          </w:tcPr>
          <w:p w14:paraId="740A57B4"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0</w:t>
            </w:r>
          </w:p>
        </w:tc>
        <w:tc>
          <w:tcPr>
            <w:tcW w:w="955" w:type="dxa"/>
            <w:shd w:val="clear" w:color="auto" w:fill="auto"/>
          </w:tcPr>
          <w:p w14:paraId="4BD37D37"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0</w:t>
            </w:r>
          </w:p>
        </w:tc>
        <w:tc>
          <w:tcPr>
            <w:tcW w:w="1080" w:type="dxa"/>
            <w:shd w:val="clear" w:color="auto" w:fill="auto"/>
          </w:tcPr>
          <w:p w14:paraId="0B778552" w14:textId="77777777" w:rsidR="0025283D" w:rsidRPr="009E0E56" w:rsidRDefault="0025283D" w:rsidP="00120ACA">
            <w:pPr>
              <w:spacing w:before="100" w:beforeAutospacing="1" w:after="100" w:afterAutospacing="1"/>
              <w:rPr>
                <w:rFonts w:ascii="Times New Roman" w:hAnsi="Times New Roman" w:cs="Times New Roman"/>
                <w:bCs/>
                <w:sz w:val="24"/>
                <w:szCs w:val="24"/>
              </w:rPr>
            </w:pPr>
            <w:r w:rsidRPr="009E0E56">
              <w:rPr>
                <w:rFonts w:ascii="Times New Roman" w:hAnsi="Times New Roman" w:cs="Times New Roman"/>
                <w:bCs/>
                <w:sz w:val="24"/>
                <w:szCs w:val="24"/>
              </w:rPr>
              <w:t>0</w:t>
            </w:r>
          </w:p>
        </w:tc>
      </w:tr>
    </w:tbl>
    <w:p w14:paraId="1FF28D33" w14:textId="77777777" w:rsidR="0025283D" w:rsidRPr="009E0E56" w:rsidRDefault="0025283D" w:rsidP="00120ACA">
      <w:pPr>
        <w:spacing w:before="100" w:beforeAutospacing="1" w:after="100" w:afterAutospacing="1"/>
        <w:rPr>
          <w:rFonts w:ascii="Times New Roman" w:hAnsi="Times New Roman" w:cs="Times New Roman"/>
          <w:sz w:val="24"/>
          <w:szCs w:val="24"/>
        </w:rPr>
      </w:pPr>
      <w:r w:rsidRPr="009E0E56">
        <w:rPr>
          <w:rFonts w:ascii="Times New Roman" w:hAnsi="Times New Roman" w:cs="Times New Roman"/>
          <w:bCs/>
          <w:sz w:val="24"/>
          <w:szCs w:val="24"/>
        </w:rPr>
        <w:t> </w:t>
      </w:r>
      <w:r w:rsidRPr="009E0E56">
        <w:rPr>
          <w:rFonts w:ascii="Times New Roman" w:hAnsi="Times New Roman" w:cs="Times New Roman"/>
          <w:bCs/>
          <w:kern w:val="36"/>
          <w:sz w:val="24"/>
          <w:szCs w:val="24"/>
        </w:rPr>
        <w:t>Accommodations/Services</w:t>
      </w:r>
    </w:p>
    <w:p w14:paraId="61807DE1" w14:textId="5A55BF33" w:rsidR="0025283D" w:rsidRPr="00120ACA" w:rsidRDefault="0025283D" w:rsidP="00120ACA">
      <w:pPr>
        <w:rPr>
          <w:rFonts w:ascii="Times New Roman" w:hAnsi="Times New Roman" w:cs="Times New Roman"/>
          <w:sz w:val="24"/>
          <w:szCs w:val="24"/>
        </w:rPr>
      </w:pPr>
      <w:r w:rsidRPr="009E0E56">
        <w:rPr>
          <w:rFonts w:ascii="Times New Roman" w:hAnsi="Times New Roman" w:cs="Times New Roman"/>
          <w:sz w:val="24"/>
          <w:szCs w:val="24"/>
        </w:rPr>
        <w:t xml:space="preserve">If you have a need for disability-related accommodations or services, please inform the Coordinator of Disability Services in the Dean of Students Office at 2001 C. B. </w:t>
      </w:r>
      <w:proofErr w:type="spellStart"/>
      <w:r w:rsidRPr="009E0E56">
        <w:rPr>
          <w:rFonts w:ascii="Times New Roman" w:hAnsi="Times New Roman" w:cs="Times New Roman"/>
          <w:sz w:val="24"/>
          <w:szCs w:val="24"/>
        </w:rPr>
        <w:t>Hedgcock</w:t>
      </w:r>
      <w:proofErr w:type="spellEnd"/>
      <w:r w:rsidRPr="009E0E56">
        <w:rPr>
          <w:rFonts w:ascii="Times New Roman" w:hAnsi="Times New Roman" w:cs="Times New Roman"/>
          <w:sz w:val="24"/>
          <w:szCs w:val="24"/>
        </w:rPr>
        <w:t xml:space="preserve"> Building (227-1700 or </w:t>
      </w:r>
      <w:hyperlink r:id="rId8" w:history="1">
        <w:r w:rsidRPr="009E0E56">
          <w:rPr>
            <w:rStyle w:val="Hyperlink"/>
            <w:rFonts w:ascii="Times New Roman" w:hAnsi="Times New Roman" w:cs="Times New Roman"/>
            <w:sz w:val="24"/>
            <w:szCs w:val="24"/>
          </w:rPr>
          <w:t>disserv@nmu.edu</w:t>
        </w:r>
      </w:hyperlink>
      <w:r w:rsidRPr="009E0E56">
        <w:rPr>
          <w:rFonts w:ascii="Times New Roman" w:hAnsi="Times New Roman" w:cs="Times New Roman"/>
          <w:sz w:val="24"/>
          <w:szCs w:val="24"/>
        </w:rPr>
        <w:t>). Reasonable and effective accommodations and services will be provided to students if requests are made in a timely manner, with appropriate documentation, in accordance with federal, state, and University guidelines.</w:t>
      </w:r>
    </w:p>
    <w:p w14:paraId="14FAAC32" w14:textId="2694F4D9" w:rsidR="0025283D" w:rsidRPr="009E0E56" w:rsidRDefault="0025283D" w:rsidP="00120ACA">
      <w:pPr>
        <w:rPr>
          <w:rFonts w:ascii="Times New Roman" w:hAnsi="Times New Roman" w:cs="Times New Roman"/>
          <w:sz w:val="24"/>
          <w:szCs w:val="24"/>
        </w:rPr>
      </w:pPr>
      <w:r w:rsidRPr="009E0E56">
        <w:rPr>
          <w:rFonts w:ascii="Times New Roman" w:hAnsi="Times New Roman" w:cs="Times New Roman"/>
          <w:sz w:val="24"/>
          <w:szCs w:val="24"/>
        </w:rPr>
        <w:t>Tentative Course Syllabus:</w:t>
      </w:r>
      <w:r w:rsidRPr="009E0E56">
        <w:rPr>
          <w:rStyle w:val="FootnoteReference"/>
          <w:rFonts w:ascii="Times New Roman" w:hAnsi="Times New Roman" w:cs="Times New Roman"/>
          <w:sz w:val="24"/>
          <w:szCs w:val="24"/>
        </w:rPr>
        <w:footnoteReference w:id="1"/>
      </w:r>
    </w:p>
    <w:p w14:paraId="4ED8FAE3" w14:textId="3B820332"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b/>
          <w:sz w:val="24"/>
          <w:szCs w:val="24"/>
        </w:rPr>
        <w:t>Week One:</w:t>
      </w:r>
      <w:r w:rsidRPr="009E0E56">
        <w:rPr>
          <w:rFonts w:ascii="Times New Roman" w:hAnsi="Times New Roman" w:cs="Times New Roman"/>
          <w:sz w:val="24"/>
          <w:szCs w:val="24"/>
        </w:rPr>
        <w:t xml:space="preserve"> JAN 11</w:t>
      </w:r>
    </w:p>
    <w:p w14:paraId="751DB7CB"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 xml:space="preserve">Course Overview </w:t>
      </w:r>
    </w:p>
    <w:p w14:paraId="1020E514"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lastRenderedPageBreak/>
        <w:t xml:space="preserve">Class Introduction </w:t>
      </w:r>
    </w:p>
    <w:p w14:paraId="23A1950F" w14:textId="6E44E5A0"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b/>
          <w:sz w:val="24"/>
          <w:szCs w:val="24"/>
        </w:rPr>
        <w:t>Week Two:</w:t>
      </w:r>
      <w:r w:rsidRPr="009E0E56">
        <w:rPr>
          <w:rFonts w:ascii="Times New Roman" w:hAnsi="Times New Roman" w:cs="Times New Roman"/>
          <w:sz w:val="24"/>
          <w:szCs w:val="24"/>
        </w:rPr>
        <w:t xml:space="preserve"> JAN 18</w:t>
      </w:r>
    </w:p>
    <w:p w14:paraId="08E03845"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Martin Luther King Jr. Holiday</w:t>
      </w:r>
    </w:p>
    <w:p w14:paraId="5A09B992"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b/>
          <w:sz w:val="24"/>
          <w:szCs w:val="24"/>
        </w:rPr>
        <w:t>Week Three:</w:t>
      </w:r>
      <w:r w:rsidRPr="009E0E56">
        <w:rPr>
          <w:rFonts w:ascii="Times New Roman" w:hAnsi="Times New Roman" w:cs="Times New Roman"/>
          <w:sz w:val="24"/>
          <w:szCs w:val="24"/>
        </w:rPr>
        <w:t xml:space="preserve"> JAN 25</w:t>
      </w:r>
    </w:p>
    <w:p w14:paraId="0543350B" w14:textId="642A18AB"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b/>
          <w:sz w:val="24"/>
          <w:szCs w:val="24"/>
        </w:rPr>
        <w:t xml:space="preserve">Reading Assignments: Chapter 1 </w:t>
      </w:r>
    </w:p>
    <w:p w14:paraId="7E56954C"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Compulsory Reading and Discussion</w:t>
      </w:r>
    </w:p>
    <w:p w14:paraId="5AAA8E8D"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 xml:space="preserve">Chapter 1: “Women’s and Gender Studies: Perspectives and Practices,” 1-22 </w:t>
      </w:r>
    </w:p>
    <w:p w14:paraId="5C2BA07F"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1. Adrienne Rich: “Claiming an Education,” 28</w:t>
      </w:r>
    </w:p>
    <w:p w14:paraId="25BB77EA" w14:textId="3E01478A"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2. Bell Hooks, “Feminist Politics,” 37</w:t>
      </w:r>
    </w:p>
    <w:p w14:paraId="1B62D78C" w14:textId="0A688589" w:rsidR="0025283D" w:rsidRPr="00120ACA"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 xml:space="preserve">Film: Ibsen’s </w:t>
      </w:r>
      <w:r w:rsidRPr="009E0E56">
        <w:rPr>
          <w:rFonts w:ascii="Times New Roman" w:hAnsi="Times New Roman" w:cs="Times New Roman"/>
          <w:i/>
          <w:sz w:val="24"/>
          <w:szCs w:val="24"/>
        </w:rPr>
        <w:t>Doll’s House</w:t>
      </w:r>
    </w:p>
    <w:p w14:paraId="59E429E0" w14:textId="66D79FCD"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b/>
          <w:sz w:val="24"/>
          <w:szCs w:val="24"/>
        </w:rPr>
        <w:t>Week Four:</w:t>
      </w:r>
      <w:r w:rsidRPr="009E0E56">
        <w:rPr>
          <w:rFonts w:ascii="Times New Roman" w:hAnsi="Times New Roman" w:cs="Times New Roman"/>
          <w:sz w:val="24"/>
          <w:szCs w:val="24"/>
        </w:rPr>
        <w:t xml:space="preserve"> FEB 1</w:t>
      </w:r>
    </w:p>
    <w:p w14:paraId="212769D7"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Compulsory Reading and Discussion</w:t>
      </w:r>
    </w:p>
    <w:p w14:paraId="220599AB" w14:textId="791A5CCD" w:rsidR="0025283D" w:rsidRPr="00120ACA"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b/>
          <w:sz w:val="24"/>
          <w:szCs w:val="24"/>
        </w:rPr>
        <w:t>Reading Assignments:</w:t>
      </w:r>
      <w:r w:rsidRPr="009E0E56">
        <w:rPr>
          <w:rFonts w:ascii="Times New Roman" w:hAnsi="Times New Roman" w:cs="Times New Roman"/>
          <w:sz w:val="24"/>
          <w:szCs w:val="24"/>
        </w:rPr>
        <w:t xml:space="preserve"> Chapter 2: “Systems of Privilege and Inequality,” 49-71 </w:t>
      </w:r>
    </w:p>
    <w:p w14:paraId="4BE4EA05"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1. Hill Collins, “Towards a New Vision,” 72</w:t>
      </w:r>
    </w:p>
    <w:p w14:paraId="27F2B26F"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 xml:space="preserve">2. </w:t>
      </w:r>
      <w:proofErr w:type="spellStart"/>
      <w:r w:rsidRPr="009E0E56">
        <w:rPr>
          <w:rFonts w:ascii="Times New Roman" w:hAnsi="Times New Roman" w:cs="Times New Roman"/>
          <w:sz w:val="24"/>
          <w:szCs w:val="24"/>
        </w:rPr>
        <w:t>Audre</w:t>
      </w:r>
      <w:proofErr w:type="spellEnd"/>
      <w:r w:rsidRPr="009E0E56">
        <w:rPr>
          <w:rFonts w:ascii="Times New Roman" w:hAnsi="Times New Roman" w:cs="Times New Roman"/>
          <w:sz w:val="24"/>
          <w:szCs w:val="24"/>
        </w:rPr>
        <w:t xml:space="preserve"> </w:t>
      </w:r>
      <w:proofErr w:type="spellStart"/>
      <w:r w:rsidRPr="009E0E56">
        <w:rPr>
          <w:rFonts w:ascii="Times New Roman" w:hAnsi="Times New Roman" w:cs="Times New Roman"/>
          <w:sz w:val="24"/>
          <w:szCs w:val="24"/>
        </w:rPr>
        <w:t>Lorde</w:t>
      </w:r>
      <w:proofErr w:type="spellEnd"/>
      <w:r w:rsidRPr="009E0E56">
        <w:rPr>
          <w:rFonts w:ascii="Times New Roman" w:hAnsi="Times New Roman" w:cs="Times New Roman"/>
          <w:sz w:val="24"/>
          <w:szCs w:val="24"/>
        </w:rPr>
        <w:t>, “There is no Hierarchy of Oppression,” 85</w:t>
      </w:r>
    </w:p>
    <w:p w14:paraId="24B42664"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3. Peggy McIntosh, “White Privilege and Male Privilege,” 86</w:t>
      </w:r>
    </w:p>
    <w:p w14:paraId="3D9CC386" w14:textId="036722CE"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9E0E56">
        <w:rPr>
          <w:rFonts w:ascii="Times New Roman" w:hAnsi="Times New Roman" w:cs="Times New Roman"/>
          <w:b/>
          <w:sz w:val="24"/>
          <w:szCs w:val="24"/>
        </w:rPr>
        <w:t xml:space="preserve">Collaborative Presentation: </w:t>
      </w:r>
    </w:p>
    <w:p w14:paraId="4205BB07"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 xml:space="preserve">Film: </w:t>
      </w:r>
      <w:r w:rsidRPr="009E0E56">
        <w:rPr>
          <w:rFonts w:ascii="Times New Roman" w:hAnsi="Times New Roman" w:cs="Times New Roman"/>
          <w:i/>
          <w:sz w:val="24"/>
          <w:szCs w:val="24"/>
        </w:rPr>
        <w:t xml:space="preserve">Rosie the Riveter </w:t>
      </w:r>
    </w:p>
    <w:p w14:paraId="24B02B7E" w14:textId="5C8819B1" w:rsidR="0025283D" w:rsidRPr="00120ACA"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9E0E56">
        <w:rPr>
          <w:rFonts w:ascii="Times New Roman" w:hAnsi="Times New Roman" w:cs="Times New Roman"/>
          <w:sz w:val="24"/>
          <w:szCs w:val="24"/>
        </w:rPr>
        <w:t xml:space="preserve">Post presentation paper on </w:t>
      </w:r>
      <w:proofErr w:type="spellStart"/>
      <w:r w:rsidRPr="009E0E56">
        <w:rPr>
          <w:rFonts w:ascii="Times New Roman" w:hAnsi="Times New Roman" w:cs="Times New Roman"/>
          <w:sz w:val="24"/>
          <w:szCs w:val="24"/>
        </w:rPr>
        <w:t>Educat</w:t>
      </w:r>
      <w:proofErr w:type="spellEnd"/>
      <w:r w:rsidRPr="009E0E56">
        <w:rPr>
          <w:rFonts w:ascii="Times New Roman" w:hAnsi="Times New Roman" w:cs="Times New Roman"/>
          <w:sz w:val="24"/>
          <w:szCs w:val="24"/>
        </w:rPr>
        <w:t xml:space="preserve"> for a grade by 12:00 noon (each presenter must post individually for a grade)</w:t>
      </w:r>
    </w:p>
    <w:p w14:paraId="1CEB9CD1" w14:textId="6C4E731D"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9E0E56">
        <w:rPr>
          <w:rFonts w:ascii="Times New Roman" w:hAnsi="Times New Roman" w:cs="Times New Roman"/>
          <w:b/>
          <w:sz w:val="24"/>
          <w:szCs w:val="24"/>
        </w:rPr>
        <w:t>Week Five: FEB 8</w:t>
      </w:r>
    </w:p>
    <w:p w14:paraId="15EBB274"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Compulsory Reading and Discussion</w:t>
      </w:r>
    </w:p>
    <w:p w14:paraId="0E29CC48"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b/>
          <w:sz w:val="24"/>
          <w:szCs w:val="24"/>
        </w:rPr>
        <w:t>Reading Assignments</w:t>
      </w:r>
      <w:r w:rsidRPr="009E0E56">
        <w:rPr>
          <w:rFonts w:ascii="Times New Roman" w:hAnsi="Times New Roman" w:cs="Times New Roman"/>
          <w:sz w:val="24"/>
          <w:szCs w:val="24"/>
        </w:rPr>
        <w:t xml:space="preserve">: Chapter 3: “Learning Gender,” 105-120 </w:t>
      </w:r>
    </w:p>
    <w:p w14:paraId="748EAC36"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 xml:space="preserve">1. </w:t>
      </w:r>
      <w:proofErr w:type="spellStart"/>
      <w:r w:rsidRPr="009E0E56">
        <w:rPr>
          <w:rFonts w:ascii="Times New Roman" w:hAnsi="Times New Roman" w:cs="Times New Roman"/>
          <w:sz w:val="24"/>
          <w:szCs w:val="24"/>
        </w:rPr>
        <w:t>Fausto</w:t>
      </w:r>
      <w:proofErr w:type="spellEnd"/>
      <w:r w:rsidRPr="009E0E56">
        <w:rPr>
          <w:rFonts w:ascii="Times New Roman" w:hAnsi="Times New Roman" w:cs="Times New Roman"/>
          <w:sz w:val="24"/>
          <w:szCs w:val="24"/>
        </w:rPr>
        <w:t>-Sterling, “The Five Sexes, Revisited,” 121-125</w:t>
      </w:r>
    </w:p>
    <w:p w14:paraId="20718D74"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 xml:space="preserve">2. </w:t>
      </w:r>
      <w:proofErr w:type="spellStart"/>
      <w:r w:rsidRPr="009E0E56">
        <w:rPr>
          <w:rFonts w:ascii="Times New Roman" w:hAnsi="Times New Roman" w:cs="Times New Roman"/>
          <w:sz w:val="24"/>
          <w:szCs w:val="24"/>
        </w:rPr>
        <w:t>Lorber</w:t>
      </w:r>
      <w:proofErr w:type="spellEnd"/>
      <w:r w:rsidRPr="009E0E56">
        <w:rPr>
          <w:rFonts w:ascii="Times New Roman" w:hAnsi="Times New Roman" w:cs="Times New Roman"/>
          <w:sz w:val="24"/>
          <w:szCs w:val="24"/>
        </w:rPr>
        <w:t>, “The Social Construction of Gender,” 126-128</w:t>
      </w:r>
    </w:p>
    <w:p w14:paraId="6F763DCA" w14:textId="18A31B3F"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 xml:space="preserve">3. Evelyn Blackwood, “Trans Identities and Contingent Masculinities: Being </w:t>
      </w:r>
      <w:proofErr w:type="spellStart"/>
      <w:r w:rsidRPr="009E0E56">
        <w:rPr>
          <w:rFonts w:ascii="Times New Roman" w:hAnsi="Times New Roman" w:cs="Times New Roman"/>
          <w:sz w:val="24"/>
          <w:szCs w:val="24"/>
        </w:rPr>
        <w:t>Tombois</w:t>
      </w:r>
      <w:proofErr w:type="spellEnd"/>
      <w:r w:rsidRPr="009E0E56">
        <w:rPr>
          <w:rFonts w:ascii="Times New Roman" w:hAnsi="Times New Roman" w:cs="Times New Roman"/>
          <w:sz w:val="24"/>
          <w:szCs w:val="24"/>
        </w:rPr>
        <w:t xml:space="preserve"> in Everyday Practice,” 150</w:t>
      </w:r>
    </w:p>
    <w:p w14:paraId="35F89943" w14:textId="4458EF2B" w:rsidR="0025283D" w:rsidRPr="00120ACA"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9E0E56">
        <w:rPr>
          <w:rFonts w:ascii="Times New Roman" w:hAnsi="Times New Roman" w:cs="Times New Roman"/>
          <w:b/>
          <w:sz w:val="24"/>
          <w:szCs w:val="24"/>
        </w:rPr>
        <w:lastRenderedPageBreak/>
        <w:t>Collaborative Presentation:</w:t>
      </w:r>
    </w:p>
    <w:p w14:paraId="1D1C5DFB"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Film: TBA</w:t>
      </w:r>
    </w:p>
    <w:p w14:paraId="644E3A54"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9E0E56">
        <w:rPr>
          <w:rFonts w:ascii="Times New Roman" w:hAnsi="Times New Roman" w:cs="Times New Roman"/>
          <w:b/>
          <w:sz w:val="24"/>
          <w:szCs w:val="24"/>
        </w:rPr>
        <w:t xml:space="preserve">Professor </w:t>
      </w:r>
      <w:proofErr w:type="spellStart"/>
      <w:r w:rsidRPr="009E0E56">
        <w:rPr>
          <w:rFonts w:ascii="Times New Roman" w:hAnsi="Times New Roman" w:cs="Times New Roman"/>
          <w:b/>
          <w:sz w:val="24"/>
          <w:szCs w:val="24"/>
        </w:rPr>
        <w:t>Defonso’s</w:t>
      </w:r>
      <w:proofErr w:type="spellEnd"/>
      <w:r w:rsidRPr="009E0E56">
        <w:rPr>
          <w:rFonts w:ascii="Times New Roman" w:hAnsi="Times New Roman" w:cs="Times New Roman"/>
          <w:b/>
          <w:sz w:val="24"/>
          <w:szCs w:val="24"/>
        </w:rPr>
        <w:t xml:space="preserve"> Lecture </w:t>
      </w:r>
    </w:p>
    <w:p w14:paraId="1BF90D8F" w14:textId="6300190F"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 xml:space="preserve">Post presentation paper on </w:t>
      </w:r>
      <w:proofErr w:type="spellStart"/>
      <w:r w:rsidRPr="009E0E56">
        <w:rPr>
          <w:rFonts w:ascii="Times New Roman" w:hAnsi="Times New Roman" w:cs="Times New Roman"/>
          <w:sz w:val="24"/>
          <w:szCs w:val="24"/>
        </w:rPr>
        <w:t>Educat</w:t>
      </w:r>
      <w:proofErr w:type="spellEnd"/>
      <w:r w:rsidRPr="009E0E56">
        <w:rPr>
          <w:rFonts w:ascii="Times New Roman" w:hAnsi="Times New Roman" w:cs="Times New Roman"/>
          <w:sz w:val="24"/>
          <w:szCs w:val="24"/>
        </w:rPr>
        <w:t xml:space="preserve"> by 12:00 noon for a grade (each presenter must post individually for a grade)</w:t>
      </w:r>
    </w:p>
    <w:p w14:paraId="3C89DCAB"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9E0E56">
        <w:rPr>
          <w:rFonts w:ascii="Times New Roman" w:hAnsi="Times New Roman" w:cs="Times New Roman"/>
          <w:b/>
          <w:sz w:val="24"/>
          <w:szCs w:val="24"/>
        </w:rPr>
        <w:t>Week Six: FEB 15</w:t>
      </w:r>
    </w:p>
    <w:p w14:paraId="0FE35E3F"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Compulsory Reading and Discussion</w:t>
      </w:r>
    </w:p>
    <w:p w14:paraId="33DB9E49" w14:textId="15CE4BF6"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b/>
          <w:sz w:val="24"/>
          <w:szCs w:val="24"/>
        </w:rPr>
        <w:t>Reading Assignments</w:t>
      </w:r>
      <w:r w:rsidRPr="009E0E56">
        <w:rPr>
          <w:rFonts w:ascii="Times New Roman" w:hAnsi="Times New Roman" w:cs="Times New Roman"/>
          <w:sz w:val="24"/>
          <w:szCs w:val="24"/>
        </w:rPr>
        <w:t xml:space="preserve">: Chapter 5: “Inscribing Gender on the Body,” 181-204 </w:t>
      </w:r>
    </w:p>
    <w:p w14:paraId="0B542486"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1. Steinem, “If Men Could Menstruate,” 238-239</w:t>
      </w:r>
    </w:p>
    <w:p w14:paraId="3609DF87"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2. Grossman, “Beating Anorexia and Gaining Feminism,” 243</w:t>
      </w:r>
    </w:p>
    <w:p w14:paraId="33D11662"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 xml:space="preserve">3. </w:t>
      </w:r>
      <w:proofErr w:type="spellStart"/>
      <w:r w:rsidRPr="009E0E56">
        <w:rPr>
          <w:rFonts w:ascii="Times New Roman" w:hAnsi="Times New Roman" w:cs="Times New Roman"/>
          <w:sz w:val="24"/>
          <w:szCs w:val="24"/>
        </w:rPr>
        <w:t>Fikken</w:t>
      </w:r>
      <w:proofErr w:type="spellEnd"/>
      <w:r w:rsidRPr="009E0E56">
        <w:rPr>
          <w:rFonts w:ascii="Times New Roman" w:hAnsi="Times New Roman" w:cs="Times New Roman"/>
          <w:sz w:val="24"/>
          <w:szCs w:val="24"/>
        </w:rPr>
        <w:t xml:space="preserve"> and </w:t>
      </w:r>
      <w:proofErr w:type="spellStart"/>
      <w:r w:rsidRPr="009E0E56">
        <w:rPr>
          <w:rFonts w:ascii="Times New Roman" w:hAnsi="Times New Roman" w:cs="Times New Roman"/>
          <w:sz w:val="24"/>
          <w:szCs w:val="24"/>
        </w:rPr>
        <w:t>Rothblum</w:t>
      </w:r>
      <w:proofErr w:type="spellEnd"/>
      <w:r w:rsidRPr="009E0E56">
        <w:rPr>
          <w:rFonts w:ascii="Times New Roman" w:hAnsi="Times New Roman" w:cs="Times New Roman"/>
          <w:sz w:val="24"/>
          <w:szCs w:val="24"/>
        </w:rPr>
        <w:t>, “Is Fat a Feminist Issue,” 211</w:t>
      </w:r>
    </w:p>
    <w:p w14:paraId="01BFE183" w14:textId="2644EB58"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9E0E56">
        <w:rPr>
          <w:rFonts w:ascii="Times New Roman" w:hAnsi="Times New Roman" w:cs="Times New Roman"/>
          <w:b/>
          <w:sz w:val="24"/>
          <w:szCs w:val="24"/>
        </w:rPr>
        <w:t>Collaborative Presentation:</w:t>
      </w:r>
    </w:p>
    <w:p w14:paraId="393AFF09"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 xml:space="preserve">Film: </w:t>
      </w:r>
      <w:r w:rsidRPr="009E0E56">
        <w:rPr>
          <w:rFonts w:ascii="Times New Roman" w:hAnsi="Times New Roman" w:cs="Times New Roman"/>
          <w:i/>
          <w:sz w:val="24"/>
          <w:szCs w:val="24"/>
        </w:rPr>
        <w:t>Killing Us Softly</w:t>
      </w:r>
    </w:p>
    <w:p w14:paraId="475E4FFF" w14:textId="3D0553AE" w:rsidR="0025283D" w:rsidRPr="00120ACA"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proofErr w:type="gramStart"/>
      <w:r w:rsidRPr="009E0E56">
        <w:rPr>
          <w:rFonts w:ascii="Times New Roman" w:hAnsi="Times New Roman" w:cs="Times New Roman"/>
          <w:sz w:val="24"/>
          <w:szCs w:val="24"/>
        </w:rPr>
        <w:t>Post rough</w:t>
      </w:r>
      <w:proofErr w:type="gramEnd"/>
      <w:r w:rsidRPr="009E0E56">
        <w:rPr>
          <w:rFonts w:ascii="Times New Roman" w:hAnsi="Times New Roman" w:cs="Times New Roman"/>
          <w:sz w:val="24"/>
          <w:szCs w:val="24"/>
        </w:rPr>
        <w:t xml:space="preserve"> draft on </w:t>
      </w:r>
      <w:proofErr w:type="spellStart"/>
      <w:r w:rsidRPr="009E0E56">
        <w:rPr>
          <w:rFonts w:ascii="Times New Roman" w:hAnsi="Times New Roman" w:cs="Times New Roman"/>
          <w:sz w:val="24"/>
          <w:szCs w:val="24"/>
        </w:rPr>
        <w:t>Educat</w:t>
      </w:r>
      <w:proofErr w:type="spellEnd"/>
      <w:r w:rsidRPr="009E0E56">
        <w:rPr>
          <w:rFonts w:ascii="Times New Roman" w:hAnsi="Times New Roman" w:cs="Times New Roman"/>
          <w:sz w:val="24"/>
          <w:szCs w:val="24"/>
        </w:rPr>
        <w:t xml:space="preserve"> for </w:t>
      </w:r>
      <w:r w:rsidRPr="009E0E56">
        <w:rPr>
          <w:rFonts w:ascii="Times New Roman" w:hAnsi="Times New Roman" w:cs="Times New Roman"/>
          <w:b/>
          <w:sz w:val="24"/>
          <w:szCs w:val="24"/>
        </w:rPr>
        <w:t>Midterm Paper Peer-Review Workshop</w:t>
      </w:r>
    </w:p>
    <w:p w14:paraId="71EBF6C1" w14:textId="10680358" w:rsidR="0025283D" w:rsidRPr="00120ACA"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9E0E56">
        <w:rPr>
          <w:rFonts w:ascii="Times New Roman" w:hAnsi="Times New Roman" w:cs="Times New Roman"/>
          <w:sz w:val="24"/>
          <w:szCs w:val="24"/>
        </w:rPr>
        <w:t xml:space="preserve">Post presentation paper on </w:t>
      </w:r>
      <w:proofErr w:type="spellStart"/>
      <w:r w:rsidRPr="009E0E56">
        <w:rPr>
          <w:rFonts w:ascii="Times New Roman" w:hAnsi="Times New Roman" w:cs="Times New Roman"/>
          <w:sz w:val="24"/>
          <w:szCs w:val="24"/>
        </w:rPr>
        <w:t>Educat</w:t>
      </w:r>
      <w:proofErr w:type="spellEnd"/>
      <w:r w:rsidRPr="009E0E56">
        <w:rPr>
          <w:rFonts w:ascii="Times New Roman" w:hAnsi="Times New Roman" w:cs="Times New Roman"/>
          <w:sz w:val="24"/>
          <w:szCs w:val="24"/>
        </w:rPr>
        <w:t xml:space="preserve"> for a grade (each presenter must post individually for a grade)</w:t>
      </w:r>
    </w:p>
    <w:p w14:paraId="60F091C2" w14:textId="0155053D" w:rsidR="0025283D" w:rsidRPr="00120ACA"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9E0E56">
        <w:rPr>
          <w:rFonts w:ascii="Times New Roman" w:hAnsi="Times New Roman" w:cs="Times New Roman"/>
          <w:b/>
          <w:sz w:val="24"/>
          <w:szCs w:val="24"/>
        </w:rPr>
        <w:t>Week Seven: FEB 22</w:t>
      </w:r>
    </w:p>
    <w:p w14:paraId="0814A7A1"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9E0E56">
        <w:rPr>
          <w:rFonts w:ascii="Times New Roman" w:hAnsi="Times New Roman" w:cs="Times New Roman"/>
          <w:b/>
          <w:sz w:val="24"/>
          <w:szCs w:val="24"/>
        </w:rPr>
        <w:t>Midterm Paper Due</w:t>
      </w:r>
    </w:p>
    <w:p w14:paraId="1B6F9166"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 xml:space="preserve">Film: </w:t>
      </w:r>
      <w:r w:rsidRPr="009E0E56">
        <w:rPr>
          <w:rFonts w:ascii="Times New Roman" w:hAnsi="Times New Roman" w:cs="Times New Roman"/>
          <w:i/>
          <w:sz w:val="24"/>
          <w:szCs w:val="24"/>
        </w:rPr>
        <w:t>Suffragette</w:t>
      </w:r>
    </w:p>
    <w:p w14:paraId="5F75C04E" w14:textId="35B6A677" w:rsidR="0025283D" w:rsidRPr="00120ACA"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 xml:space="preserve">Post </w:t>
      </w:r>
      <w:r w:rsidRPr="009E0E56">
        <w:rPr>
          <w:rFonts w:ascii="Times New Roman" w:hAnsi="Times New Roman" w:cs="Times New Roman"/>
          <w:b/>
          <w:sz w:val="24"/>
          <w:szCs w:val="24"/>
        </w:rPr>
        <w:t>Midterm Paper</w:t>
      </w:r>
      <w:r w:rsidRPr="009E0E56">
        <w:rPr>
          <w:rFonts w:ascii="Times New Roman" w:hAnsi="Times New Roman" w:cs="Times New Roman"/>
          <w:sz w:val="24"/>
          <w:szCs w:val="24"/>
        </w:rPr>
        <w:t xml:space="preserve"> on </w:t>
      </w:r>
      <w:proofErr w:type="spellStart"/>
      <w:r w:rsidRPr="009E0E56">
        <w:rPr>
          <w:rFonts w:ascii="Times New Roman" w:hAnsi="Times New Roman" w:cs="Times New Roman"/>
          <w:sz w:val="24"/>
          <w:szCs w:val="24"/>
        </w:rPr>
        <w:t>Educat</w:t>
      </w:r>
      <w:proofErr w:type="spellEnd"/>
      <w:r w:rsidRPr="009E0E56">
        <w:rPr>
          <w:rFonts w:ascii="Times New Roman" w:hAnsi="Times New Roman" w:cs="Times New Roman"/>
          <w:sz w:val="24"/>
          <w:szCs w:val="24"/>
        </w:rPr>
        <w:t xml:space="preserve"> by 12:00 noon on Feb 22</w:t>
      </w:r>
    </w:p>
    <w:p w14:paraId="435F4C20"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9E0E56">
        <w:rPr>
          <w:rFonts w:ascii="Times New Roman" w:hAnsi="Times New Roman" w:cs="Times New Roman"/>
          <w:b/>
          <w:sz w:val="24"/>
          <w:szCs w:val="24"/>
        </w:rPr>
        <w:t>Week Eight: FEB 22</w:t>
      </w:r>
    </w:p>
    <w:p w14:paraId="2DD3FBC1" w14:textId="3B1CEAA4" w:rsidR="0025283D" w:rsidRPr="00120ACA"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9E0E56">
        <w:rPr>
          <w:rFonts w:ascii="Times New Roman" w:hAnsi="Times New Roman" w:cs="Times New Roman"/>
          <w:b/>
          <w:sz w:val="24"/>
          <w:szCs w:val="24"/>
        </w:rPr>
        <w:t>SPRING BREAK</w:t>
      </w:r>
    </w:p>
    <w:p w14:paraId="386DD808"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b/>
          <w:sz w:val="24"/>
          <w:szCs w:val="24"/>
        </w:rPr>
        <w:t>Week Nine</w:t>
      </w:r>
      <w:r w:rsidRPr="009E0E56">
        <w:rPr>
          <w:rFonts w:ascii="Times New Roman" w:hAnsi="Times New Roman" w:cs="Times New Roman"/>
          <w:sz w:val="24"/>
          <w:szCs w:val="24"/>
        </w:rPr>
        <w:t>: FEB 29</w:t>
      </w:r>
    </w:p>
    <w:p w14:paraId="690583BB"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Compulsory Reading and Discussion</w:t>
      </w:r>
    </w:p>
    <w:p w14:paraId="52F3C461" w14:textId="5F62587D"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b/>
          <w:sz w:val="24"/>
          <w:szCs w:val="24"/>
        </w:rPr>
        <w:t>Reading Assignment</w:t>
      </w:r>
      <w:r w:rsidRPr="009E0E56">
        <w:rPr>
          <w:rFonts w:ascii="Times New Roman" w:hAnsi="Times New Roman" w:cs="Times New Roman"/>
          <w:sz w:val="24"/>
          <w:szCs w:val="24"/>
        </w:rPr>
        <w:t xml:space="preserve">: Chapter 4: “Sex, Power, and Intimacy,” 313-333 </w:t>
      </w:r>
    </w:p>
    <w:p w14:paraId="6CC19BA5" w14:textId="77777777" w:rsidR="0025283D" w:rsidRPr="009E0E56" w:rsidRDefault="0025283D" w:rsidP="00120ACA">
      <w:pPr>
        <w:pStyle w:val="ListParagraph"/>
        <w:numPr>
          <w:ilvl w:val="0"/>
          <w:numId w:val="11"/>
        </w:numPr>
        <w:pBdr>
          <w:top w:val="single" w:sz="4" w:space="1" w:color="auto"/>
          <w:left w:val="single" w:sz="4" w:space="22" w:color="auto"/>
          <w:bottom w:val="single" w:sz="4" w:space="1" w:color="auto"/>
          <w:right w:val="single" w:sz="4" w:space="4" w:color="auto"/>
          <w:between w:val="single" w:sz="4" w:space="1" w:color="auto"/>
          <w:bar w:val="single" w:sz="4" w:color="auto"/>
        </w:pBdr>
        <w:spacing w:after="0" w:line="240" w:lineRule="auto"/>
        <w:ind w:left="0" w:firstLine="0"/>
        <w:rPr>
          <w:rFonts w:ascii="Times New Roman" w:hAnsi="Times New Roman" w:cs="Times New Roman"/>
          <w:sz w:val="24"/>
          <w:szCs w:val="24"/>
        </w:rPr>
      </w:pPr>
      <w:proofErr w:type="spellStart"/>
      <w:r w:rsidRPr="009E0E56">
        <w:rPr>
          <w:rFonts w:ascii="Times New Roman" w:hAnsi="Times New Roman" w:cs="Times New Roman"/>
          <w:sz w:val="24"/>
          <w:szCs w:val="24"/>
        </w:rPr>
        <w:t>Valenti</w:t>
      </w:r>
      <w:proofErr w:type="spellEnd"/>
      <w:r w:rsidRPr="009E0E56">
        <w:rPr>
          <w:rFonts w:ascii="Times New Roman" w:hAnsi="Times New Roman" w:cs="Times New Roman"/>
          <w:sz w:val="24"/>
          <w:szCs w:val="24"/>
        </w:rPr>
        <w:t>, “The Cult of Virginity, 334</w:t>
      </w:r>
    </w:p>
    <w:p w14:paraId="5A7D040C" w14:textId="77777777" w:rsidR="0025283D" w:rsidRPr="009E0E56" w:rsidRDefault="0025283D" w:rsidP="00120ACA">
      <w:pPr>
        <w:pStyle w:val="ListParagraph"/>
        <w:numPr>
          <w:ilvl w:val="0"/>
          <w:numId w:val="11"/>
        </w:numPr>
        <w:pBdr>
          <w:top w:val="single" w:sz="4" w:space="1" w:color="auto"/>
          <w:left w:val="single" w:sz="4" w:space="22" w:color="auto"/>
          <w:bottom w:val="single" w:sz="4" w:space="1" w:color="auto"/>
          <w:right w:val="single" w:sz="4" w:space="4" w:color="auto"/>
          <w:between w:val="single" w:sz="4" w:space="1" w:color="auto"/>
          <w:bar w:val="single" w:sz="4" w:color="auto"/>
        </w:pBdr>
        <w:spacing w:after="0" w:line="240" w:lineRule="auto"/>
        <w:ind w:left="0" w:firstLine="0"/>
        <w:rPr>
          <w:rFonts w:ascii="Times New Roman" w:hAnsi="Times New Roman" w:cs="Times New Roman"/>
          <w:sz w:val="24"/>
          <w:szCs w:val="24"/>
        </w:rPr>
      </w:pPr>
      <w:r w:rsidRPr="009E0E56">
        <w:rPr>
          <w:rFonts w:ascii="Times New Roman" w:hAnsi="Times New Roman" w:cs="Times New Roman"/>
          <w:sz w:val="24"/>
          <w:szCs w:val="24"/>
        </w:rPr>
        <w:t>Allen, “Same Like Indians Endure,” 346</w:t>
      </w:r>
    </w:p>
    <w:p w14:paraId="09112AFC" w14:textId="77777777" w:rsidR="0025283D" w:rsidRPr="009E0E56" w:rsidRDefault="0025283D" w:rsidP="00120ACA">
      <w:pPr>
        <w:pStyle w:val="ListParagraph"/>
        <w:numPr>
          <w:ilvl w:val="0"/>
          <w:numId w:val="11"/>
        </w:numPr>
        <w:pBdr>
          <w:top w:val="single" w:sz="4" w:space="1" w:color="auto"/>
          <w:left w:val="single" w:sz="4" w:space="22" w:color="auto"/>
          <w:bottom w:val="single" w:sz="4" w:space="1" w:color="auto"/>
          <w:right w:val="single" w:sz="4" w:space="4" w:color="auto"/>
          <w:between w:val="single" w:sz="4" w:space="1" w:color="auto"/>
          <w:bar w:val="single" w:sz="4" w:color="auto"/>
        </w:pBdr>
        <w:spacing w:after="0" w:line="240" w:lineRule="auto"/>
        <w:ind w:left="0" w:firstLine="0"/>
        <w:rPr>
          <w:rFonts w:ascii="Times New Roman" w:hAnsi="Times New Roman" w:cs="Times New Roman"/>
          <w:sz w:val="24"/>
          <w:szCs w:val="24"/>
        </w:rPr>
      </w:pPr>
      <w:proofErr w:type="spellStart"/>
      <w:r w:rsidRPr="009E0E56">
        <w:rPr>
          <w:rFonts w:ascii="Times New Roman" w:hAnsi="Times New Roman" w:cs="Times New Roman"/>
          <w:sz w:val="24"/>
          <w:szCs w:val="24"/>
        </w:rPr>
        <w:t>Cerankowski</w:t>
      </w:r>
      <w:proofErr w:type="spellEnd"/>
      <w:r w:rsidRPr="009E0E56">
        <w:rPr>
          <w:rFonts w:ascii="Times New Roman" w:hAnsi="Times New Roman" w:cs="Times New Roman"/>
          <w:sz w:val="24"/>
          <w:szCs w:val="24"/>
        </w:rPr>
        <w:t xml:space="preserve"> and Milks, “New Orientations,” 348</w:t>
      </w:r>
    </w:p>
    <w:p w14:paraId="72AACB3A" w14:textId="77777777" w:rsidR="0025283D" w:rsidRPr="009E0E56" w:rsidRDefault="0025283D" w:rsidP="00120ACA">
      <w:pPr>
        <w:pStyle w:val="ListParagraph"/>
        <w:numPr>
          <w:ilvl w:val="0"/>
          <w:numId w:val="11"/>
        </w:numPr>
        <w:pBdr>
          <w:top w:val="single" w:sz="4" w:space="1" w:color="auto"/>
          <w:left w:val="single" w:sz="4" w:space="22" w:color="auto"/>
          <w:bottom w:val="single" w:sz="4" w:space="1" w:color="auto"/>
          <w:right w:val="single" w:sz="4" w:space="4" w:color="auto"/>
          <w:between w:val="single" w:sz="4" w:space="1" w:color="auto"/>
          <w:bar w:val="single" w:sz="4" w:color="auto"/>
        </w:pBdr>
        <w:spacing w:after="0" w:line="240" w:lineRule="auto"/>
        <w:ind w:left="0" w:firstLine="0"/>
        <w:rPr>
          <w:rFonts w:ascii="Times New Roman" w:hAnsi="Times New Roman" w:cs="Times New Roman"/>
          <w:sz w:val="24"/>
          <w:szCs w:val="24"/>
        </w:rPr>
      </w:pPr>
      <w:r w:rsidRPr="009E0E56">
        <w:rPr>
          <w:rFonts w:ascii="Times New Roman" w:hAnsi="Times New Roman" w:cs="Times New Roman"/>
          <w:sz w:val="24"/>
          <w:szCs w:val="24"/>
        </w:rPr>
        <w:t>Springer, “Queering Black Female Heterosexuality,” 356</w:t>
      </w:r>
    </w:p>
    <w:p w14:paraId="1D436D6E" w14:textId="77777777" w:rsidR="0025283D" w:rsidRPr="009E0E56" w:rsidRDefault="0025283D" w:rsidP="00120ACA">
      <w:pPr>
        <w:pBdr>
          <w:top w:val="single" w:sz="4" w:space="1" w:color="auto"/>
          <w:left w:val="single" w:sz="4" w:space="22"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p>
    <w:p w14:paraId="5D7489DC" w14:textId="5AE9951E"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9E0E56">
        <w:rPr>
          <w:rFonts w:ascii="Times New Roman" w:hAnsi="Times New Roman" w:cs="Times New Roman"/>
          <w:b/>
          <w:sz w:val="24"/>
          <w:szCs w:val="24"/>
        </w:rPr>
        <w:t>Collaborative Presentation:</w:t>
      </w:r>
    </w:p>
    <w:p w14:paraId="5AD99F27"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Film: TBA</w:t>
      </w:r>
    </w:p>
    <w:p w14:paraId="50CDB5B2" w14:textId="77777777" w:rsidR="00120ACA"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 xml:space="preserve">Post presentation paper on </w:t>
      </w:r>
      <w:proofErr w:type="spellStart"/>
      <w:r w:rsidRPr="009E0E56">
        <w:rPr>
          <w:rFonts w:ascii="Times New Roman" w:hAnsi="Times New Roman" w:cs="Times New Roman"/>
          <w:sz w:val="24"/>
          <w:szCs w:val="24"/>
        </w:rPr>
        <w:t>Educat</w:t>
      </w:r>
      <w:proofErr w:type="spellEnd"/>
      <w:r w:rsidRPr="009E0E56">
        <w:rPr>
          <w:rFonts w:ascii="Times New Roman" w:hAnsi="Times New Roman" w:cs="Times New Roman"/>
          <w:sz w:val="24"/>
          <w:szCs w:val="24"/>
        </w:rPr>
        <w:t xml:space="preserve"> by 12:00 noon for a grade</w:t>
      </w:r>
    </w:p>
    <w:p w14:paraId="3FDF123A" w14:textId="7EC0416E"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b/>
          <w:sz w:val="24"/>
          <w:szCs w:val="24"/>
        </w:rPr>
        <w:t>Week Ten:</w:t>
      </w:r>
      <w:r w:rsidRPr="009E0E56">
        <w:rPr>
          <w:rFonts w:ascii="Times New Roman" w:hAnsi="Times New Roman" w:cs="Times New Roman"/>
          <w:sz w:val="24"/>
          <w:szCs w:val="24"/>
        </w:rPr>
        <w:t xml:space="preserve"> MAR 7</w:t>
      </w:r>
    </w:p>
    <w:p w14:paraId="6BCB0120"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Compulsory Reading and Discussion</w:t>
      </w:r>
    </w:p>
    <w:p w14:paraId="54F1C9D4" w14:textId="309B1C03"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b/>
          <w:sz w:val="24"/>
          <w:szCs w:val="24"/>
        </w:rPr>
        <w:t>Discussion Forum:</w:t>
      </w:r>
      <w:r w:rsidRPr="009E0E56">
        <w:rPr>
          <w:rFonts w:ascii="Times New Roman" w:hAnsi="Times New Roman" w:cs="Times New Roman"/>
          <w:sz w:val="24"/>
          <w:szCs w:val="24"/>
        </w:rPr>
        <w:t xml:space="preserve"> Chapter 7: “Family Systems, Family Lives,” 433-451 </w:t>
      </w:r>
    </w:p>
    <w:p w14:paraId="5AD8B65C" w14:textId="77777777" w:rsidR="0025283D" w:rsidRPr="009E0E56" w:rsidRDefault="0025283D" w:rsidP="00120ACA">
      <w:pPr>
        <w:pStyle w:val="ListParagraph"/>
        <w:numPr>
          <w:ilvl w:val="0"/>
          <w:numId w:val="14"/>
        </w:numPr>
        <w:pBdr>
          <w:top w:val="single" w:sz="4" w:space="1" w:color="auto"/>
          <w:left w:val="single" w:sz="4" w:space="22" w:color="auto"/>
          <w:bottom w:val="single" w:sz="4" w:space="1" w:color="auto"/>
          <w:right w:val="single" w:sz="4" w:space="4" w:color="auto"/>
          <w:between w:val="single" w:sz="4" w:space="1" w:color="auto"/>
          <w:bar w:val="single" w:sz="4" w:color="auto"/>
        </w:pBdr>
        <w:spacing w:after="0" w:line="240" w:lineRule="auto"/>
        <w:ind w:left="0" w:firstLine="0"/>
        <w:rPr>
          <w:rFonts w:ascii="Times New Roman" w:hAnsi="Times New Roman" w:cs="Times New Roman"/>
          <w:sz w:val="24"/>
          <w:szCs w:val="24"/>
        </w:rPr>
      </w:pPr>
      <w:r w:rsidRPr="009E0E56">
        <w:rPr>
          <w:rFonts w:ascii="Times New Roman" w:hAnsi="Times New Roman" w:cs="Times New Roman"/>
          <w:sz w:val="24"/>
          <w:szCs w:val="24"/>
        </w:rPr>
        <w:t>Goldman, “Marriage and Love,” 452</w:t>
      </w:r>
    </w:p>
    <w:p w14:paraId="46D8DA49" w14:textId="77777777" w:rsidR="0025283D" w:rsidRPr="009E0E56" w:rsidRDefault="0025283D" w:rsidP="00120ACA">
      <w:pPr>
        <w:pStyle w:val="ListParagraph"/>
        <w:numPr>
          <w:ilvl w:val="0"/>
          <w:numId w:val="14"/>
        </w:numPr>
        <w:pBdr>
          <w:top w:val="single" w:sz="4" w:space="1" w:color="auto"/>
          <w:left w:val="single" w:sz="4" w:space="22" w:color="auto"/>
          <w:bottom w:val="single" w:sz="4" w:space="1" w:color="auto"/>
          <w:right w:val="single" w:sz="4" w:space="4" w:color="auto"/>
          <w:between w:val="single" w:sz="4" w:space="1" w:color="auto"/>
          <w:bar w:val="single" w:sz="4" w:color="auto"/>
        </w:pBdr>
        <w:spacing w:after="0" w:line="240" w:lineRule="auto"/>
        <w:ind w:left="0" w:firstLine="0"/>
        <w:rPr>
          <w:rFonts w:ascii="Times New Roman" w:hAnsi="Times New Roman" w:cs="Times New Roman"/>
          <w:sz w:val="24"/>
          <w:szCs w:val="24"/>
        </w:rPr>
      </w:pPr>
      <w:proofErr w:type="spellStart"/>
      <w:r w:rsidRPr="009E0E56">
        <w:rPr>
          <w:rFonts w:ascii="Times New Roman" w:hAnsi="Times New Roman" w:cs="Times New Roman"/>
          <w:sz w:val="24"/>
          <w:szCs w:val="24"/>
        </w:rPr>
        <w:t>Miya</w:t>
      </w:r>
      <w:proofErr w:type="spellEnd"/>
      <w:r w:rsidRPr="009E0E56">
        <w:rPr>
          <w:rFonts w:ascii="Times New Roman" w:hAnsi="Times New Roman" w:cs="Times New Roman"/>
          <w:sz w:val="24"/>
          <w:szCs w:val="24"/>
        </w:rPr>
        <w:t>-Jervis, “Who wants to marry a Feminist?” 454</w:t>
      </w:r>
    </w:p>
    <w:p w14:paraId="083B0DD2" w14:textId="77777777" w:rsidR="0025283D" w:rsidRPr="009E0E56" w:rsidRDefault="0025283D" w:rsidP="00120ACA">
      <w:pPr>
        <w:pStyle w:val="ListParagraph"/>
        <w:numPr>
          <w:ilvl w:val="0"/>
          <w:numId w:val="14"/>
        </w:numPr>
        <w:pBdr>
          <w:top w:val="single" w:sz="4" w:space="1" w:color="auto"/>
          <w:left w:val="single" w:sz="4" w:space="22" w:color="auto"/>
          <w:bottom w:val="single" w:sz="4" w:space="1" w:color="auto"/>
          <w:right w:val="single" w:sz="4" w:space="4" w:color="auto"/>
          <w:between w:val="single" w:sz="4" w:space="1" w:color="auto"/>
          <w:bar w:val="single" w:sz="4" w:color="auto"/>
        </w:pBdr>
        <w:spacing w:after="0" w:line="240" w:lineRule="auto"/>
        <w:ind w:left="0" w:firstLine="0"/>
        <w:rPr>
          <w:rFonts w:ascii="Times New Roman" w:hAnsi="Times New Roman" w:cs="Times New Roman"/>
          <w:sz w:val="24"/>
          <w:szCs w:val="24"/>
        </w:rPr>
      </w:pPr>
      <w:r w:rsidRPr="009E0E56">
        <w:rPr>
          <w:rFonts w:ascii="Times New Roman" w:hAnsi="Times New Roman" w:cs="Times New Roman"/>
          <w:sz w:val="24"/>
          <w:szCs w:val="24"/>
        </w:rPr>
        <w:t>Harris, “Singled Out,” 464</w:t>
      </w:r>
    </w:p>
    <w:p w14:paraId="5C8DE8F6" w14:textId="77777777" w:rsidR="0025283D" w:rsidRPr="009E0E56" w:rsidRDefault="0025283D" w:rsidP="00120ACA">
      <w:pPr>
        <w:pStyle w:val="ListParagraph"/>
        <w:numPr>
          <w:ilvl w:val="0"/>
          <w:numId w:val="14"/>
        </w:numPr>
        <w:pBdr>
          <w:top w:val="single" w:sz="4" w:space="1" w:color="auto"/>
          <w:left w:val="single" w:sz="4" w:space="22" w:color="auto"/>
          <w:bottom w:val="single" w:sz="4" w:space="1" w:color="auto"/>
          <w:right w:val="single" w:sz="4" w:space="4" w:color="auto"/>
          <w:between w:val="single" w:sz="4" w:space="1" w:color="auto"/>
          <w:bar w:val="single" w:sz="4" w:color="auto"/>
        </w:pBdr>
        <w:spacing w:after="0" w:line="240" w:lineRule="auto"/>
        <w:ind w:left="0" w:firstLine="0"/>
        <w:rPr>
          <w:rFonts w:ascii="Times New Roman" w:hAnsi="Times New Roman" w:cs="Times New Roman"/>
          <w:sz w:val="24"/>
          <w:szCs w:val="24"/>
        </w:rPr>
      </w:pPr>
      <w:proofErr w:type="spellStart"/>
      <w:r w:rsidRPr="009E0E56">
        <w:rPr>
          <w:rFonts w:ascii="Times New Roman" w:hAnsi="Times New Roman" w:cs="Times New Roman"/>
          <w:sz w:val="24"/>
          <w:szCs w:val="24"/>
        </w:rPr>
        <w:t>Schwartzapfel</w:t>
      </w:r>
      <w:proofErr w:type="spellEnd"/>
      <w:r w:rsidRPr="009E0E56">
        <w:rPr>
          <w:rFonts w:ascii="Times New Roman" w:hAnsi="Times New Roman" w:cs="Times New Roman"/>
          <w:sz w:val="24"/>
          <w:szCs w:val="24"/>
        </w:rPr>
        <w:t>, “Lullabies Behind Bars” 466</w:t>
      </w:r>
    </w:p>
    <w:p w14:paraId="4B2EFDA2" w14:textId="77777777" w:rsidR="0025283D" w:rsidRPr="009E0E56" w:rsidRDefault="0025283D" w:rsidP="00120ACA">
      <w:pPr>
        <w:pStyle w:val="ListParagraph"/>
        <w:numPr>
          <w:ilvl w:val="0"/>
          <w:numId w:val="14"/>
        </w:numPr>
        <w:pBdr>
          <w:top w:val="single" w:sz="4" w:space="1" w:color="auto"/>
          <w:left w:val="single" w:sz="4" w:space="22" w:color="auto"/>
          <w:bottom w:val="single" w:sz="4" w:space="1" w:color="auto"/>
          <w:right w:val="single" w:sz="4" w:space="4" w:color="auto"/>
          <w:between w:val="single" w:sz="4" w:space="1" w:color="auto"/>
          <w:bar w:val="single" w:sz="4" w:color="auto"/>
        </w:pBdr>
        <w:spacing w:after="0" w:line="240" w:lineRule="auto"/>
        <w:ind w:left="0" w:firstLine="0"/>
        <w:rPr>
          <w:rFonts w:ascii="Times New Roman" w:hAnsi="Times New Roman" w:cs="Times New Roman"/>
          <w:sz w:val="24"/>
          <w:szCs w:val="24"/>
        </w:rPr>
      </w:pPr>
      <w:proofErr w:type="spellStart"/>
      <w:r w:rsidRPr="009E0E56">
        <w:rPr>
          <w:rFonts w:ascii="Times New Roman" w:hAnsi="Times New Roman" w:cs="Times New Roman"/>
          <w:sz w:val="24"/>
          <w:szCs w:val="24"/>
        </w:rPr>
        <w:t>Kahf</w:t>
      </w:r>
      <w:proofErr w:type="spellEnd"/>
      <w:r w:rsidRPr="009E0E56">
        <w:rPr>
          <w:rFonts w:ascii="Times New Roman" w:hAnsi="Times New Roman" w:cs="Times New Roman"/>
          <w:sz w:val="24"/>
          <w:szCs w:val="24"/>
        </w:rPr>
        <w:t>, “My Grandmother Washes her Feet in the Sink of the Bathroom at Sears,” 468</w:t>
      </w:r>
    </w:p>
    <w:p w14:paraId="75E95EC8" w14:textId="498E6D1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9E0E56">
        <w:rPr>
          <w:rFonts w:ascii="Times New Roman" w:hAnsi="Times New Roman" w:cs="Times New Roman"/>
          <w:b/>
          <w:sz w:val="24"/>
          <w:szCs w:val="24"/>
        </w:rPr>
        <w:t>Collaborative Presentation:</w:t>
      </w:r>
    </w:p>
    <w:p w14:paraId="14E60B61"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i/>
          <w:sz w:val="24"/>
          <w:szCs w:val="24"/>
        </w:rPr>
      </w:pPr>
      <w:r w:rsidRPr="009E0E56">
        <w:rPr>
          <w:rFonts w:ascii="Times New Roman" w:hAnsi="Times New Roman" w:cs="Times New Roman"/>
          <w:sz w:val="24"/>
          <w:szCs w:val="24"/>
        </w:rPr>
        <w:t xml:space="preserve">Film: bell hooks, </w:t>
      </w:r>
      <w:r w:rsidRPr="009E0E56">
        <w:rPr>
          <w:rFonts w:ascii="Times New Roman" w:hAnsi="Times New Roman" w:cs="Times New Roman"/>
          <w:i/>
          <w:sz w:val="24"/>
          <w:szCs w:val="24"/>
        </w:rPr>
        <w:t xml:space="preserve">This </w:t>
      </w:r>
      <w:proofErr w:type="spellStart"/>
      <w:r w:rsidRPr="009E0E56">
        <w:rPr>
          <w:rFonts w:ascii="Times New Roman" w:hAnsi="Times New Roman" w:cs="Times New Roman"/>
          <w:i/>
          <w:sz w:val="24"/>
          <w:szCs w:val="24"/>
        </w:rPr>
        <w:t>ain’t</w:t>
      </w:r>
      <w:proofErr w:type="spellEnd"/>
      <w:r w:rsidRPr="009E0E56">
        <w:rPr>
          <w:rFonts w:ascii="Times New Roman" w:hAnsi="Times New Roman" w:cs="Times New Roman"/>
          <w:i/>
          <w:sz w:val="24"/>
          <w:szCs w:val="24"/>
        </w:rPr>
        <w:t xml:space="preserve"> no pussy </w:t>
      </w:r>
      <w:proofErr w:type="gramStart"/>
      <w:r w:rsidRPr="009E0E56">
        <w:rPr>
          <w:rFonts w:ascii="Times New Roman" w:hAnsi="Times New Roman" w:cs="Times New Roman"/>
          <w:i/>
          <w:sz w:val="24"/>
          <w:szCs w:val="24"/>
        </w:rPr>
        <w:t xml:space="preserve">shit  </w:t>
      </w:r>
      <w:proofErr w:type="gramEnd"/>
      <w:r w:rsidR="00CF6E23">
        <w:fldChar w:fldCharType="begin"/>
      </w:r>
      <w:r w:rsidR="00CF6E23">
        <w:instrText xml:space="preserve"> HYPERLINK "https://www.youtube.com/watch?v=hb5ktcC3UEk" </w:instrText>
      </w:r>
      <w:r w:rsidR="00CF6E23">
        <w:fldChar w:fldCharType="separate"/>
      </w:r>
      <w:r w:rsidRPr="009E0E56">
        <w:rPr>
          <w:rStyle w:val="Hyperlink"/>
          <w:rFonts w:ascii="Times New Roman" w:hAnsi="Times New Roman" w:cs="Times New Roman"/>
          <w:i/>
          <w:sz w:val="24"/>
          <w:szCs w:val="24"/>
        </w:rPr>
        <w:t>https://www.youtube.com/watch?v=hb5ktcC3UEk</w:t>
      </w:r>
      <w:r w:rsidR="00CF6E23">
        <w:rPr>
          <w:rStyle w:val="Hyperlink"/>
          <w:rFonts w:ascii="Times New Roman" w:hAnsi="Times New Roman" w:cs="Times New Roman"/>
          <w:i/>
          <w:sz w:val="24"/>
          <w:szCs w:val="24"/>
        </w:rPr>
        <w:fldChar w:fldCharType="end"/>
      </w:r>
    </w:p>
    <w:p w14:paraId="5AE0AB11" w14:textId="77FBE890" w:rsidR="0025283D" w:rsidRPr="00120ACA"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9E0E56">
        <w:rPr>
          <w:rFonts w:ascii="Times New Roman" w:hAnsi="Times New Roman" w:cs="Times New Roman"/>
          <w:sz w:val="24"/>
          <w:szCs w:val="24"/>
        </w:rPr>
        <w:t xml:space="preserve">Post presentation paper on </w:t>
      </w:r>
      <w:proofErr w:type="spellStart"/>
      <w:r w:rsidRPr="009E0E56">
        <w:rPr>
          <w:rFonts w:ascii="Times New Roman" w:hAnsi="Times New Roman" w:cs="Times New Roman"/>
          <w:sz w:val="24"/>
          <w:szCs w:val="24"/>
        </w:rPr>
        <w:t>Educat</w:t>
      </w:r>
      <w:proofErr w:type="spellEnd"/>
      <w:r w:rsidRPr="009E0E56">
        <w:rPr>
          <w:rFonts w:ascii="Times New Roman" w:hAnsi="Times New Roman" w:cs="Times New Roman"/>
          <w:sz w:val="24"/>
          <w:szCs w:val="24"/>
        </w:rPr>
        <w:t xml:space="preserve"> by 12:00 noon for a grade</w:t>
      </w:r>
    </w:p>
    <w:p w14:paraId="780F98A5"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b/>
          <w:sz w:val="24"/>
          <w:szCs w:val="24"/>
        </w:rPr>
        <w:t>Week Eleven:</w:t>
      </w:r>
      <w:r w:rsidRPr="009E0E56">
        <w:rPr>
          <w:rFonts w:ascii="Times New Roman" w:hAnsi="Times New Roman" w:cs="Times New Roman"/>
          <w:sz w:val="24"/>
          <w:szCs w:val="24"/>
        </w:rPr>
        <w:t xml:space="preserve"> MAR 14</w:t>
      </w:r>
    </w:p>
    <w:p w14:paraId="095FDA3F"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Compulsory Reading and Discussion</w:t>
      </w:r>
    </w:p>
    <w:p w14:paraId="00CC09CF" w14:textId="1615DB05"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 xml:space="preserve">Reading Assignments: Chapter 10: “Resisting Violence against Women,” 537-564 </w:t>
      </w:r>
    </w:p>
    <w:p w14:paraId="2EA0EDA4" w14:textId="77777777" w:rsidR="0025283D" w:rsidRPr="009E0E56" w:rsidRDefault="0025283D" w:rsidP="00120ACA">
      <w:pPr>
        <w:pStyle w:val="ListParagraph"/>
        <w:numPr>
          <w:ilvl w:val="0"/>
          <w:numId w:val="7"/>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360"/>
        </w:tabs>
        <w:spacing w:after="0" w:line="240" w:lineRule="auto"/>
        <w:ind w:left="0" w:firstLine="0"/>
        <w:rPr>
          <w:rFonts w:ascii="Times New Roman" w:hAnsi="Times New Roman" w:cs="Times New Roman"/>
          <w:sz w:val="24"/>
          <w:szCs w:val="24"/>
        </w:rPr>
      </w:pPr>
      <w:r w:rsidRPr="009E0E56">
        <w:rPr>
          <w:rFonts w:ascii="Times New Roman" w:hAnsi="Times New Roman" w:cs="Times New Roman"/>
          <w:sz w:val="24"/>
          <w:szCs w:val="24"/>
        </w:rPr>
        <w:t>Smith, “Beyond the Politics of Inclusion,” 565</w:t>
      </w:r>
    </w:p>
    <w:p w14:paraId="6EC98332" w14:textId="77777777" w:rsidR="0025283D" w:rsidRPr="009E0E56" w:rsidRDefault="0025283D" w:rsidP="00120ACA">
      <w:pPr>
        <w:pStyle w:val="ListParagraph"/>
        <w:numPr>
          <w:ilvl w:val="0"/>
          <w:numId w:val="7"/>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360"/>
        </w:tabs>
        <w:spacing w:after="0" w:line="240" w:lineRule="auto"/>
        <w:ind w:left="0" w:firstLine="0"/>
        <w:rPr>
          <w:rFonts w:ascii="Times New Roman" w:hAnsi="Times New Roman" w:cs="Times New Roman"/>
          <w:sz w:val="24"/>
          <w:szCs w:val="24"/>
        </w:rPr>
      </w:pPr>
      <w:r w:rsidRPr="009E0E56">
        <w:rPr>
          <w:rFonts w:ascii="Times New Roman" w:hAnsi="Times New Roman" w:cs="Times New Roman"/>
          <w:sz w:val="24"/>
          <w:szCs w:val="24"/>
        </w:rPr>
        <w:t>Lockwood, “She Said,” 568</w:t>
      </w:r>
    </w:p>
    <w:p w14:paraId="43BAF99B" w14:textId="77777777" w:rsidR="0025283D" w:rsidRPr="009E0E56" w:rsidRDefault="0025283D" w:rsidP="00120ACA">
      <w:pPr>
        <w:pStyle w:val="ListParagraph"/>
        <w:numPr>
          <w:ilvl w:val="0"/>
          <w:numId w:val="7"/>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360"/>
        </w:tabs>
        <w:spacing w:after="0" w:line="240" w:lineRule="auto"/>
        <w:ind w:left="0" w:firstLine="0"/>
        <w:rPr>
          <w:rFonts w:ascii="Times New Roman" w:hAnsi="Times New Roman" w:cs="Times New Roman"/>
          <w:sz w:val="24"/>
          <w:szCs w:val="24"/>
        </w:rPr>
      </w:pPr>
      <w:proofErr w:type="spellStart"/>
      <w:r w:rsidRPr="009E0E56">
        <w:rPr>
          <w:rFonts w:ascii="Times New Roman" w:hAnsi="Times New Roman" w:cs="Times New Roman"/>
          <w:sz w:val="24"/>
          <w:szCs w:val="24"/>
        </w:rPr>
        <w:t>Chinapen</w:t>
      </w:r>
      <w:proofErr w:type="spellEnd"/>
      <w:r w:rsidRPr="009E0E56">
        <w:rPr>
          <w:rFonts w:ascii="Times New Roman" w:hAnsi="Times New Roman" w:cs="Times New Roman"/>
          <w:sz w:val="24"/>
          <w:szCs w:val="24"/>
        </w:rPr>
        <w:t>, “Sex Trafficking in the US,” 568</w:t>
      </w:r>
    </w:p>
    <w:p w14:paraId="770688D8" w14:textId="77777777" w:rsidR="0025283D" w:rsidRPr="009E0E56" w:rsidRDefault="0025283D" w:rsidP="00120ACA">
      <w:pPr>
        <w:pStyle w:val="ListParagraph"/>
        <w:numPr>
          <w:ilvl w:val="0"/>
          <w:numId w:val="7"/>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360"/>
        </w:tabs>
        <w:spacing w:after="0" w:line="240" w:lineRule="auto"/>
        <w:ind w:left="0" w:firstLine="0"/>
        <w:rPr>
          <w:rFonts w:ascii="Times New Roman" w:hAnsi="Times New Roman" w:cs="Times New Roman"/>
          <w:sz w:val="24"/>
          <w:szCs w:val="24"/>
        </w:rPr>
      </w:pPr>
      <w:r w:rsidRPr="009E0E56">
        <w:rPr>
          <w:rFonts w:ascii="Times New Roman" w:hAnsi="Times New Roman" w:cs="Times New Roman"/>
          <w:sz w:val="24"/>
          <w:szCs w:val="24"/>
        </w:rPr>
        <w:t>Bridges, “Lisa’s Ritual, Age 10,” 577</w:t>
      </w:r>
    </w:p>
    <w:p w14:paraId="7577A24B" w14:textId="027C10F5" w:rsidR="0025283D" w:rsidRPr="00120ACA" w:rsidRDefault="0025283D" w:rsidP="00120ACA">
      <w:pPr>
        <w:pStyle w:val="ListParagraph"/>
        <w:numPr>
          <w:ilvl w:val="0"/>
          <w:numId w:val="7"/>
        </w:numPr>
        <w:pBdr>
          <w:top w:val="single" w:sz="4" w:space="1" w:color="auto"/>
          <w:left w:val="single" w:sz="4" w:space="27" w:color="auto"/>
          <w:bottom w:val="single" w:sz="4" w:space="1" w:color="auto"/>
          <w:right w:val="single" w:sz="4" w:space="4" w:color="auto"/>
          <w:between w:val="single" w:sz="4" w:space="1" w:color="auto"/>
          <w:bar w:val="single" w:sz="4" w:color="auto"/>
        </w:pBdr>
        <w:tabs>
          <w:tab w:val="left" w:pos="360"/>
        </w:tabs>
        <w:spacing w:after="0" w:line="240" w:lineRule="auto"/>
        <w:ind w:left="0" w:firstLine="0"/>
        <w:rPr>
          <w:rFonts w:ascii="Times New Roman" w:hAnsi="Times New Roman" w:cs="Times New Roman"/>
          <w:sz w:val="24"/>
          <w:szCs w:val="24"/>
        </w:rPr>
      </w:pPr>
      <w:proofErr w:type="spellStart"/>
      <w:r w:rsidRPr="009E0E56">
        <w:rPr>
          <w:rFonts w:ascii="Times New Roman" w:hAnsi="Times New Roman" w:cs="Times New Roman"/>
          <w:sz w:val="24"/>
          <w:szCs w:val="24"/>
        </w:rPr>
        <w:t>Hobday</w:t>
      </w:r>
      <w:proofErr w:type="spellEnd"/>
      <w:r w:rsidRPr="009E0E56">
        <w:rPr>
          <w:rFonts w:ascii="Times New Roman" w:hAnsi="Times New Roman" w:cs="Times New Roman"/>
          <w:sz w:val="24"/>
          <w:szCs w:val="24"/>
        </w:rPr>
        <w:t>, et al., “Anti-LBGTQ Violence: Three Essays,” 577</w:t>
      </w:r>
    </w:p>
    <w:p w14:paraId="77A2072C" w14:textId="6CA33DED" w:rsidR="0025283D" w:rsidRPr="00120ACA"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9E0E56">
        <w:rPr>
          <w:rFonts w:ascii="Times New Roman" w:hAnsi="Times New Roman" w:cs="Times New Roman"/>
          <w:b/>
          <w:sz w:val="24"/>
          <w:szCs w:val="24"/>
        </w:rPr>
        <w:t>Collaborative Presentation:</w:t>
      </w:r>
    </w:p>
    <w:p w14:paraId="1DFA29B5"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i/>
          <w:sz w:val="24"/>
          <w:szCs w:val="24"/>
        </w:rPr>
      </w:pPr>
      <w:r w:rsidRPr="009E0E56">
        <w:rPr>
          <w:rFonts w:ascii="Times New Roman" w:hAnsi="Times New Roman" w:cs="Times New Roman"/>
          <w:sz w:val="24"/>
          <w:szCs w:val="24"/>
        </w:rPr>
        <w:t xml:space="preserve">Film: </w:t>
      </w:r>
      <w:r w:rsidRPr="009E0E56">
        <w:rPr>
          <w:rFonts w:ascii="Times New Roman" w:hAnsi="Times New Roman" w:cs="Times New Roman"/>
          <w:i/>
          <w:sz w:val="24"/>
          <w:szCs w:val="24"/>
        </w:rPr>
        <w:t xml:space="preserve">bell hooks, Issues of Violence and Reconciliation </w:t>
      </w:r>
      <w:hyperlink r:id="rId9" w:history="1">
        <w:r w:rsidRPr="009E0E56">
          <w:rPr>
            <w:rStyle w:val="Hyperlink"/>
            <w:rFonts w:ascii="Times New Roman" w:hAnsi="Times New Roman" w:cs="Times New Roman"/>
            <w:i/>
            <w:sz w:val="24"/>
            <w:szCs w:val="24"/>
          </w:rPr>
          <w:t>https://www.youtube.com/watch?v=p-g3aKHYtPg</w:t>
        </w:r>
      </w:hyperlink>
    </w:p>
    <w:p w14:paraId="02F52A66" w14:textId="4D8B8C69"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9E0E56">
        <w:rPr>
          <w:rFonts w:ascii="Times New Roman" w:hAnsi="Times New Roman" w:cs="Times New Roman"/>
          <w:sz w:val="24"/>
          <w:szCs w:val="24"/>
        </w:rPr>
        <w:t xml:space="preserve">Post presentation paper on </w:t>
      </w:r>
      <w:proofErr w:type="spellStart"/>
      <w:r w:rsidRPr="009E0E56">
        <w:rPr>
          <w:rFonts w:ascii="Times New Roman" w:hAnsi="Times New Roman" w:cs="Times New Roman"/>
          <w:sz w:val="24"/>
          <w:szCs w:val="24"/>
        </w:rPr>
        <w:t>Educat</w:t>
      </w:r>
      <w:proofErr w:type="spellEnd"/>
      <w:r w:rsidRPr="009E0E56">
        <w:rPr>
          <w:rFonts w:ascii="Times New Roman" w:hAnsi="Times New Roman" w:cs="Times New Roman"/>
          <w:sz w:val="24"/>
          <w:szCs w:val="24"/>
        </w:rPr>
        <w:t xml:space="preserve"> by 12:00 noon for a grade</w:t>
      </w:r>
    </w:p>
    <w:p w14:paraId="1268340B"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b/>
          <w:sz w:val="24"/>
          <w:szCs w:val="24"/>
        </w:rPr>
        <w:t>Week Twelve:</w:t>
      </w:r>
      <w:r w:rsidRPr="009E0E56">
        <w:rPr>
          <w:rFonts w:ascii="Times New Roman" w:hAnsi="Times New Roman" w:cs="Times New Roman"/>
          <w:sz w:val="24"/>
          <w:szCs w:val="24"/>
        </w:rPr>
        <w:t xml:space="preserve"> MAR 21</w:t>
      </w:r>
    </w:p>
    <w:p w14:paraId="42A14B30"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Compulsory Reading and Discussion</w:t>
      </w:r>
    </w:p>
    <w:p w14:paraId="42DF502B" w14:textId="7D96647E"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 xml:space="preserve">Assigned Reading: Chapter 11: “State, Law, and Social Policy,” 582-605 </w:t>
      </w:r>
    </w:p>
    <w:p w14:paraId="0C134882" w14:textId="77777777" w:rsidR="0025283D" w:rsidRPr="009E0E56" w:rsidRDefault="0025283D" w:rsidP="00120ACA">
      <w:pPr>
        <w:pStyle w:val="ListParagraph"/>
        <w:numPr>
          <w:ilvl w:val="0"/>
          <w:numId w:val="8"/>
        </w:numPr>
        <w:pBdr>
          <w:top w:val="single" w:sz="4" w:space="1" w:color="auto"/>
          <w:left w:val="single" w:sz="4" w:space="22" w:color="auto"/>
          <w:bottom w:val="single" w:sz="4" w:space="1" w:color="auto"/>
          <w:right w:val="single" w:sz="4" w:space="4" w:color="auto"/>
          <w:between w:val="single" w:sz="4" w:space="1" w:color="auto"/>
          <w:bar w:val="single" w:sz="4" w:color="auto"/>
        </w:pBdr>
        <w:spacing w:after="0" w:line="240" w:lineRule="auto"/>
        <w:ind w:left="0" w:firstLine="0"/>
        <w:rPr>
          <w:rFonts w:ascii="Times New Roman" w:hAnsi="Times New Roman" w:cs="Times New Roman"/>
          <w:sz w:val="24"/>
          <w:szCs w:val="24"/>
        </w:rPr>
      </w:pPr>
      <w:r w:rsidRPr="009E0E56">
        <w:rPr>
          <w:rFonts w:ascii="Times New Roman" w:hAnsi="Times New Roman" w:cs="Times New Roman"/>
          <w:sz w:val="24"/>
          <w:szCs w:val="24"/>
        </w:rPr>
        <w:t>Anthony, “Constitutional Argument,” 570</w:t>
      </w:r>
    </w:p>
    <w:p w14:paraId="5AD15042" w14:textId="77777777" w:rsidR="0025283D" w:rsidRPr="009E0E56" w:rsidRDefault="0025283D" w:rsidP="00120ACA">
      <w:pPr>
        <w:pStyle w:val="ListParagraph"/>
        <w:numPr>
          <w:ilvl w:val="0"/>
          <w:numId w:val="8"/>
        </w:numPr>
        <w:pBdr>
          <w:top w:val="single" w:sz="4" w:space="1" w:color="auto"/>
          <w:left w:val="single" w:sz="4" w:space="22" w:color="auto"/>
          <w:bottom w:val="single" w:sz="4" w:space="1" w:color="auto"/>
          <w:right w:val="single" w:sz="4" w:space="4" w:color="auto"/>
          <w:between w:val="single" w:sz="4" w:space="1" w:color="auto"/>
          <w:bar w:val="single" w:sz="4" w:color="auto"/>
        </w:pBdr>
        <w:spacing w:after="0" w:line="240" w:lineRule="auto"/>
        <w:ind w:left="0" w:firstLine="0"/>
        <w:rPr>
          <w:rFonts w:ascii="Times New Roman" w:hAnsi="Times New Roman" w:cs="Times New Roman"/>
          <w:sz w:val="24"/>
          <w:szCs w:val="24"/>
        </w:rPr>
      </w:pPr>
      <w:proofErr w:type="spellStart"/>
      <w:r w:rsidRPr="009E0E56">
        <w:rPr>
          <w:rFonts w:ascii="Times New Roman" w:hAnsi="Times New Roman" w:cs="Times New Roman"/>
          <w:sz w:val="24"/>
          <w:szCs w:val="24"/>
        </w:rPr>
        <w:lastRenderedPageBreak/>
        <w:t>Smeal</w:t>
      </w:r>
      <w:proofErr w:type="spellEnd"/>
      <w:r w:rsidRPr="009E0E56">
        <w:rPr>
          <w:rFonts w:ascii="Times New Roman" w:hAnsi="Times New Roman" w:cs="Times New Roman"/>
          <w:sz w:val="24"/>
          <w:szCs w:val="24"/>
        </w:rPr>
        <w:t>, “The Feminist Factor,” 607</w:t>
      </w:r>
    </w:p>
    <w:p w14:paraId="2B00D430" w14:textId="77777777" w:rsidR="0025283D" w:rsidRPr="009E0E56" w:rsidRDefault="0025283D" w:rsidP="00120ACA">
      <w:pPr>
        <w:pStyle w:val="ListParagraph"/>
        <w:numPr>
          <w:ilvl w:val="0"/>
          <w:numId w:val="8"/>
        </w:numPr>
        <w:pBdr>
          <w:top w:val="single" w:sz="4" w:space="1" w:color="auto"/>
          <w:left w:val="single" w:sz="4" w:space="22" w:color="auto"/>
          <w:bottom w:val="single" w:sz="4" w:space="1" w:color="auto"/>
          <w:right w:val="single" w:sz="4" w:space="4" w:color="auto"/>
          <w:between w:val="single" w:sz="4" w:space="1" w:color="auto"/>
          <w:bar w:val="single" w:sz="4" w:color="auto"/>
        </w:pBdr>
        <w:spacing w:after="0" w:line="240" w:lineRule="auto"/>
        <w:ind w:left="0" w:firstLine="0"/>
        <w:rPr>
          <w:rFonts w:ascii="Times New Roman" w:hAnsi="Times New Roman" w:cs="Times New Roman"/>
          <w:sz w:val="24"/>
          <w:szCs w:val="24"/>
        </w:rPr>
      </w:pPr>
      <w:proofErr w:type="spellStart"/>
      <w:r w:rsidRPr="009E0E56">
        <w:rPr>
          <w:rFonts w:ascii="Times New Roman" w:hAnsi="Times New Roman" w:cs="Times New Roman"/>
          <w:sz w:val="24"/>
          <w:szCs w:val="24"/>
        </w:rPr>
        <w:t>Hugmeyer</w:t>
      </w:r>
      <w:proofErr w:type="spellEnd"/>
      <w:r w:rsidRPr="009E0E56">
        <w:rPr>
          <w:rFonts w:ascii="Times New Roman" w:hAnsi="Times New Roman" w:cs="Times New Roman"/>
          <w:sz w:val="24"/>
          <w:szCs w:val="24"/>
        </w:rPr>
        <w:t>, “</w:t>
      </w:r>
      <w:proofErr w:type="spellStart"/>
      <w:r w:rsidRPr="009E0E56">
        <w:rPr>
          <w:rFonts w:ascii="Times New Roman" w:hAnsi="Times New Roman" w:cs="Times New Roman"/>
          <w:sz w:val="24"/>
          <w:szCs w:val="24"/>
        </w:rPr>
        <w:t>Dilinquent</w:t>
      </w:r>
      <w:proofErr w:type="spellEnd"/>
      <w:r w:rsidRPr="009E0E56">
        <w:rPr>
          <w:rFonts w:ascii="Times New Roman" w:hAnsi="Times New Roman" w:cs="Times New Roman"/>
          <w:sz w:val="24"/>
          <w:szCs w:val="24"/>
        </w:rPr>
        <w:t xml:space="preserve"> Girls,” 624</w:t>
      </w:r>
    </w:p>
    <w:p w14:paraId="72B99BAD" w14:textId="13445093" w:rsidR="0025283D" w:rsidRPr="00120ACA" w:rsidRDefault="0025283D" w:rsidP="00120ACA">
      <w:pPr>
        <w:pStyle w:val="ListParagraph"/>
        <w:numPr>
          <w:ilvl w:val="0"/>
          <w:numId w:val="8"/>
        </w:numPr>
        <w:pBdr>
          <w:top w:val="single" w:sz="4" w:space="1" w:color="auto"/>
          <w:left w:val="single" w:sz="4" w:space="22" w:color="auto"/>
          <w:bottom w:val="single" w:sz="4" w:space="1" w:color="auto"/>
          <w:right w:val="single" w:sz="4" w:space="4" w:color="auto"/>
          <w:between w:val="single" w:sz="4" w:space="1" w:color="auto"/>
          <w:bar w:val="single" w:sz="4" w:color="auto"/>
        </w:pBdr>
        <w:spacing w:after="0" w:line="240" w:lineRule="auto"/>
        <w:ind w:left="0" w:firstLine="0"/>
        <w:rPr>
          <w:rFonts w:ascii="Times New Roman" w:hAnsi="Times New Roman" w:cs="Times New Roman"/>
          <w:sz w:val="24"/>
          <w:szCs w:val="24"/>
        </w:rPr>
      </w:pPr>
      <w:proofErr w:type="spellStart"/>
      <w:r w:rsidRPr="009E0E56">
        <w:rPr>
          <w:rFonts w:ascii="Times New Roman" w:hAnsi="Times New Roman" w:cs="Times New Roman"/>
          <w:sz w:val="24"/>
          <w:szCs w:val="24"/>
        </w:rPr>
        <w:t>Djajic</w:t>
      </w:r>
      <w:proofErr w:type="spellEnd"/>
      <w:r w:rsidRPr="009E0E56">
        <w:rPr>
          <w:rFonts w:ascii="Times New Roman" w:hAnsi="Times New Roman" w:cs="Times New Roman"/>
          <w:sz w:val="24"/>
          <w:szCs w:val="24"/>
        </w:rPr>
        <w:t>-Horvath, “First Morning in Exile,” 633</w:t>
      </w:r>
    </w:p>
    <w:p w14:paraId="7CD2EFC3" w14:textId="3ED3DB23" w:rsidR="0025283D" w:rsidRPr="00120ACA" w:rsidRDefault="0025283D" w:rsidP="00120ACA">
      <w:pPr>
        <w:pBdr>
          <w:top w:val="single" w:sz="4" w:space="1" w:color="auto"/>
          <w:left w:val="single" w:sz="4" w:space="22"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9E0E56">
        <w:rPr>
          <w:rFonts w:ascii="Times New Roman" w:hAnsi="Times New Roman" w:cs="Times New Roman"/>
          <w:b/>
          <w:sz w:val="24"/>
          <w:szCs w:val="24"/>
        </w:rPr>
        <w:t>Collaborative Presentation:</w:t>
      </w:r>
    </w:p>
    <w:p w14:paraId="43451269"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Film: TBA</w:t>
      </w:r>
    </w:p>
    <w:p w14:paraId="5D91461B" w14:textId="608AAF58" w:rsidR="0025283D" w:rsidRPr="00120ACA"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9E0E56">
        <w:rPr>
          <w:rFonts w:ascii="Times New Roman" w:hAnsi="Times New Roman" w:cs="Times New Roman"/>
          <w:sz w:val="24"/>
          <w:szCs w:val="24"/>
        </w:rPr>
        <w:t xml:space="preserve">Post presentation paper on </w:t>
      </w:r>
      <w:proofErr w:type="spellStart"/>
      <w:r w:rsidRPr="009E0E56">
        <w:rPr>
          <w:rFonts w:ascii="Times New Roman" w:hAnsi="Times New Roman" w:cs="Times New Roman"/>
          <w:sz w:val="24"/>
          <w:szCs w:val="24"/>
        </w:rPr>
        <w:t>Educat</w:t>
      </w:r>
      <w:proofErr w:type="spellEnd"/>
      <w:r w:rsidRPr="009E0E56">
        <w:rPr>
          <w:rFonts w:ascii="Times New Roman" w:hAnsi="Times New Roman" w:cs="Times New Roman"/>
          <w:sz w:val="24"/>
          <w:szCs w:val="24"/>
        </w:rPr>
        <w:t xml:space="preserve"> by 12:00 noon for a grade</w:t>
      </w:r>
    </w:p>
    <w:p w14:paraId="293B5C57"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Week Thirteen: MAR 29</w:t>
      </w:r>
    </w:p>
    <w:p w14:paraId="655249F9"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Compulsory Reading and Discussion</w:t>
      </w:r>
    </w:p>
    <w:p w14:paraId="20ECC387"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 xml:space="preserve">Assigned Reading: Chapter 13: “Activism, Change, and Feminist Futures,” 692-714 </w:t>
      </w:r>
    </w:p>
    <w:p w14:paraId="3615E55D"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Focus on the Introduction to Chapter 13 and the articles listed below to conduct your discussion in the Forum</w:t>
      </w:r>
    </w:p>
    <w:p w14:paraId="010CFA07" w14:textId="77777777" w:rsidR="0025283D" w:rsidRPr="009E0E56" w:rsidRDefault="0025283D" w:rsidP="00120ACA">
      <w:pPr>
        <w:pStyle w:val="ListParagraph"/>
        <w:numPr>
          <w:ilvl w:val="0"/>
          <w:numId w:val="10"/>
        </w:numPr>
        <w:pBdr>
          <w:top w:val="single" w:sz="4" w:space="1" w:color="auto"/>
          <w:left w:val="single" w:sz="4" w:space="21" w:color="auto"/>
          <w:bottom w:val="single" w:sz="4" w:space="1" w:color="auto"/>
          <w:right w:val="single" w:sz="4" w:space="4" w:color="auto"/>
          <w:between w:val="single" w:sz="4" w:space="1" w:color="auto"/>
          <w:bar w:val="single" w:sz="4" w:color="auto"/>
        </w:pBdr>
        <w:spacing w:after="0" w:line="240" w:lineRule="auto"/>
        <w:ind w:left="0" w:firstLine="0"/>
        <w:rPr>
          <w:rFonts w:ascii="Times New Roman" w:hAnsi="Times New Roman" w:cs="Times New Roman"/>
          <w:sz w:val="24"/>
          <w:szCs w:val="24"/>
        </w:rPr>
      </w:pPr>
      <w:r w:rsidRPr="009E0E56">
        <w:rPr>
          <w:rFonts w:ascii="Times New Roman" w:hAnsi="Times New Roman" w:cs="Times New Roman"/>
          <w:sz w:val="24"/>
          <w:szCs w:val="24"/>
        </w:rPr>
        <w:t>Hurt, “Feminist Men,” 715</w:t>
      </w:r>
    </w:p>
    <w:p w14:paraId="69E09ED4" w14:textId="77777777" w:rsidR="0025283D" w:rsidRPr="009E0E56" w:rsidRDefault="0025283D" w:rsidP="00120ACA">
      <w:pPr>
        <w:pStyle w:val="ListParagraph"/>
        <w:numPr>
          <w:ilvl w:val="0"/>
          <w:numId w:val="10"/>
        </w:numPr>
        <w:pBdr>
          <w:top w:val="single" w:sz="4" w:space="1" w:color="auto"/>
          <w:left w:val="single" w:sz="4" w:space="21" w:color="auto"/>
          <w:bottom w:val="single" w:sz="4" w:space="1" w:color="auto"/>
          <w:right w:val="single" w:sz="4" w:space="4" w:color="auto"/>
          <w:between w:val="single" w:sz="4" w:space="1" w:color="auto"/>
          <w:bar w:val="single" w:sz="4" w:color="auto"/>
        </w:pBdr>
        <w:spacing w:after="0" w:line="240" w:lineRule="auto"/>
        <w:ind w:left="0" w:firstLine="0"/>
        <w:rPr>
          <w:rFonts w:ascii="Times New Roman" w:hAnsi="Times New Roman" w:cs="Times New Roman"/>
          <w:sz w:val="24"/>
          <w:szCs w:val="24"/>
        </w:rPr>
      </w:pPr>
      <w:proofErr w:type="spellStart"/>
      <w:r w:rsidRPr="009E0E56">
        <w:rPr>
          <w:rFonts w:ascii="Times New Roman" w:hAnsi="Times New Roman" w:cs="Times New Roman"/>
          <w:sz w:val="24"/>
          <w:szCs w:val="24"/>
        </w:rPr>
        <w:t>Hogeland</w:t>
      </w:r>
      <w:proofErr w:type="spellEnd"/>
      <w:r w:rsidRPr="009E0E56">
        <w:rPr>
          <w:rFonts w:ascii="Times New Roman" w:hAnsi="Times New Roman" w:cs="Times New Roman"/>
          <w:sz w:val="24"/>
          <w:szCs w:val="24"/>
        </w:rPr>
        <w:t>, “Fear and Feminism,” 717</w:t>
      </w:r>
    </w:p>
    <w:p w14:paraId="693A255F" w14:textId="77777777" w:rsidR="0025283D" w:rsidRPr="009E0E56" w:rsidRDefault="0025283D" w:rsidP="00120ACA">
      <w:pPr>
        <w:pStyle w:val="ListParagraph"/>
        <w:numPr>
          <w:ilvl w:val="0"/>
          <w:numId w:val="10"/>
        </w:numPr>
        <w:pBdr>
          <w:top w:val="single" w:sz="4" w:space="1" w:color="auto"/>
          <w:left w:val="single" w:sz="4" w:space="21" w:color="auto"/>
          <w:bottom w:val="single" w:sz="4" w:space="1" w:color="auto"/>
          <w:right w:val="single" w:sz="4" w:space="4" w:color="auto"/>
          <w:between w:val="single" w:sz="4" w:space="1" w:color="auto"/>
          <w:bar w:val="single" w:sz="4" w:color="auto"/>
        </w:pBdr>
        <w:spacing w:after="0" w:line="240" w:lineRule="auto"/>
        <w:ind w:left="0" w:firstLine="0"/>
        <w:rPr>
          <w:rFonts w:ascii="Times New Roman" w:hAnsi="Times New Roman" w:cs="Times New Roman"/>
          <w:sz w:val="24"/>
          <w:szCs w:val="24"/>
        </w:rPr>
      </w:pPr>
      <w:proofErr w:type="spellStart"/>
      <w:r w:rsidRPr="009E0E56">
        <w:rPr>
          <w:rFonts w:ascii="Times New Roman" w:hAnsi="Times New Roman" w:cs="Times New Roman"/>
          <w:sz w:val="24"/>
          <w:szCs w:val="24"/>
        </w:rPr>
        <w:t>Clarren</w:t>
      </w:r>
      <w:proofErr w:type="spellEnd"/>
      <w:r w:rsidRPr="009E0E56">
        <w:rPr>
          <w:rFonts w:ascii="Times New Roman" w:hAnsi="Times New Roman" w:cs="Times New Roman"/>
          <w:sz w:val="24"/>
          <w:szCs w:val="24"/>
        </w:rPr>
        <w:t>, “</w:t>
      </w:r>
      <w:proofErr w:type="spellStart"/>
      <w:r w:rsidRPr="009E0E56">
        <w:rPr>
          <w:rFonts w:ascii="Times New Roman" w:hAnsi="Times New Roman" w:cs="Times New Roman"/>
          <w:sz w:val="24"/>
          <w:szCs w:val="24"/>
        </w:rPr>
        <w:t>Fracking</w:t>
      </w:r>
      <w:proofErr w:type="spellEnd"/>
      <w:r w:rsidRPr="009E0E56">
        <w:rPr>
          <w:rFonts w:ascii="Times New Roman" w:hAnsi="Times New Roman" w:cs="Times New Roman"/>
          <w:sz w:val="24"/>
          <w:szCs w:val="24"/>
        </w:rPr>
        <w:t xml:space="preserve"> is a Feminist Issue,” 720</w:t>
      </w:r>
    </w:p>
    <w:p w14:paraId="76B8AA90" w14:textId="77777777" w:rsidR="0025283D" w:rsidRPr="009E0E56" w:rsidRDefault="0025283D" w:rsidP="00120ACA">
      <w:pPr>
        <w:pStyle w:val="ListParagraph"/>
        <w:numPr>
          <w:ilvl w:val="0"/>
          <w:numId w:val="10"/>
        </w:numPr>
        <w:pBdr>
          <w:top w:val="single" w:sz="4" w:space="1" w:color="auto"/>
          <w:left w:val="single" w:sz="4" w:space="21" w:color="auto"/>
          <w:bottom w:val="single" w:sz="4" w:space="1" w:color="auto"/>
          <w:right w:val="single" w:sz="4" w:space="4" w:color="auto"/>
          <w:between w:val="single" w:sz="4" w:space="1" w:color="auto"/>
          <w:bar w:val="single" w:sz="4" w:color="auto"/>
        </w:pBdr>
        <w:spacing w:after="0" w:line="240" w:lineRule="auto"/>
        <w:ind w:left="0" w:firstLine="0"/>
        <w:rPr>
          <w:rFonts w:ascii="Times New Roman" w:hAnsi="Times New Roman" w:cs="Times New Roman"/>
          <w:sz w:val="24"/>
          <w:szCs w:val="24"/>
        </w:rPr>
      </w:pPr>
      <w:proofErr w:type="spellStart"/>
      <w:r w:rsidRPr="009E0E56">
        <w:rPr>
          <w:rFonts w:ascii="Times New Roman" w:hAnsi="Times New Roman" w:cs="Times New Roman"/>
          <w:sz w:val="24"/>
          <w:szCs w:val="24"/>
        </w:rPr>
        <w:t>Petrou</w:t>
      </w:r>
      <w:proofErr w:type="spellEnd"/>
      <w:r w:rsidRPr="009E0E56">
        <w:rPr>
          <w:rFonts w:ascii="Times New Roman" w:hAnsi="Times New Roman" w:cs="Times New Roman"/>
          <w:sz w:val="24"/>
          <w:szCs w:val="24"/>
        </w:rPr>
        <w:t>, “What Pussy Riots Taught the World,” 723</w:t>
      </w:r>
    </w:p>
    <w:p w14:paraId="25745C96" w14:textId="77777777" w:rsidR="0025283D" w:rsidRPr="009E0E56" w:rsidRDefault="0025283D" w:rsidP="00120ACA">
      <w:pPr>
        <w:pStyle w:val="ListParagraph"/>
        <w:numPr>
          <w:ilvl w:val="0"/>
          <w:numId w:val="10"/>
        </w:numPr>
        <w:pBdr>
          <w:top w:val="single" w:sz="4" w:space="1" w:color="auto"/>
          <w:left w:val="single" w:sz="4" w:space="21" w:color="auto"/>
          <w:bottom w:val="single" w:sz="4" w:space="1" w:color="auto"/>
          <w:right w:val="single" w:sz="4" w:space="4" w:color="auto"/>
          <w:between w:val="single" w:sz="4" w:space="1" w:color="auto"/>
          <w:bar w:val="single" w:sz="4" w:color="auto"/>
        </w:pBdr>
        <w:spacing w:after="0" w:line="240" w:lineRule="auto"/>
        <w:ind w:left="0" w:firstLine="0"/>
        <w:rPr>
          <w:rFonts w:ascii="Times New Roman" w:hAnsi="Times New Roman" w:cs="Times New Roman"/>
          <w:sz w:val="24"/>
          <w:szCs w:val="24"/>
        </w:rPr>
      </w:pPr>
      <w:r w:rsidRPr="009E0E56">
        <w:rPr>
          <w:rFonts w:ascii="Times New Roman" w:hAnsi="Times New Roman" w:cs="Times New Roman"/>
          <w:sz w:val="24"/>
          <w:szCs w:val="24"/>
        </w:rPr>
        <w:t xml:space="preserve">Bailey and </w:t>
      </w:r>
      <w:proofErr w:type="spellStart"/>
      <w:r w:rsidRPr="009E0E56">
        <w:rPr>
          <w:rFonts w:ascii="Times New Roman" w:hAnsi="Times New Roman" w:cs="Times New Roman"/>
          <w:sz w:val="24"/>
          <w:szCs w:val="24"/>
        </w:rPr>
        <w:t>Gumbs</w:t>
      </w:r>
      <w:proofErr w:type="spellEnd"/>
      <w:r w:rsidRPr="009E0E56">
        <w:rPr>
          <w:rFonts w:ascii="Times New Roman" w:hAnsi="Times New Roman" w:cs="Times New Roman"/>
          <w:sz w:val="24"/>
          <w:szCs w:val="24"/>
        </w:rPr>
        <w:t>, “We are the Ones we’ve been waiting for,” 674-676</w:t>
      </w:r>
    </w:p>
    <w:p w14:paraId="26CF6FA9" w14:textId="4375B6CF"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Collaborative Presentation:</w:t>
      </w:r>
    </w:p>
    <w:p w14:paraId="7EFB6CC0"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Film: TBA</w:t>
      </w:r>
    </w:p>
    <w:p w14:paraId="01E2695D" w14:textId="15F2F5FF" w:rsidR="0025283D" w:rsidRPr="00120ACA"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9E0E56">
        <w:rPr>
          <w:rFonts w:ascii="Times New Roman" w:hAnsi="Times New Roman" w:cs="Times New Roman"/>
          <w:sz w:val="24"/>
          <w:szCs w:val="24"/>
        </w:rPr>
        <w:t xml:space="preserve">Post presentation paper on </w:t>
      </w:r>
      <w:proofErr w:type="spellStart"/>
      <w:r w:rsidRPr="009E0E56">
        <w:rPr>
          <w:rFonts w:ascii="Times New Roman" w:hAnsi="Times New Roman" w:cs="Times New Roman"/>
          <w:sz w:val="24"/>
          <w:szCs w:val="24"/>
        </w:rPr>
        <w:t>Educat</w:t>
      </w:r>
      <w:proofErr w:type="spellEnd"/>
      <w:r w:rsidRPr="009E0E56">
        <w:rPr>
          <w:rFonts w:ascii="Times New Roman" w:hAnsi="Times New Roman" w:cs="Times New Roman"/>
          <w:sz w:val="24"/>
          <w:szCs w:val="24"/>
        </w:rPr>
        <w:t xml:space="preserve"> by 12:00 noon for a grade</w:t>
      </w:r>
    </w:p>
    <w:p w14:paraId="65F0B48E"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Week Fourteen: APR 4</w:t>
      </w:r>
    </w:p>
    <w:p w14:paraId="5E4B8606"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4"/>
          <w:szCs w:val="24"/>
        </w:rPr>
      </w:pPr>
      <w:r w:rsidRPr="009E0E56">
        <w:rPr>
          <w:rFonts w:ascii="Times New Roman" w:hAnsi="Times New Roman" w:cs="Times New Roman"/>
          <w:b/>
          <w:sz w:val="24"/>
          <w:szCs w:val="24"/>
        </w:rPr>
        <w:t xml:space="preserve"> Final Paper Rough Draft Workshop</w:t>
      </w:r>
    </w:p>
    <w:p w14:paraId="12618E3E"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Film: TBA</w:t>
      </w:r>
    </w:p>
    <w:p w14:paraId="1B8E7CCA" w14:textId="24D406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proofErr w:type="gramStart"/>
      <w:r w:rsidRPr="009E0E56">
        <w:rPr>
          <w:rFonts w:ascii="Times New Roman" w:hAnsi="Times New Roman" w:cs="Times New Roman"/>
          <w:sz w:val="24"/>
          <w:szCs w:val="24"/>
        </w:rPr>
        <w:t>Post  rough</w:t>
      </w:r>
      <w:proofErr w:type="gramEnd"/>
      <w:r w:rsidRPr="009E0E56">
        <w:rPr>
          <w:rFonts w:ascii="Times New Roman" w:hAnsi="Times New Roman" w:cs="Times New Roman"/>
          <w:sz w:val="24"/>
          <w:szCs w:val="24"/>
        </w:rPr>
        <w:t xml:space="preserve"> draft on </w:t>
      </w:r>
      <w:proofErr w:type="spellStart"/>
      <w:r w:rsidRPr="009E0E56">
        <w:rPr>
          <w:rFonts w:ascii="Times New Roman" w:hAnsi="Times New Roman" w:cs="Times New Roman"/>
          <w:sz w:val="24"/>
          <w:szCs w:val="24"/>
        </w:rPr>
        <w:t>Educat</w:t>
      </w:r>
      <w:proofErr w:type="spellEnd"/>
      <w:r w:rsidRPr="009E0E56">
        <w:rPr>
          <w:rFonts w:ascii="Times New Roman" w:hAnsi="Times New Roman" w:cs="Times New Roman"/>
          <w:sz w:val="24"/>
          <w:szCs w:val="24"/>
        </w:rPr>
        <w:t xml:space="preserve"> for workshop by 12:00 noon </w:t>
      </w:r>
    </w:p>
    <w:p w14:paraId="445600E3"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Week Fifteen: APR 11</w:t>
      </w:r>
    </w:p>
    <w:p w14:paraId="022E9928" w14:textId="7508BA00"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 xml:space="preserve">Final Paper Due by 12:00 noon in the </w:t>
      </w:r>
      <w:proofErr w:type="spellStart"/>
      <w:r w:rsidRPr="009E0E56">
        <w:rPr>
          <w:rFonts w:ascii="Times New Roman" w:hAnsi="Times New Roman" w:cs="Times New Roman"/>
          <w:sz w:val="24"/>
          <w:szCs w:val="24"/>
        </w:rPr>
        <w:t>Educat</w:t>
      </w:r>
      <w:proofErr w:type="spellEnd"/>
      <w:r w:rsidRPr="009E0E56">
        <w:rPr>
          <w:rFonts w:ascii="Times New Roman" w:hAnsi="Times New Roman" w:cs="Times New Roman"/>
          <w:sz w:val="24"/>
          <w:szCs w:val="24"/>
        </w:rPr>
        <w:t xml:space="preserve"> Assignment </w:t>
      </w:r>
      <w:proofErr w:type="spellStart"/>
      <w:r w:rsidRPr="009E0E56">
        <w:rPr>
          <w:rFonts w:ascii="Times New Roman" w:hAnsi="Times New Roman" w:cs="Times New Roman"/>
          <w:sz w:val="24"/>
          <w:szCs w:val="24"/>
        </w:rPr>
        <w:t>Dropbox</w:t>
      </w:r>
      <w:proofErr w:type="spellEnd"/>
    </w:p>
    <w:p w14:paraId="50B633C0" w14:textId="77777777" w:rsidR="0025283D"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Week Sixteen: Finals Week APR 18</w:t>
      </w:r>
    </w:p>
    <w:p w14:paraId="29EE5E0C" w14:textId="76B4D553" w:rsidR="00681997" w:rsidRPr="009E0E56" w:rsidRDefault="0025283D" w:rsidP="00120A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4"/>
          <w:szCs w:val="24"/>
        </w:rPr>
      </w:pPr>
      <w:r w:rsidRPr="009E0E56">
        <w:rPr>
          <w:rFonts w:ascii="Times New Roman" w:hAnsi="Times New Roman" w:cs="Times New Roman"/>
          <w:sz w:val="24"/>
          <w:szCs w:val="24"/>
        </w:rPr>
        <w:t>Wrap Up: Course Evaluations</w:t>
      </w:r>
    </w:p>
    <w:sectPr w:rsidR="00681997" w:rsidRPr="009E0E56" w:rsidSect="00F6033A">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2377D" w14:textId="77777777" w:rsidR="00390664" w:rsidRDefault="00390664" w:rsidP="00997CF2">
      <w:pPr>
        <w:spacing w:after="0" w:line="240" w:lineRule="auto"/>
      </w:pPr>
      <w:r>
        <w:separator/>
      </w:r>
    </w:p>
  </w:endnote>
  <w:endnote w:type="continuationSeparator" w:id="0">
    <w:p w14:paraId="3045BD2D" w14:textId="77777777" w:rsidR="00390664" w:rsidRDefault="00390664"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600615"/>
      <w:docPartObj>
        <w:docPartGallery w:val="Page Numbers (Bottom of Page)"/>
        <w:docPartUnique/>
      </w:docPartObj>
    </w:sdtPr>
    <w:sdtEndPr>
      <w:rPr>
        <w:noProof/>
      </w:rPr>
    </w:sdtEndPr>
    <w:sdtContent>
      <w:p w14:paraId="6601E88F" w14:textId="77777777" w:rsidR="009E0E56" w:rsidRDefault="009E0E56">
        <w:pPr>
          <w:pStyle w:val="Footer"/>
          <w:jc w:val="center"/>
        </w:pPr>
        <w:r>
          <w:rPr>
            <w:noProof/>
          </w:rPr>
          <mc:AlternateContent>
            <mc:Choice Requires="wps">
              <w:drawing>
                <wp:inline distT="0" distB="0" distL="0" distR="0" wp14:anchorId="6040BAA9" wp14:editId="2E45D617">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54489922"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7243ACC9" w14:textId="77777777" w:rsidR="009E0E56" w:rsidRDefault="009E0E56">
        <w:pPr>
          <w:pStyle w:val="Footer"/>
          <w:jc w:val="center"/>
        </w:pPr>
        <w:r>
          <w:fldChar w:fldCharType="begin"/>
        </w:r>
        <w:r>
          <w:instrText xml:space="preserve"> PAGE    \* MERGEFORMAT </w:instrText>
        </w:r>
        <w:r>
          <w:fldChar w:fldCharType="separate"/>
        </w:r>
        <w:r w:rsidR="00CF6E23">
          <w:rPr>
            <w:noProof/>
          </w:rPr>
          <w:t>14</w:t>
        </w:r>
        <w:r>
          <w:rPr>
            <w:noProof/>
          </w:rPr>
          <w:fldChar w:fldCharType="end"/>
        </w:r>
      </w:p>
    </w:sdtContent>
  </w:sdt>
  <w:p w14:paraId="29488F03" w14:textId="77777777" w:rsidR="009E0E56" w:rsidRDefault="009E0E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39C4D" w14:textId="77777777" w:rsidR="00390664" w:rsidRDefault="00390664" w:rsidP="00997CF2">
      <w:pPr>
        <w:spacing w:after="0" w:line="240" w:lineRule="auto"/>
      </w:pPr>
      <w:r>
        <w:separator/>
      </w:r>
    </w:p>
  </w:footnote>
  <w:footnote w:type="continuationSeparator" w:id="0">
    <w:p w14:paraId="1AD0522D" w14:textId="77777777" w:rsidR="00390664" w:rsidRDefault="00390664" w:rsidP="00997CF2">
      <w:pPr>
        <w:spacing w:after="0" w:line="240" w:lineRule="auto"/>
      </w:pPr>
      <w:r>
        <w:continuationSeparator/>
      </w:r>
    </w:p>
  </w:footnote>
  <w:footnote w:id="1">
    <w:p w14:paraId="23B222E7" w14:textId="77777777" w:rsidR="009E0E56" w:rsidRDefault="009E0E56" w:rsidP="0025283D">
      <w:pPr>
        <w:pStyle w:val="FootnoteText"/>
      </w:pPr>
      <w:r>
        <w:rPr>
          <w:rStyle w:val="FootnoteReference"/>
        </w:rPr>
        <w:footnoteRef/>
      </w:r>
      <w:r>
        <w:t xml:space="preserve"> Syllabus and Schedule subject to change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12A0A" w14:textId="2E90A992" w:rsidR="009E0E56" w:rsidRDefault="009E0E56" w:rsidP="00D16759">
    <w:pPr>
      <w:pStyle w:val="Header"/>
      <w:jc w:val="right"/>
    </w:pPr>
    <w:r>
      <w:rPr>
        <w:color w:val="5B9BD5" w:themeColor="accent1"/>
      </w:rPr>
      <w:t xml:space="preserve"> Singh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36C"/>
    <w:multiLevelType w:val="hybridMultilevel"/>
    <w:tmpl w:val="57ACB2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B4DD6"/>
    <w:multiLevelType w:val="hybridMultilevel"/>
    <w:tmpl w:val="70887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90775"/>
    <w:multiLevelType w:val="hybridMultilevel"/>
    <w:tmpl w:val="8716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F4FE0"/>
    <w:multiLevelType w:val="hybridMultilevel"/>
    <w:tmpl w:val="023E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51C11"/>
    <w:multiLevelType w:val="hybridMultilevel"/>
    <w:tmpl w:val="1FFEB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C140B"/>
    <w:multiLevelType w:val="hybridMultilevel"/>
    <w:tmpl w:val="0468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11198"/>
    <w:multiLevelType w:val="hybridMultilevel"/>
    <w:tmpl w:val="6424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854090"/>
    <w:multiLevelType w:val="hybridMultilevel"/>
    <w:tmpl w:val="34C8250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nsid w:val="2DFB25EB"/>
    <w:multiLevelType w:val="hybridMultilevel"/>
    <w:tmpl w:val="DA5E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1213A0"/>
    <w:multiLevelType w:val="hybridMultilevel"/>
    <w:tmpl w:val="CFA8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A4BAD"/>
    <w:multiLevelType w:val="hybridMultilevel"/>
    <w:tmpl w:val="6FB290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50F081F"/>
    <w:multiLevelType w:val="hybridMultilevel"/>
    <w:tmpl w:val="62CA4554"/>
    <w:lvl w:ilvl="0" w:tplc="16A2B16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E4633B"/>
    <w:multiLevelType w:val="hybridMultilevel"/>
    <w:tmpl w:val="24B24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F3A4556"/>
    <w:multiLevelType w:val="hybridMultilevel"/>
    <w:tmpl w:val="62E2E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3432E"/>
    <w:multiLevelType w:val="hybridMultilevel"/>
    <w:tmpl w:val="F2B4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1F647D"/>
    <w:multiLevelType w:val="hybridMultilevel"/>
    <w:tmpl w:val="AA60A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582D02"/>
    <w:multiLevelType w:val="hybridMultilevel"/>
    <w:tmpl w:val="EAB6F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3"/>
  </w:num>
  <w:num w:numId="5">
    <w:abstractNumId w:val="8"/>
  </w:num>
  <w:num w:numId="6">
    <w:abstractNumId w:val="10"/>
  </w:num>
  <w:num w:numId="7">
    <w:abstractNumId w:val="16"/>
  </w:num>
  <w:num w:numId="8">
    <w:abstractNumId w:val="15"/>
  </w:num>
  <w:num w:numId="9">
    <w:abstractNumId w:val="14"/>
  </w:num>
  <w:num w:numId="10">
    <w:abstractNumId w:val="4"/>
  </w:num>
  <w:num w:numId="11">
    <w:abstractNumId w:val="1"/>
  </w:num>
  <w:num w:numId="12">
    <w:abstractNumId w:val="9"/>
  </w:num>
  <w:num w:numId="13">
    <w:abstractNumId w:val="12"/>
  </w:num>
  <w:num w:numId="14">
    <w:abstractNumId w:val="11"/>
  </w:num>
  <w:num w:numId="15">
    <w:abstractNumId w:val="2"/>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B1"/>
    <w:rsid w:val="000033C1"/>
    <w:rsid w:val="000043C5"/>
    <w:rsid w:val="00014B67"/>
    <w:rsid w:val="000F2B36"/>
    <w:rsid w:val="000F3FAB"/>
    <w:rsid w:val="0010779C"/>
    <w:rsid w:val="00120ACA"/>
    <w:rsid w:val="001405E6"/>
    <w:rsid w:val="00147F10"/>
    <w:rsid w:val="00180A09"/>
    <w:rsid w:val="001B5C7D"/>
    <w:rsid w:val="001C783E"/>
    <w:rsid w:val="002349A4"/>
    <w:rsid w:val="0025283D"/>
    <w:rsid w:val="00253B23"/>
    <w:rsid w:val="00341E31"/>
    <w:rsid w:val="00390664"/>
    <w:rsid w:val="0039259E"/>
    <w:rsid w:val="003C2429"/>
    <w:rsid w:val="003F4541"/>
    <w:rsid w:val="00432BAE"/>
    <w:rsid w:val="00451887"/>
    <w:rsid w:val="004835A5"/>
    <w:rsid w:val="004936B1"/>
    <w:rsid w:val="004A1B24"/>
    <w:rsid w:val="004B001A"/>
    <w:rsid w:val="004C2651"/>
    <w:rsid w:val="004F09E6"/>
    <w:rsid w:val="005079D2"/>
    <w:rsid w:val="0052221B"/>
    <w:rsid w:val="0052478B"/>
    <w:rsid w:val="00531A8E"/>
    <w:rsid w:val="0054574E"/>
    <w:rsid w:val="00554D16"/>
    <w:rsid w:val="00582B3E"/>
    <w:rsid w:val="005A23DC"/>
    <w:rsid w:val="005B2CA6"/>
    <w:rsid w:val="005B56EF"/>
    <w:rsid w:val="005B5C35"/>
    <w:rsid w:val="005C3445"/>
    <w:rsid w:val="0061691C"/>
    <w:rsid w:val="00681997"/>
    <w:rsid w:val="00682EF3"/>
    <w:rsid w:val="0068640A"/>
    <w:rsid w:val="00696092"/>
    <w:rsid w:val="006A287A"/>
    <w:rsid w:val="006A2996"/>
    <w:rsid w:val="006F1BE5"/>
    <w:rsid w:val="006F33B8"/>
    <w:rsid w:val="006F7423"/>
    <w:rsid w:val="00713756"/>
    <w:rsid w:val="00721EA3"/>
    <w:rsid w:val="007335D3"/>
    <w:rsid w:val="007469A1"/>
    <w:rsid w:val="00753348"/>
    <w:rsid w:val="007A65D6"/>
    <w:rsid w:val="007C0277"/>
    <w:rsid w:val="007E4BC2"/>
    <w:rsid w:val="007E76CC"/>
    <w:rsid w:val="00803562"/>
    <w:rsid w:val="00834EB6"/>
    <w:rsid w:val="008750D7"/>
    <w:rsid w:val="008D74B0"/>
    <w:rsid w:val="008F5071"/>
    <w:rsid w:val="008F5F23"/>
    <w:rsid w:val="008F7950"/>
    <w:rsid w:val="00901A5C"/>
    <w:rsid w:val="00914992"/>
    <w:rsid w:val="00941109"/>
    <w:rsid w:val="00960965"/>
    <w:rsid w:val="00997CF2"/>
    <w:rsid w:val="009B75A3"/>
    <w:rsid w:val="009E0E56"/>
    <w:rsid w:val="00A335C1"/>
    <w:rsid w:val="00A70A22"/>
    <w:rsid w:val="00A7492E"/>
    <w:rsid w:val="00A7515F"/>
    <w:rsid w:val="00A97DFC"/>
    <w:rsid w:val="00AB60B8"/>
    <w:rsid w:val="00AC77DF"/>
    <w:rsid w:val="00AD39E7"/>
    <w:rsid w:val="00AE7775"/>
    <w:rsid w:val="00B0108D"/>
    <w:rsid w:val="00B3230C"/>
    <w:rsid w:val="00B514D5"/>
    <w:rsid w:val="00B60CEE"/>
    <w:rsid w:val="00B719B5"/>
    <w:rsid w:val="00B81179"/>
    <w:rsid w:val="00B915C2"/>
    <w:rsid w:val="00BB6DCC"/>
    <w:rsid w:val="00BC5C75"/>
    <w:rsid w:val="00BD5CE3"/>
    <w:rsid w:val="00CF4D12"/>
    <w:rsid w:val="00CF662E"/>
    <w:rsid w:val="00CF6E23"/>
    <w:rsid w:val="00D16759"/>
    <w:rsid w:val="00D17BBD"/>
    <w:rsid w:val="00D20E10"/>
    <w:rsid w:val="00D6589D"/>
    <w:rsid w:val="00D74096"/>
    <w:rsid w:val="00D817FF"/>
    <w:rsid w:val="00DD35B6"/>
    <w:rsid w:val="00DE0DAE"/>
    <w:rsid w:val="00DE239C"/>
    <w:rsid w:val="00DE78A4"/>
    <w:rsid w:val="00DF788A"/>
    <w:rsid w:val="00E02C8F"/>
    <w:rsid w:val="00E21631"/>
    <w:rsid w:val="00E26531"/>
    <w:rsid w:val="00E420DD"/>
    <w:rsid w:val="00E5400D"/>
    <w:rsid w:val="00E725B3"/>
    <w:rsid w:val="00E77718"/>
    <w:rsid w:val="00EA0E00"/>
    <w:rsid w:val="00EC6136"/>
    <w:rsid w:val="00EF5FD3"/>
    <w:rsid w:val="00F172C6"/>
    <w:rsid w:val="00F34CA3"/>
    <w:rsid w:val="00F6033A"/>
    <w:rsid w:val="00F86EE7"/>
    <w:rsid w:val="00FC35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6F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E26531"/>
    <w:pPr>
      <w:ind w:left="720"/>
      <w:contextualSpacing/>
    </w:pPr>
  </w:style>
  <w:style w:type="paragraph" w:styleId="BalloonText">
    <w:name w:val="Balloon Text"/>
    <w:basedOn w:val="Normal"/>
    <w:link w:val="BalloonTextChar"/>
    <w:uiPriority w:val="99"/>
    <w:semiHidden/>
    <w:unhideWhenUsed/>
    <w:rsid w:val="00004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C5"/>
    <w:rPr>
      <w:rFonts w:ascii="Tahoma" w:hAnsi="Tahoma" w:cs="Tahoma"/>
      <w:sz w:val="16"/>
      <w:szCs w:val="16"/>
    </w:rPr>
  </w:style>
  <w:style w:type="paragraph" w:styleId="FootnoteText">
    <w:name w:val="footnote text"/>
    <w:basedOn w:val="Normal"/>
    <w:link w:val="FootnoteTextChar"/>
    <w:uiPriority w:val="99"/>
    <w:unhideWhenUsed/>
    <w:rsid w:val="00EF5FD3"/>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EF5FD3"/>
    <w:rPr>
      <w:rFonts w:eastAsiaTheme="minorEastAsia"/>
      <w:sz w:val="24"/>
      <w:szCs w:val="24"/>
    </w:rPr>
  </w:style>
  <w:style w:type="character" w:styleId="FootnoteReference">
    <w:name w:val="footnote reference"/>
    <w:basedOn w:val="DefaultParagraphFont"/>
    <w:uiPriority w:val="99"/>
    <w:unhideWhenUsed/>
    <w:rsid w:val="00EF5FD3"/>
    <w:rPr>
      <w:vertAlign w:val="superscript"/>
    </w:rPr>
  </w:style>
  <w:style w:type="character" w:customStyle="1" w:styleId="style4">
    <w:name w:val="style4"/>
    <w:basedOn w:val="DefaultParagraphFont"/>
    <w:rsid w:val="00EF5FD3"/>
  </w:style>
  <w:style w:type="character" w:styleId="Hyperlink">
    <w:name w:val="Hyperlink"/>
    <w:basedOn w:val="DefaultParagraphFont"/>
    <w:uiPriority w:val="99"/>
    <w:unhideWhenUsed/>
    <w:rsid w:val="00EF5FD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5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E26531"/>
    <w:pPr>
      <w:ind w:left="720"/>
      <w:contextualSpacing/>
    </w:pPr>
  </w:style>
  <w:style w:type="paragraph" w:styleId="BalloonText">
    <w:name w:val="Balloon Text"/>
    <w:basedOn w:val="Normal"/>
    <w:link w:val="BalloonTextChar"/>
    <w:uiPriority w:val="99"/>
    <w:semiHidden/>
    <w:unhideWhenUsed/>
    <w:rsid w:val="00004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3C5"/>
    <w:rPr>
      <w:rFonts w:ascii="Tahoma" w:hAnsi="Tahoma" w:cs="Tahoma"/>
      <w:sz w:val="16"/>
      <w:szCs w:val="16"/>
    </w:rPr>
  </w:style>
  <w:style w:type="paragraph" w:styleId="FootnoteText">
    <w:name w:val="footnote text"/>
    <w:basedOn w:val="Normal"/>
    <w:link w:val="FootnoteTextChar"/>
    <w:uiPriority w:val="99"/>
    <w:unhideWhenUsed/>
    <w:rsid w:val="00EF5FD3"/>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EF5FD3"/>
    <w:rPr>
      <w:rFonts w:eastAsiaTheme="minorEastAsia"/>
      <w:sz w:val="24"/>
      <w:szCs w:val="24"/>
    </w:rPr>
  </w:style>
  <w:style w:type="character" w:styleId="FootnoteReference">
    <w:name w:val="footnote reference"/>
    <w:basedOn w:val="DefaultParagraphFont"/>
    <w:uiPriority w:val="99"/>
    <w:unhideWhenUsed/>
    <w:rsid w:val="00EF5FD3"/>
    <w:rPr>
      <w:vertAlign w:val="superscript"/>
    </w:rPr>
  </w:style>
  <w:style w:type="character" w:customStyle="1" w:styleId="style4">
    <w:name w:val="style4"/>
    <w:basedOn w:val="DefaultParagraphFont"/>
    <w:rsid w:val="00EF5FD3"/>
  </w:style>
  <w:style w:type="character" w:styleId="Hyperlink">
    <w:name w:val="Hyperlink"/>
    <w:basedOn w:val="DefaultParagraphFont"/>
    <w:uiPriority w:val="99"/>
    <w:unhideWhenUsed/>
    <w:rsid w:val="00EF5F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5456">
      <w:bodyDiv w:val="1"/>
      <w:marLeft w:val="0"/>
      <w:marRight w:val="0"/>
      <w:marTop w:val="0"/>
      <w:marBottom w:val="0"/>
      <w:divBdr>
        <w:top w:val="none" w:sz="0" w:space="0" w:color="auto"/>
        <w:left w:val="none" w:sz="0" w:space="0" w:color="auto"/>
        <w:bottom w:val="none" w:sz="0" w:space="0" w:color="auto"/>
        <w:right w:val="none" w:sz="0" w:space="0" w:color="auto"/>
      </w:divBdr>
      <w:divsChild>
        <w:div w:id="934240528">
          <w:marLeft w:val="0"/>
          <w:marRight w:val="0"/>
          <w:marTop w:val="0"/>
          <w:marBottom w:val="0"/>
          <w:divBdr>
            <w:top w:val="none" w:sz="0" w:space="0" w:color="auto"/>
            <w:left w:val="none" w:sz="0" w:space="0" w:color="auto"/>
            <w:bottom w:val="none" w:sz="0" w:space="0" w:color="auto"/>
            <w:right w:val="none" w:sz="0" w:space="0" w:color="auto"/>
          </w:divBdr>
        </w:div>
        <w:div w:id="1105806036">
          <w:marLeft w:val="0"/>
          <w:marRight w:val="0"/>
          <w:marTop w:val="0"/>
          <w:marBottom w:val="0"/>
          <w:divBdr>
            <w:top w:val="none" w:sz="0" w:space="0" w:color="auto"/>
            <w:left w:val="none" w:sz="0" w:space="0" w:color="auto"/>
            <w:bottom w:val="none" w:sz="0" w:space="0" w:color="auto"/>
            <w:right w:val="none" w:sz="0" w:space="0" w:color="auto"/>
          </w:divBdr>
        </w:div>
        <w:div w:id="1453816750">
          <w:marLeft w:val="0"/>
          <w:marRight w:val="0"/>
          <w:marTop w:val="0"/>
          <w:marBottom w:val="0"/>
          <w:divBdr>
            <w:top w:val="none" w:sz="0" w:space="0" w:color="auto"/>
            <w:left w:val="none" w:sz="0" w:space="0" w:color="auto"/>
            <w:bottom w:val="none" w:sz="0" w:space="0" w:color="auto"/>
            <w:right w:val="none" w:sz="0" w:space="0" w:color="auto"/>
          </w:divBdr>
        </w:div>
        <w:div w:id="1886217906">
          <w:marLeft w:val="0"/>
          <w:marRight w:val="0"/>
          <w:marTop w:val="0"/>
          <w:marBottom w:val="0"/>
          <w:divBdr>
            <w:top w:val="none" w:sz="0" w:space="0" w:color="auto"/>
            <w:left w:val="none" w:sz="0" w:space="0" w:color="auto"/>
            <w:bottom w:val="none" w:sz="0" w:space="0" w:color="auto"/>
            <w:right w:val="none" w:sz="0" w:space="0" w:color="auto"/>
          </w:divBdr>
        </w:div>
        <w:div w:id="1504514585">
          <w:marLeft w:val="0"/>
          <w:marRight w:val="0"/>
          <w:marTop w:val="0"/>
          <w:marBottom w:val="0"/>
          <w:divBdr>
            <w:top w:val="none" w:sz="0" w:space="0" w:color="auto"/>
            <w:left w:val="none" w:sz="0" w:space="0" w:color="auto"/>
            <w:bottom w:val="none" w:sz="0" w:space="0" w:color="auto"/>
            <w:right w:val="none" w:sz="0" w:space="0" w:color="auto"/>
          </w:divBdr>
        </w:div>
        <w:div w:id="1718620308">
          <w:marLeft w:val="0"/>
          <w:marRight w:val="0"/>
          <w:marTop w:val="0"/>
          <w:marBottom w:val="0"/>
          <w:divBdr>
            <w:top w:val="none" w:sz="0" w:space="0" w:color="auto"/>
            <w:left w:val="none" w:sz="0" w:space="0" w:color="auto"/>
            <w:bottom w:val="none" w:sz="0" w:space="0" w:color="auto"/>
            <w:right w:val="none" w:sz="0" w:space="0" w:color="auto"/>
          </w:divBdr>
        </w:div>
        <w:div w:id="183447452">
          <w:marLeft w:val="0"/>
          <w:marRight w:val="0"/>
          <w:marTop w:val="0"/>
          <w:marBottom w:val="0"/>
          <w:divBdr>
            <w:top w:val="none" w:sz="0" w:space="0" w:color="auto"/>
            <w:left w:val="none" w:sz="0" w:space="0" w:color="auto"/>
            <w:bottom w:val="none" w:sz="0" w:space="0" w:color="auto"/>
            <w:right w:val="none" w:sz="0" w:space="0" w:color="auto"/>
          </w:divBdr>
        </w:div>
      </w:divsChild>
    </w:div>
    <w:div w:id="117571848">
      <w:bodyDiv w:val="1"/>
      <w:marLeft w:val="0"/>
      <w:marRight w:val="0"/>
      <w:marTop w:val="0"/>
      <w:marBottom w:val="0"/>
      <w:divBdr>
        <w:top w:val="none" w:sz="0" w:space="0" w:color="auto"/>
        <w:left w:val="none" w:sz="0" w:space="0" w:color="auto"/>
        <w:bottom w:val="none" w:sz="0" w:space="0" w:color="auto"/>
        <w:right w:val="none" w:sz="0" w:space="0" w:color="auto"/>
      </w:divBdr>
      <w:divsChild>
        <w:div w:id="1242177776">
          <w:marLeft w:val="0"/>
          <w:marRight w:val="0"/>
          <w:marTop w:val="0"/>
          <w:marBottom w:val="0"/>
          <w:divBdr>
            <w:top w:val="none" w:sz="0" w:space="0" w:color="auto"/>
            <w:left w:val="none" w:sz="0" w:space="0" w:color="auto"/>
            <w:bottom w:val="none" w:sz="0" w:space="0" w:color="auto"/>
            <w:right w:val="none" w:sz="0" w:space="0" w:color="auto"/>
          </w:divBdr>
        </w:div>
        <w:div w:id="831262779">
          <w:marLeft w:val="0"/>
          <w:marRight w:val="0"/>
          <w:marTop w:val="0"/>
          <w:marBottom w:val="0"/>
          <w:divBdr>
            <w:top w:val="none" w:sz="0" w:space="0" w:color="auto"/>
            <w:left w:val="none" w:sz="0" w:space="0" w:color="auto"/>
            <w:bottom w:val="none" w:sz="0" w:space="0" w:color="auto"/>
            <w:right w:val="none" w:sz="0" w:space="0" w:color="auto"/>
          </w:divBdr>
        </w:div>
        <w:div w:id="600577011">
          <w:marLeft w:val="0"/>
          <w:marRight w:val="0"/>
          <w:marTop w:val="0"/>
          <w:marBottom w:val="0"/>
          <w:divBdr>
            <w:top w:val="none" w:sz="0" w:space="0" w:color="auto"/>
            <w:left w:val="none" w:sz="0" w:space="0" w:color="auto"/>
            <w:bottom w:val="none" w:sz="0" w:space="0" w:color="auto"/>
            <w:right w:val="none" w:sz="0" w:space="0" w:color="auto"/>
          </w:divBdr>
        </w:div>
        <w:div w:id="1661036201">
          <w:marLeft w:val="0"/>
          <w:marRight w:val="0"/>
          <w:marTop w:val="0"/>
          <w:marBottom w:val="0"/>
          <w:divBdr>
            <w:top w:val="none" w:sz="0" w:space="0" w:color="auto"/>
            <w:left w:val="none" w:sz="0" w:space="0" w:color="auto"/>
            <w:bottom w:val="none" w:sz="0" w:space="0" w:color="auto"/>
            <w:right w:val="none" w:sz="0" w:space="0" w:color="auto"/>
          </w:divBdr>
        </w:div>
        <w:div w:id="9912430">
          <w:marLeft w:val="0"/>
          <w:marRight w:val="0"/>
          <w:marTop w:val="0"/>
          <w:marBottom w:val="0"/>
          <w:divBdr>
            <w:top w:val="none" w:sz="0" w:space="0" w:color="auto"/>
            <w:left w:val="none" w:sz="0" w:space="0" w:color="auto"/>
            <w:bottom w:val="none" w:sz="0" w:space="0" w:color="auto"/>
            <w:right w:val="none" w:sz="0" w:space="0" w:color="auto"/>
          </w:divBdr>
        </w:div>
        <w:div w:id="1140152749">
          <w:marLeft w:val="0"/>
          <w:marRight w:val="0"/>
          <w:marTop w:val="0"/>
          <w:marBottom w:val="0"/>
          <w:divBdr>
            <w:top w:val="none" w:sz="0" w:space="0" w:color="auto"/>
            <w:left w:val="none" w:sz="0" w:space="0" w:color="auto"/>
            <w:bottom w:val="none" w:sz="0" w:space="0" w:color="auto"/>
            <w:right w:val="none" w:sz="0" w:space="0" w:color="auto"/>
          </w:divBdr>
        </w:div>
        <w:div w:id="1558740017">
          <w:marLeft w:val="0"/>
          <w:marRight w:val="0"/>
          <w:marTop w:val="0"/>
          <w:marBottom w:val="0"/>
          <w:divBdr>
            <w:top w:val="none" w:sz="0" w:space="0" w:color="auto"/>
            <w:left w:val="none" w:sz="0" w:space="0" w:color="auto"/>
            <w:bottom w:val="none" w:sz="0" w:space="0" w:color="auto"/>
            <w:right w:val="none" w:sz="0" w:space="0" w:color="auto"/>
          </w:divBdr>
        </w:div>
      </w:divsChild>
    </w:div>
    <w:div w:id="245069423">
      <w:bodyDiv w:val="1"/>
      <w:marLeft w:val="0"/>
      <w:marRight w:val="0"/>
      <w:marTop w:val="0"/>
      <w:marBottom w:val="0"/>
      <w:divBdr>
        <w:top w:val="none" w:sz="0" w:space="0" w:color="auto"/>
        <w:left w:val="none" w:sz="0" w:space="0" w:color="auto"/>
        <w:bottom w:val="none" w:sz="0" w:space="0" w:color="auto"/>
        <w:right w:val="none" w:sz="0" w:space="0" w:color="auto"/>
      </w:divBdr>
      <w:divsChild>
        <w:div w:id="83302261">
          <w:marLeft w:val="0"/>
          <w:marRight w:val="0"/>
          <w:marTop w:val="0"/>
          <w:marBottom w:val="0"/>
          <w:divBdr>
            <w:top w:val="none" w:sz="0" w:space="0" w:color="auto"/>
            <w:left w:val="none" w:sz="0" w:space="0" w:color="auto"/>
            <w:bottom w:val="none" w:sz="0" w:space="0" w:color="auto"/>
            <w:right w:val="none" w:sz="0" w:space="0" w:color="auto"/>
          </w:divBdr>
        </w:div>
        <w:div w:id="1830822261">
          <w:marLeft w:val="0"/>
          <w:marRight w:val="0"/>
          <w:marTop w:val="0"/>
          <w:marBottom w:val="0"/>
          <w:divBdr>
            <w:top w:val="none" w:sz="0" w:space="0" w:color="auto"/>
            <w:left w:val="none" w:sz="0" w:space="0" w:color="auto"/>
            <w:bottom w:val="none" w:sz="0" w:space="0" w:color="auto"/>
            <w:right w:val="none" w:sz="0" w:space="0" w:color="auto"/>
          </w:divBdr>
        </w:div>
        <w:div w:id="294609243">
          <w:marLeft w:val="0"/>
          <w:marRight w:val="0"/>
          <w:marTop w:val="0"/>
          <w:marBottom w:val="0"/>
          <w:divBdr>
            <w:top w:val="none" w:sz="0" w:space="0" w:color="auto"/>
            <w:left w:val="none" w:sz="0" w:space="0" w:color="auto"/>
            <w:bottom w:val="none" w:sz="0" w:space="0" w:color="auto"/>
            <w:right w:val="none" w:sz="0" w:space="0" w:color="auto"/>
          </w:divBdr>
        </w:div>
      </w:divsChild>
    </w:div>
    <w:div w:id="277032300">
      <w:bodyDiv w:val="1"/>
      <w:marLeft w:val="0"/>
      <w:marRight w:val="0"/>
      <w:marTop w:val="0"/>
      <w:marBottom w:val="0"/>
      <w:divBdr>
        <w:top w:val="none" w:sz="0" w:space="0" w:color="auto"/>
        <w:left w:val="none" w:sz="0" w:space="0" w:color="auto"/>
        <w:bottom w:val="none" w:sz="0" w:space="0" w:color="auto"/>
        <w:right w:val="none" w:sz="0" w:space="0" w:color="auto"/>
      </w:divBdr>
      <w:divsChild>
        <w:div w:id="1496191486">
          <w:marLeft w:val="0"/>
          <w:marRight w:val="0"/>
          <w:marTop w:val="0"/>
          <w:marBottom w:val="0"/>
          <w:divBdr>
            <w:top w:val="none" w:sz="0" w:space="0" w:color="auto"/>
            <w:left w:val="none" w:sz="0" w:space="0" w:color="auto"/>
            <w:bottom w:val="none" w:sz="0" w:space="0" w:color="auto"/>
            <w:right w:val="none" w:sz="0" w:space="0" w:color="auto"/>
          </w:divBdr>
        </w:div>
        <w:div w:id="1018584385">
          <w:marLeft w:val="0"/>
          <w:marRight w:val="0"/>
          <w:marTop w:val="0"/>
          <w:marBottom w:val="0"/>
          <w:divBdr>
            <w:top w:val="none" w:sz="0" w:space="0" w:color="auto"/>
            <w:left w:val="none" w:sz="0" w:space="0" w:color="auto"/>
            <w:bottom w:val="none" w:sz="0" w:space="0" w:color="auto"/>
            <w:right w:val="none" w:sz="0" w:space="0" w:color="auto"/>
          </w:divBdr>
        </w:div>
        <w:div w:id="571428872">
          <w:marLeft w:val="0"/>
          <w:marRight w:val="0"/>
          <w:marTop w:val="0"/>
          <w:marBottom w:val="0"/>
          <w:divBdr>
            <w:top w:val="none" w:sz="0" w:space="0" w:color="auto"/>
            <w:left w:val="none" w:sz="0" w:space="0" w:color="auto"/>
            <w:bottom w:val="none" w:sz="0" w:space="0" w:color="auto"/>
            <w:right w:val="none" w:sz="0" w:space="0" w:color="auto"/>
          </w:divBdr>
        </w:div>
        <w:div w:id="1768499353">
          <w:marLeft w:val="0"/>
          <w:marRight w:val="0"/>
          <w:marTop w:val="0"/>
          <w:marBottom w:val="0"/>
          <w:divBdr>
            <w:top w:val="none" w:sz="0" w:space="0" w:color="auto"/>
            <w:left w:val="none" w:sz="0" w:space="0" w:color="auto"/>
            <w:bottom w:val="none" w:sz="0" w:space="0" w:color="auto"/>
            <w:right w:val="none" w:sz="0" w:space="0" w:color="auto"/>
          </w:divBdr>
        </w:div>
      </w:divsChild>
    </w:div>
    <w:div w:id="348651906">
      <w:bodyDiv w:val="1"/>
      <w:marLeft w:val="0"/>
      <w:marRight w:val="0"/>
      <w:marTop w:val="0"/>
      <w:marBottom w:val="0"/>
      <w:divBdr>
        <w:top w:val="none" w:sz="0" w:space="0" w:color="auto"/>
        <w:left w:val="none" w:sz="0" w:space="0" w:color="auto"/>
        <w:bottom w:val="none" w:sz="0" w:space="0" w:color="auto"/>
        <w:right w:val="none" w:sz="0" w:space="0" w:color="auto"/>
      </w:divBdr>
      <w:divsChild>
        <w:div w:id="1847404467">
          <w:marLeft w:val="0"/>
          <w:marRight w:val="0"/>
          <w:marTop w:val="0"/>
          <w:marBottom w:val="0"/>
          <w:divBdr>
            <w:top w:val="none" w:sz="0" w:space="0" w:color="auto"/>
            <w:left w:val="none" w:sz="0" w:space="0" w:color="auto"/>
            <w:bottom w:val="none" w:sz="0" w:space="0" w:color="auto"/>
            <w:right w:val="none" w:sz="0" w:space="0" w:color="auto"/>
          </w:divBdr>
        </w:div>
        <w:div w:id="154105277">
          <w:marLeft w:val="0"/>
          <w:marRight w:val="0"/>
          <w:marTop w:val="0"/>
          <w:marBottom w:val="0"/>
          <w:divBdr>
            <w:top w:val="none" w:sz="0" w:space="0" w:color="auto"/>
            <w:left w:val="none" w:sz="0" w:space="0" w:color="auto"/>
            <w:bottom w:val="none" w:sz="0" w:space="0" w:color="auto"/>
            <w:right w:val="none" w:sz="0" w:space="0" w:color="auto"/>
          </w:divBdr>
        </w:div>
        <w:div w:id="166991461">
          <w:marLeft w:val="0"/>
          <w:marRight w:val="0"/>
          <w:marTop w:val="0"/>
          <w:marBottom w:val="0"/>
          <w:divBdr>
            <w:top w:val="none" w:sz="0" w:space="0" w:color="auto"/>
            <w:left w:val="none" w:sz="0" w:space="0" w:color="auto"/>
            <w:bottom w:val="none" w:sz="0" w:space="0" w:color="auto"/>
            <w:right w:val="none" w:sz="0" w:space="0" w:color="auto"/>
          </w:divBdr>
        </w:div>
        <w:div w:id="1050882504">
          <w:marLeft w:val="0"/>
          <w:marRight w:val="0"/>
          <w:marTop w:val="0"/>
          <w:marBottom w:val="0"/>
          <w:divBdr>
            <w:top w:val="none" w:sz="0" w:space="0" w:color="auto"/>
            <w:left w:val="none" w:sz="0" w:space="0" w:color="auto"/>
            <w:bottom w:val="none" w:sz="0" w:space="0" w:color="auto"/>
            <w:right w:val="none" w:sz="0" w:space="0" w:color="auto"/>
          </w:divBdr>
        </w:div>
        <w:div w:id="1253976556">
          <w:marLeft w:val="0"/>
          <w:marRight w:val="0"/>
          <w:marTop w:val="0"/>
          <w:marBottom w:val="0"/>
          <w:divBdr>
            <w:top w:val="none" w:sz="0" w:space="0" w:color="auto"/>
            <w:left w:val="none" w:sz="0" w:space="0" w:color="auto"/>
            <w:bottom w:val="none" w:sz="0" w:space="0" w:color="auto"/>
            <w:right w:val="none" w:sz="0" w:space="0" w:color="auto"/>
          </w:divBdr>
        </w:div>
        <w:div w:id="1365446477">
          <w:marLeft w:val="0"/>
          <w:marRight w:val="0"/>
          <w:marTop w:val="0"/>
          <w:marBottom w:val="0"/>
          <w:divBdr>
            <w:top w:val="none" w:sz="0" w:space="0" w:color="auto"/>
            <w:left w:val="none" w:sz="0" w:space="0" w:color="auto"/>
            <w:bottom w:val="none" w:sz="0" w:space="0" w:color="auto"/>
            <w:right w:val="none" w:sz="0" w:space="0" w:color="auto"/>
          </w:divBdr>
        </w:div>
        <w:div w:id="132525843">
          <w:marLeft w:val="0"/>
          <w:marRight w:val="0"/>
          <w:marTop w:val="0"/>
          <w:marBottom w:val="0"/>
          <w:divBdr>
            <w:top w:val="none" w:sz="0" w:space="0" w:color="auto"/>
            <w:left w:val="none" w:sz="0" w:space="0" w:color="auto"/>
            <w:bottom w:val="none" w:sz="0" w:space="0" w:color="auto"/>
            <w:right w:val="none" w:sz="0" w:space="0" w:color="auto"/>
          </w:divBdr>
        </w:div>
      </w:divsChild>
    </w:div>
    <w:div w:id="554851528">
      <w:bodyDiv w:val="1"/>
      <w:marLeft w:val="0"/>
      <w:marRight w:val="0"/>
      <w:marTop w:val="0"/>
      <w:marBottom w:val="0"/>
      <w:divBdr>
        <w:top w:val="none" w:sz="0" w:space="0" w:color="auto"/>
        <w:left w:val="none" w:sz="0" w:space="0" w:color="auto"/>
        <w:bottom w:val="none" w:sz="0" w:space="0" w:color="auto"/>
        <w:right w:val="none" w:sz="0" w:space="0" w:color="auto"/>
      </w:divBdr>
      <w:divsChild>
        <w:div w:id="2030836836">
          <w:marLeft w:val="0"/>
          <w:marRight w:val="0"/>
          <w:marTop w:val="0"/>
          <w:marBottom w:val="0"/>
          <w:divBdr>
            <w:top w:val="none" w:sz="0" w:space="0" w:color="auto"/>
            <w:left w:val="none" w:sz="0" w:space="0" w:color="auto"/>
            <w:bottom w:val="none" w:sz="0" w:space="0" w:color="auto"/>
            <w:right w:val="none" w:sz="0" w:space="0" w:color="auto"/>
          </w:divBdr>
        </w:div>
        <w:div w:id="896163911">
          <w:marLeft w:val="0"/>
          <w:marRight w:val="0"/>
          <w:marTop w:val="0"/>
          <w:marBottom w:val="0"/>
          <w:divBdr>
            <w:top w:val="none" w:sz="0" w:space="0" w:color="auto"/>
            <w:left w:val="none" w:sz="0" w:space="0" w:color="auto"/>
            <w:bottom w:val="none" w:sz="0" w:space="0" w:color="auto"/>
            <w:right w:val="none" w:sz="0" w:space="0" w:color="auto"/>
          </w:divBdr>
        </w:div>
        <w:div w:id="375281801">
          <w:marLeft w:val="0"/>
          <w:marRight w:val="0"/>
          <w:marTop w:val="0"/>
          <w:marBottom w:val="0"/>
          <w:divBdr>
            <w:top w:val="none" w:sz="0" w:space="0" w:color="auto"/>
            <w:left w:val="none" w:sz="0" w:space="0" w:color="auto"/>
            <w:bottom w:val="none" w:sz="0" w:space="0" w:color="auto"/>
            <w:right w:val="none" w:sz="0" w:space="0" w:color="auto"/>
          </w:divBdr>
        </w:div>
      </w:divsChild>
    </w:div>
    <w:div w:id="558053473">
      <w:bodyDiv w:val="1"/>
      <w:marLeft w:val="0"/>
      <w:marRight w:val="0"/>
      <w:marTop w:val="0"/>
      <w:marBottom w:val="0"/>
      <w:divBdr>
        <w:top w:val="none" w:sz="0" w:space="0" w:color="auto"/>
        <w:left w:val="none" w:sz="0" w:space="0" w:color="auto"/>
        <w:bottom w:val="none" w:sz="0" w:space="0" w:color="auto"/>
        <w:right w:val="none" w:sz="0" w:space="0" w:color="auto"/>
      </w:divBdr>
      <w:divsChild>
        <w:div w:id="221868392">
          <w:marLeft w:val="0"/>
          <w:marRight w:val="0"/>
          <w:marTop w:val="0"/>
          <w:marBottom w:val="0"/>
          <w:divBdr>
            <w:top w:val="none" w:sz="0" w:space="0" w:color="auto"/>
            <w:left w:val="none" w:sz="0" w:space="0" w:color="auto"/>
            <w:bottom w:val="none" w:sz="0" w:space="0" w:color="auto"/>
            <w:right w:val="none" w:sz="0" w:space="0" w:color="auto"/>
          </w:divBdr>
        </w:div>
        <w:div w:id="1189642063">
          <w:marLeft w:val="0"/>
          <w:marRight w:val="0"/>
          <w:marTop w:val="0"/>
          <w:marBottom w:val="0"/>
          <w:divBdr>
            <w:top w:val="none" w:sz="0" w:space="0" w:color="auto"/>
            <w:left w:val="none" w:sz="0" w:space="0" w:color="auto"/>
            <w:bottom w:val="none" w:sz="0" w:space="0" w:color="auto"/>
            <w:right w:val="none" w:sz="0" w:space="0" w:color="auto"/>
          </w:divBdr>
        </w:div>
        <w:div w:id="671685978">
          <w:marLeft w:val="0"/>
          <w:marRight w:val="0"/>
          <w:marTop w:val="0"/>
          <w:marBottom w:val="0"/>
          <w:divBdr>
            <w:top w:val="none" w:sz="0" w:space="0" w:color="auto"/>
            <w:left w:val="none" w:sz="0" w:space="0" w:color="auto"/>
            <w:bottom w:val="none" w:sz="0" w:space="0" w:color="auto"/>
            <w:right w:val="none" w:sz="0" w:space="0" w:color="auto"/>
          </w:divBdr>
        </w:div>
      </w:divsChild>
    </w:div>
    <w:div w:id="639967326">
      <w:bodyDiv w:val="1"/>
      <w:marLeft w:val="0"/>
      <w:marRight w:val="0"/>
      <w:marTop w:val="0"/>
      <w:marBottom w:val="0"/>
      <w:divBdr>
        <w:top w:val="none" w:sz="0" w:space="0" w:color="auto"/>
        <w:left w:val="none" w:sz="0" w:space="0" w:color="auto"/>
        <w:bottom w:val="none" w:sz="0" w:space="0" w:color="auto"/>
        <w:right w:val="none" w:sz="0" w:space="0" w:color="auto"/>
      </w:divBdr>
      <w:divsChild>
        <w:div w:id="1167860353">
          <w:marLeft w:val="0"/>
          <w:marRight w:val="0"/>
          <w:marTop w:val="0"/>
          <w:marBottom w:val="0"/>
          <w:divBdr>
            <w:top w:val="none" w:sz="0" w:space="0" w:color="auto"/>
            <w:left w:val="none" w:sz="0" w:space="0" w:color="auto"/>
            <w:bottom w:val="none" w:sz="0" w:space="0" w:color="auto"/>
            <w:right w:val="none" w:sz="0" w:space="0" w:color="auto"/>
          </w:divBdr>
        </w:div>
        <w:div w:id="1150558560">
          <w:marLeft w:val="0"/>
          <w:marRight w:val="0"/>
          <w:marTop w:val="0"/>
          <w:marBottom w:val="0"/>
          <w:divBdr>
            <w:top w:val="none" w:sz="0" w:space="0" w:color="auto"/>
            <w:left w:val="none" w:sz="0" w:space="0" w:color="auto"/>
            <w:bottom w:val="none" w:sz="0" w:space="0" w:color="auto"/>
            <w:right w:val="none" w:sz="0" w:space="0" w:color="auto"/>
          </w:divBdr>
        </w:div>
        <w:div w:id="1774403005">
          <w:marLeft w:val="0"/>
          <w:marRight w:val="0"/>
          <w:marTop w:val="0"/>
          <w:marBottom w:val="0"/>
          <w:divBdr>
            <w:top w:val="none" w:sz="0" w:space="0" w:color="auto"/>
            <w:left w:val="none" w:sz="0" w:space="0" w:color="auto"/>
            <w:bottom w:val="none" w:sz="0" w:space="0" w:color="auto"/>
            <w:right w:val="none" w:sz="0" w:space="0" w:color="auto"/>
          </w:divBdr>
        </w:div>
        <w:div w:id="486434601">
          <w:marLeft w:val="0"/>
          <w:marRight w:val="0"/>
          <w:marTop w:val="0"/>
          <w:marBottom w:val="0"/>
          <w:divBdr>
            <w:top w:val="none" w:sz="0" w:space="0" w:color="auto"/>
            <w:left w:val="none" w:sz="0" w:space="0" w:color="auto"/>
            <w:bottom w:val="none" w:sz="0" w:space="0" w:color="auto"/>
            <w:right w:val="none" w:sz="0" w:space="0" w:color="auto"/>
          </w:divBdr>
        </w:div>
      </w:divsChild>
    </w:div>
    <w:div w:id="716275337">
      <w:bodyDiv w:val="1"/>
      <w:marLeft w:val="0"/>
      <w:marRight w:val="0"/>
      <w:marTop w:val="0"/>
      <w:marBottom w:val="0"/>
      <w:divBdr>
        <w:top w:val="none" w:sz="0" w:space="0" w:color="auto"/>
        <w:left w:val="none" w:sz="0" w:space="0" w:color="auto"/>
        <w:bottom w:val="none" w:sz="0" w:space="0" w:color="auto"/>
        <w:right w:val="none" w:sz="0" w:space="0" w:color="auto"/>
      </w:divBdr>
      <w:divsChild>
        <w:div w:id="1958751808">
          <w:marLeft w:val="0"/>
          <w:marRight w:val="0"/>
          <w:marTop w:val="0"/>
          <w:marBottom w:val="0"/>
          <w:divBdr>
            <w:top w:val="none" w:sz="0" w:space="0" w:color="auto"/>
            <w:left w:val="none" w:sz="0" w:space="0" w:color="auto"/>
            <w:bottom w:val="none" w:sz="0" w:space="0" w:color="auto"/>
            <w:right w:val="none" w:sz="0" w:space="0" w:color="auto"/>
          </w:divBdr>
        </w:div>
        <w:div w:id="1972710843">
          <w:marLeft w:val="0"/>
          <w:marRight w:val="0"/>
          <w:marTop w:val="0"/>
          <w:marBottom w:val="0"/>
          <w:divBdr>
            <w:top w:val="none" w:sz="0" w:space="0" w:color="auto"/>
            <w:left w:val="none" w:sz="0" w:space="0" w:color="auto"/>
            <w:bottom w:val="none" w:sz="0" w:space="0" w:color="auto"/>
            <w:right w:val="none" w:sz="0" w:space="0" w:color="auto"/>
          </w:divBdr>
        </w:div>
        <w:div w:id="1698702104">
          <w:marLeft w:val="0"/>
          <w:marRight w:val="0"/>
          <w:marTop w:val="0"/>
          <w:marBottom w:val="0"/>
          <w:divBdr>
            <w:top w:val="none" w:sz="0" w:space="0" w:color="auto"/>
            <w:left w:val="none" w:sz="0" w:space="0" w:color="auto"/>
            <w:bottom w:val="none" w:sz="0" w:space="0" w:color="auto"/>
            <w:right w:val="none" w:sz="0" w:space="0" w:color="auto"/>
          </w:divBdr>
        </w:div>
        <w:div w:id="1679229039">
          <w:marLeft w:val="0"/>
          <w:marRight w:val="0"/>
          <w:marTop w:val="0"/>
          <w:marBottom w:val="0"/>
          <w:divBdr>
            <w:top w:val="none" w:sz="0" w:space="0" w:color="auto"/>
            <w:left w:val="none" w:sz="0" w:space="0" w:color="auto"/>
            <w:bottom w:val="none" w:sz="0" w:space="0" w:color="auto"/>
            <w:right w:val="none" w:sz="0" w:space="0" w:color="auto"/>
          </w:divBdr>
        </w:div>
        <w:div w:id="977493902">
          <w:marLeft w:val="0"/>
          <w:marRight w:val="0"/>
          <w:marTop w:val="0"/>
          <w:marBottom w:val="0"/>
          <w:divBdr>
            <w:top w:val="none" w:sz="0" w:space="0" w:color="auto"/>
            <w:left w:val="none" w:sz="0" w:space="0" w:color="auto"/>
            <w:bottom w:val="none" w:sz="0" w:space="0" w:color="auto"/>
            <w:right w:val="none" w:sz="0" w:space="0" w:color="auto"/>
          </w:divBdr>
        </w:div>
        <w:div w:id="1978030905">
          <w:marLeft w:val="0"/>
          <w:marRight w:val="0"/>
          <w:marTop w:val="0"/>
          <w:marBottom w:val="0"/>
          <w:divBdr>
            <w:top w:val="none" w:sz="0" w:space="0" w:color="auto"/>
            <w:left w:val="none" w:sz="0" w:space="0" w:color="auto"/>
            <w:bottom w:val="none" w:sz="0" w:space="0" w:color="auto"/>
            <w:right w:val="none" w:sz="0" w:space="0" w:color="auto"/>
          </w:divBdr>
        </w:div>
        <w:div w:id="1333795271">
          <w:marLeft w:val="0"/>
          <w:marRight w:val="0"/>
          <w:marTop w:val="0"/>
          <w:marBottom w:val="0"/>
          <w:divBdr>
            <w:top w:val="none" w:sz="0" w:space="0" w:color="auto"/>
            <w:left w:val="none" w:sz="0" w:space="0" w:color="auto"/>
            <w:bottom w:val="none" w:sz="0" w:space="0" w:color="auto"/>
            <w:right w:val="none" w:sz="0" w:space="0" w:color="auto"/>
          </w:divBdr>
        </w:div>
        <w:div w:id="1790321310">
          <w:marLeft w:val="0"/>
          <w:marRight w:val="0"/>
          <w:marTop w:val="0"/>
          <w:marBottom w:val="0"/>
          <w:divBdr>
            <w:top w:val="none" w:sz="0" w:space="0" w:color="auto"/>
            <w:left w:val="none" w:sz="0" w:space="0" w:color="auto"/>
            <w:bottom w:val="none" w:sz="0" w:space="0" w:color="auto"/>
            <w:right w:val="none" w:sz="0" w:space="0" w:color="auto"/>
          </w:divBdr>
        </w:div>
        <w:div w:id="597178793">
          <w:marLeft w:val="0"/>
          <w:marRight w:val="0"/>
          <w:marTop w:val="0"/>
          <w:marBottom w:val="0"/>
          <w:divBdr>
            <w:top w:val="none" w:sz="0" w:space="0" w:color="auto"/>
            <w:left w:val="none" w:sz="0" w:space="0" w:color="auto"/>
            <w:bottom w:val="none" w:sz="0" w:space="0" w:color="auto"/>
            <w:right w:val="none" w:sz="0" w:space="0" w:color="auto"/>
          </w:divBdr>
        </w:div>
      </w:divsChild>
    </w:div>
    <w:div w:id="1003432380">
      <w:bodyDiv w:val="1"/>
      <w:marLeft w:val="0"/>
      <w:marRight w:val="0"/>
      <w:marTop w:val="0"/>
      <w:marBottom w:val="0"/>
      <w:divBdr>
        <w:top w:val="none" w:sz="0" w:space="0" w:color="auto"/>
        <w:left w:val="none" w:sz="0" w:space="0" w:color="auto"/>
        <w:bottom w:val="none" w:sz="0" w:space="0" w:color="auto"/>
        <w:right w:val="none" w:sz="0" w:space="0" w:color="auto"/>
      </w:divBdr>
      <w:divsChild>
        <w:div w:id="598637676">
          <w:marLeft w:val="0"/>
          <w:marRight w:val="0"/>
          <w:marTop w:val="0"/>
          <w:marBottom w:val="0"/>
          <w:divBdr>
            <w:top w:val="none" w:sz="0" w:space="0" w:color="auto"/>
            <w:left w:val="none" w:sz="0" w:space="0" w:color="auto"/>
            <w:bottom w:val="none" w:sz="0" w:space="0" w:color="auto"/>
            <w:right w:val="none" w:sz="0" w:space="0" w:color="auto"/>
          </w:divBdr>
        </w:div>
        <w:div w:id="2001040184">
          <w:marLeft w:val="0"/>
          <w:marRight w:val="0"/>
          <w:marTop w:val="0"/>
          <w:marBottom w:val="0"/>
          <w:divBdr>
            <w:top w:val="none" w:sz="0" w:space="0" w:color="auto"/>
            <w:left w:val="none" w:sz="0" w:space="0" w:color="auto"/>
            <w:bottom w:val="none" w:sz="0" w:space="0" w:color="auto"/>
            <w:right w:val="none" w:sz="0" w:space="0" w:color="auto"/>
          </w:divBdr>
        </w:div>
        <w:div w:id="1441486840">
          <w:marLeft w:val="0"/>
          <w:marRight w:val="0"/>
          <w:marTop w:val="0"/>
          <w:marBottom w:val="0"/>
          <w:divBdr>
            <w:top w:val="none" w:sz="0" w:space="0" w:color="auto"/>
            <w:left w:val="none" w:sz="0" w:space="0" w:color="auto"/>
            <w:bottom w:val="none" w:sz="0" w:space="0" w:color="auto"/>
            <w:right w:val="none" w:sz="0" w:space="0" w:color="auto"/>
          </w:divBdr>
        </w:div>
        <w:div w:id="1685984293">
          <w:marLeft w:val="0"/>
          <w:marRight w:val="0"/>
          <w:marTop w:val="0"/>
          <w:marBottom w:val="0"/>
          <w:divBdr>
            <w:top w:val="none" w:sz="0" w:space="0" w:color="auto"/>
            <w:left w:val="none" w:sz="0" w:space="0" w:color="auto"/>
            <w:bottom w:val="none" w:sz="0" w:space="0" w:color="auto"/>
            <w:right w:val="none" w:sz="0" w:space="0" w:color="auto"/>
          </w:divBdr>
        </w:div>
        <w:div w:id="1739133073">
          <w:marLeft w:val="0"/>
          <w:marRight w:val="0"/>
          <w:marTop w:val="0"/>
          <w:marBottom w:val="0"/>
          <w:divBdr>
            <w:top w:val="none" w:sz="0" w:space="0" w:color="auto"/>
            <w:left w:val="none" w:sz="0" w:space="0" w:color="auto"/>
            <w:bottom w:val="none" w:sz="0" w:space="0" w:color="auto"/>
            <w:right w:val="none" w:sz="0" w:space="0" w:color="auto"/>
          </w:divBdr>
        </w:div>
        <w:div w:id="378406906">
          <w:marLeft w:val="0"/>
          <w:marRight w:val="0"/>
          <w:marTop w:val="0"/>
          <w:marBottom w:val="0"/>
          <w:divBdr>
            <w:top w:val="none" w:sz="0" w:space="0" w:color="auto"/>
            <w:left w:val="none" w:sz="0" w:space="0" w:color="auto"/>
            <w:bottom w:val="none" w:sz="0" w:space="0" w:color="auto"/>
            <w:right w:val="none" w:sz="0" w:space="0" w:color="auto"/>
          </w:divBdr>
        </w:div>
        <w:div w:id="152113864">
          <w:marLeft w:val="0"/>
          <w:marRight w:val="0"/>
          <w:marTop w:val="0"/>
          <w:marBottom w:val="0"/>
          <w:divBdr>
            <w:top w:val="none" w:sz="0" w:space="0" w:color="auto"/>
            <w:left w:val="none" w:sz="0" w:space="0" w:color="auto"/>
            <w:bottom w:val="none" w:sz="0" w:space="0" w:color="auto"/>
            <w:right w:val="none" w:sz="0" w:space="0" w:color="auto"/>
          </w:divBdr>
        </w:div>
        <w:div w:id="47582484">
          <w:marLeft w:val="0"/>
          <w:marRight w:val="0"/>
          <w:marTop w:val="0"/>
          <w:marBottom w:val="0"/>
          <w:divBdr>
            <w:top w:val="none" w:sz="0" w:space="0" w:color="auto"/>
            <w:left w:val="none" w:sz="0" w:space="0" w:color="auto"/>
            <w:bottom w:val="none" w:sz="0" w:space="0" w:color="auto"/>
            <w:right w:val="none" w:sz="0" w:space="0" w:color="auto"/>
          </w:divBdr>
        </w:div>
      </w:divsChild>
    </w:div>
    <w:div w:id="1113741907">
      <w:bodyDiv w:val="1"/>
      <w:marLeft w:val="0"/>
      <w:marRight w:val="0"/>
      <w:marTop w:val="0"/>
      <w:marBottom w:val="0"/>
      <w:divBdr>
        <w:top w:val="none" w:sz="0" w:space="0" w:color="auto"/>
        <w:left w:val="none" w:sz="0" w:space="0" w:color="auto"/>
        <w:bottom w:val="none" w:sz="0" w:space="0" w:color="auto"/>
        <w:right w:val="none" w:sz="0" w:space="0" w:color="auto"/>
      </w:divBdr>
      <w:divsChild>
        <w:div w:id="1280183782">
          <w:marLeft w:val="0"/>
          <w:marRight w:val="0"/>
          <w:marTop w:val="0"/>
          <w:marBottom w:val="0"/>
          <w:divBdr>
            <w:top w:val="none" w:sz="0" w:space="0" w:color="auto"/>
            <w:left w:val="none" w:sz="0" w:space="0" w:color="auto"/>
            <w:bottom w:val="none" w:sz="0" w:space="0" w:color="auto"/>
            <w:right w:val="none" w:sz="0" w:space="0" w:color="auto"/>
          </w:divBdr>
        </w:div>
      </w:divsChild>
    </w:div>
    <w:div w:id="1138062154">
      <w:bodyDiv w:val="1"/>
      <w:marLeft w:val="0"/>
      <w:marRight w:val="0"/>
      <w:marTop w:val="0"/>
      <w:marBottom w:val="0"/>
      <w:divBdr>
        <w:top w:val="none" w:sz="0" w:space="0" w:color="auto"/>
        <w:left w:val="none" w:sz="0" w:space="0" w:color="auto"/>
        <w:bottom w:val="none" w:sz="0" w:space="0" w:color="auto"/>
        <w:right w:val="none" w:sz="0" w:space="0" w:color="auto"/>
      </w:divBdr>
      <w:divsChild>
        <w:div w:id="285550487">
          <w:marLeft w:val="0"/>
          <w:marRight w:val="0"/>
          <w:marTop w:val="0"/>
          <w:marBottom w:val="0"/>
          <w:divBdr>
            <w:top w:val="none" w:sz="0" w:space="0" w:color="auto"/>
            <w:left w:val="none" w:sz="0" w:space="0" w:color="auto"/>
            <w:bottom w:val="none" w:sz="0" w:space="0" w:color="auto"/>
            <w:right w:val="none" w:sz="0" w:space="0" w:color="auto"/>
          </w:divBdr>
        </w:div>
        <w:div w:id="1856965638">
          <w:marLeft w:val="0"/>
          <w:marRight w:val="0"/>
          <w:marTop w:val="0"/>
          <w:marBottom w:val="0"/>
          <w:divBdr>
            <w:top w:val="none" w:sz="0" w:space="0" w:color="auto"/>
            <w:left w:val="none" w:sz="0" w:space="0" w:color="auto"/>
            <w:bottom w:val="none" w:sz="0" w:space="0" w:color="auto"/>
            <w:right w:val="none" w:sz="0" w:space="0" w:color="auto"/>
          </w:divBdr>
        </w:div>
        <w:div w:id="1621297339">
          <w:marLeft w:val="0"/>
          <w:marRight w:val="0"/>
          <w:marTop w:val="0"/>
          <w:marBottom w:val="0"/>
          <w:divBdr>
            <w:top w:val="none" w:sz="0" w:space="0" w:color="auto"/>
            <w:left w:val="none" w:sz="0" w:space="0" w:color="auto"/>
            <w:bottom w:val="none" w:sz="0" w:space="0" w:color="auto"/>
            <w:right w:val="none" w:sz="0" w:space="0" w:color="auto"/>
          </w:divBdr>
        </w:div>
        <w:div w:id="2030643929">
          <w:marLeft w:val="0"/>
          <w:marRight w:val="0"/>
          <w:marTop w:val="0"/>
          <w:marBottom w:val="0"/>
          <w:divBdr>
            <w:top w:val="none" w:sz="0" w:space="0" w:color="auto"/>
            <w:left w:val="none" w:sz="0" w:space="0" w:color="auto"/>
            <w:bottom w:val="none" w:sz="0" w:space="0" w:color="auto"/>
            <w:right w:val="none" w:sz="0" w:space="0" w:color="auto"/>
          </w:divBdr>
        </w:div>
        <w:div w:id="1740983032">
          <w:marLeft w:val="0"/>
          <w:marRight w:val="0"/>
          <w:marTop w:val="0"/>
          <w:marBottom w:val="0"/>
          <w:divBdr>
            <w:top w:val="none" w:sz="0" w:space="0" w:color="auto"/>
            <w:left w:val="none" w:sz="0" w:space="0" w:color="auto"/>
            <w:bottom w:val="none" w:sz="0" w:space="0" w:color="auto"/>
            <w:right w:val="none" w:sz="0" w:space="0" w:color="auto"/>
          </w:divBdr>
        </w:div>
        <w:div w:id="455756734">
          <w:marLeft w:val="0"/>
          <w:marRight w:val="0"/>
          <w:marTop w:val="0"/>
          <w:marBottom w:val="0"/>
          <w:divBdr>
            <w:top w:val="none" w:sz="0" w:space="0" w:color="auto"/>
            <w:left w:val="none" w:sz="0" w:space="0" w:color="auto"/>
            <w:bottom w:val="none" w:sz="0" w:space="0" w:color="auto"/>
            <w:right w:val="none" w:sz="0" w:space="0" w:color="auto"/>
          </w:divBdr>
        </w:div>
        <w:div w:id="1381595618">
          <w:marLeft w:val="0"/>
          <w:marRight w:val="0"/>
          <w:marTop w:val="0"/>
          <w:marBottom w:val="0"/>
          <w:divBdr>
            <w:top w:val="none" w:sz="0" w:space="0" w:color="auto"/>
            <w:left w:val="none" w:sz="0" w:space="0" w:color="auto"/>
            <w:bottom w:val="none" w:sz="0" w:space="0" w:color="auto"/>
            <w:right w:val="none" w:sz="0" w:space="0" w:color="auto"/>
          </w:divBdr>
        </w:div>
        <w:div w:id="2064283898">
          <w:marLeft w:val="0"/>
          <w:marRight w:val="0"/>
          <w:marTop w:val="0"/>
          <w:marBottom w:val="0"/>
          <w:divBdr>
            <w:top w:val="none" w:sz="0" w:space="0" w:color="auto"/>
            <w:left w:val="none" w:sz="0" w:space="0" w:color="auto"/>
            <w:bottom w:val="none" w:sz="0" w:space="0" w:color="auto"/>
            <w:right w:val="none" w:sz="0" w:space="0" w:color="auto"/>
          </w:divBdr>
        </w:div>
      </w:divsChild>
    </w:div>
    <w:div w:id="1436175309">
      <w:bodyDiv w:val="1"/>
      <w:marLeft w:val="0"/>
      <w:marRight w:val="0"/>
      <w:marTop w:val="0"/>
      <w:marBottom w:val="0"/>
      <w:divBdr>
        <w:top w:val="none" w:sz="0" w:space="0" w:color="auto"/>
        <w:left w:val="none" w:sz="0" w:space="0" w:color="auto"/>
        <w:bottom w:val="none" w:sz="0" w:space="0" w:color="auto"/>
        <w:right w:val="none" w:sz="0" w:space="0" w:color="auto"/>
      </w:divBdr>
      <w:divsChild>
        <w:div w:id="1554732677">
          <w:marLeft w:val="0"/>
          <w:marRight w:val="0"/>
          <w:marTop w:val="0"/>
          <w:marBottom w:val="0"/>
          <w:divBdr>
            <w:top w:val="none" w:sz="0" w:space="0" w:color="auto"/>
            <w:left w:val="none" w:sz="0" w:space="0" w:color="auto"/>
            <w:bottom w:val="none" w:sz="0" w:space="0" w:color="auto"/>
            <w:right w:val="none" w:sz="0" w:space="0" w:color="auto"/>
          </w:divBdr>
        </w:div>
        <w:div w:id="1476288819">
          <w:marLeft w:val="0"/>
          <w:marRight w:val="0"/>
          <w:marTop w:val="0"/>
          <w:marBottom w:val="0"/>
          <w:divBdr>
            <w:top w:val="none" w:sz="0" w:space="0" w:color="auto"/>
            <w:left w:val="none" w:sz="0" w:space="0" w:color="auto"/>
            <w:bottom w:val="none" w:sz="0" w:space="0" w:color="auto"/>
            <w:right w:val="none" w:sz="0" w:space="0" w:color="auto"/>
          </w:divBdr>
        </w:div>
        <w:div w:id="147018393">
          <w:marLeft w:val="0"/>
          <w:marRight w:val="0"/>
          <w:marTop w:val="0"/>
          <w:marBottom w:val="0"/>
          <w:divBdr>
            <w:top w:val="none" w:sz="0" w:space="0" w:color="auto"/>
            <w:left w:val="none" w:sz="0" w:space="0" w:color="auto"/>
            <w:bottom w:val="none" w:sz="0" w:space="0" w:color="auto"/>
            <w:right w:val="none" w:sz="0" w:space="0" w:color="auto"/>
          </w:divBdr>
        </w:div>
        <w:div w:id="1200896797">
          <w:marLeft w:val="0"/>
          <w:marRight w:val="0"/>
          <w:marTop w:val="0"/>
          <w:marBottom w:val="0"/>
          <w:divBdr>
            <w:top w:val="none" w:sz="0" w:space="0" w:color="auto"/>
            <w:left w:val="none" w:sz="0" w:space="0" w:color="auto"/>
            <w:bottom w:val="none" w:sz="0" w:space="0" w:color="auto"/>
            <w:right w:val="none" w:sz="0" w:space="0" w:color="auto"/>
          </w:divBdr>
        </w:div>
      </w:divsChild>
    </w:div>
    <w:div w:id="1702322042">
      <w:bodyDiv w:val="1"/>
      <w:marLeft w:val="0"/>
      <w:marRight w:val="0"/>
      <w:marTop w:val="0"/>
      <w:marBottom w:val="0"/>
      <w:divBdr>
        <w:top w:val="none" w:sz="0" w:space="0" w:color="auto"/>
        <w:left w:val="none" w:sz="0" w:space="0" w:color="auto"/>
        <w:bottom w:val="none" w:sz="0" w:space="0" w:color="auto"/>
        <w:right w:val="none" w:sz="0" w:space="0" w:color="auto"/>
      </w:divBdr>
      <w:divsChild>
        <w:div w:id="1491404745">
          <w:marLeft w:val="0"/>
          <w:marRight w:val="0"/>
          <w:marTop w:val="0"/>
          <w:marBottom w:val="0"/>
          <w:divBdr>
            <w:top w:val="none" w:sz="0" w:space="0" w:color="auto"/>
            <w:left w:val="none" w:sz="0" w:space="0" w:color="auto"/>
            <w:bottom w:val="none" w:sz="0" w:space="0" w:color="auto"/>
            <w:right w:val="none" w:sz="0" w:space="0" w:color="auto"/>
          </w:divBdr>
        </w:div>
        <w:div w:id="680089722">
          <w:marLeft w:val="0"/>
          <w:marRight w:val="0"/>
          <w:marTop w:val="0"/>
          <w:marBottom w:val="0"/>
          <w:divBdr>
            <w:top w:val="none" w:sz="0" w:space="0" w:color="auto"/>
            <w:left w:val="none" w:sz="0" w:space="0" w:color="auto"/>
            <w:bottom w:val="none" w:sz="0" w:space="0" w:color="auto"/>
            <w:right w:val="none" w:sz="0" w:space="0" w:color="auto"/>
          </w:divBdr>
        </w:div>
        <w:div w:id="1664510706">
          <w:marLeft w:val="0"/>
          <w:marRight w:val="0"/>
          <w:marTop w:val="0"/>
          <w:marBottom w:val="0"/>
          <w:divBdr>
            <w:top w:val="none" w:sz="0" w:space="0" w:color="auto"/>
            <w:left w:val="none" w:sz="0" w:space="0" w:color="auto"/>
            <w:bottom w:val="none" w:sz="0" w:space="0" w:color="auto"/>
            <w:right w:val="none" w:sz="0" w:space="0" w:color="auto"/>
          </w:divBdr>
        </w:div>
        <w:div w:id="2015062177">
          <w:marLeft w:val="0"/>
          <w:marRight w:val="0"/>
          <w:marTop w:val="0"/>
          <w:marBottom w:val="0"/>
          <w:divBdr>
            <w:top w:val="none" w:sz="0" w:space="0" w:color="auto"/>
            <w:left w:val="none" w:sz="0" w:space="0" w:color="auto"/>
            <w:bottom w:val="none" w:sz="0" w:space="0" w:color="auto"/>
            <w:right w:val="none" w:sz="0" w:space="0" w:color="auto"/>
          </w:divBdr>
        </w:div>
        <w:div w:id="501894247">
          <w:marLeft w:val="0"/>
          <w:marRight w:val="0"/>
          <w:marTop w:val="0"/>
          <w:marBottom w:val="0"/>
          <w:divBdr>
            <w:top w:val="none" w:sz="0" w:space="0" w:color="auto"/>
            <w:left w:val="none" w:sz="0" w:space="0" w:color="auto"/>
            <w:bottom w:val="none" w:sz="0" w:space="0" w:color="auto"/>
            <w:right w:val="none" w:sz="0" w:space="0" w:color="auto"/>
          </w:divBdr>
        </w:div>
        <w:div w:id="897784553">
          <w:marLeft w:val="0"/>
          <w:marRight w:val="0"/>
          <w:marTop w:val="0"/>
          <w:marBottom w:val="0"/>
          <w:divBdr>
            <w:top w:val="none" w:sz="0" w:space="0" w:color="auto"/>
            <w:left w:val="none" w:sz="0" w:space="0" w:color="auto"/>
            <w:bottom w:val="none" w:sz="0" w:space="0" w:color="auto"/>
            <w:right w:val="none" w:sz="0" w:space="0" w:color="auto"/>
          </w:divBdr>
        </w:div>
        <w:div w:id="2000385392">
          <w:marLeft w:val="0"/>
          <w:marRight w:val="0"/>
          <w:marTop w:val="0"/>
          <w:marBottom w:val="0"/>
          <w:divBdr>
            <w:top w:val="none" w:sz="0" w:space="0" w:color="auto"/>
            <w:left w:val="none" w:sz="0" w:space="0" w:color="auto"/>
            <w:bottom w:val="none" w:sz="0" w:space="0" w:color="auto"/>
            <w:right w:val="none" w:sz="0" w:space="0" w:color="auto"/>
          </w:divBdr>
        </w:div>
      </w:divsChild>
    </w:div>
    <w:div w:id="2052148706">
      <w:bodyDiv w:val="1"/>
      <w:marLeft w:val="0"/>
      <w:marRight w:val="0"/>
      <w:marTop w:val="0"/>
      <w:marBottom w:val="0"/>
      <w:divBdr>
        <w:top w:val="none" w:sz="0" w:space="0" w:color="auto"/>
        <w:left w:val="none" w:sz="0" w:space="0" w:color="auto"/>
        <w:bottom w:val="none" w:sz="0" w:space="0" w:color="auto"/>
        <w:right w:val="none" w:sz="0" w:space="0" w:color="auto"/>
      </w:divBdr>
      <w:divsChild>
        <w:div w:id="1465729382">
          <w:marLeft w:val="0"/>
          <w:marRight w:val="0"/>
          <w:marTop w:val="0"/>
          <w:marBottom w:val="0"/>
          <w:divBdr>
            <w:top w:val="none" w:sz="0" w:space="0" w:color="auto"/>
            <w:left w:val="none" w:sz="0" w:space="0" w:color="auto"/>
            <w:bottom w:val="none" w:sz="0" w:space="0" w:color="auto"/>
            <w:right w:val="none" w:sz="0" w:space="0" w:color="auto"/>
          </w:divBdr>
        </w:div>
        <w:div w:id="1866938832">
          <w:marLeft w:val="0"/>
          <w:marRight w:val="0"/>
          <w:marTop w:val="0"/>
          <w:marBottom w:val="0"/>
          <w:divBdr>
            <w:top w:val="none" w:sz="0" w:space="0" w:color="auto"/>
            <w:left w:val="none" w:sz="0" w:space="0" w:color="auto"/>
            <w:bottom w:val="none" w:sz="0" w:space="0" w:color="auto"/>
            <w:right w:val="none" w:sz="0" w:space="0" w:color="auto"/>
          </w:divBdr>
        </w:div>
        <w:div w:id="11500293">
          <w:marLeft w:val="0"/>
          <w:marRight w:val="0"/>
          <w:marTop w:val="0"/>
          <w:marBottom w:val="0"/>
          <w:divBdr>
            <w:top w:val="none" w:sz="0" w:space="0" w:color="auto"/>
            <w:left w:val="none" w:sz="0" w:space="0" w:color="auto"/>
            <w:bottom w:val="none" w:sz="0" w:space="0" w:color="auto"/>
            <w:right w:val="none" w:sz="0" w:space="0" w:color="auto"/>
          </w:divBdr>
        </w:div>
        <w:div w:id="193544860">
          <w:marLeft w:val="0"/>
          <w:marRight w:val="0"/>
          <w:marTop w:val="0"/>
          <w:marBottom w:val="0"/>
          <w:divBdr>
            <w:top w:val="none" w:sz="0" w:space="0" w:color="auto"/>
            <w:left w:val="none" w:sz="0" w:space="0" w:color="auto"/>
            <w:bottom w:val="none" w:sz="0" w:space="0" w:color="auto"/>
            <w:right w:val="none" w:sz="0" w:space="0" w:color="auto"/>
          </w:divBdr>
        </w:div>
        <w:div w:id="106238919">
          <w:marLeft w:val="0"/>
          <w:marRight w:val="0"/>
          <w:marTop w:val="0"/>
          <w:marBottom w:val="0"/>
          <w:divBdr>
            <w:top w:val="none" w:sz="0" w:space="0" w:color="auto"/>
            <w:left w:val="none" w:sz="0" w:space="0" w:color="auto"/>
            <w:bottom w:val="none" w:sz="0" w:space="0" w:color="auto"/>
            <w:right w:val="none" w:sz="0" w:space="0" w:color="auto"/>
          </w:divBdr>
        </w:div>
        <w:div w:id="889146742">
          <w:marLeft w:val="0"/>
          <w:marRight w:val="0"/>
          <w:marTop w:val="0"/>
          <w:marBottom w:val="0"/>
          <w:divBdr>
            <w:top w:val="none" w:sz="0" w:space="0" w:color="auto"/>
            <w:left w:val="none" w:sz="0" w:space="0" w:color="auto"/>
            <w:bottom w:val="none" w:sz="0" w:space="0" w:color="auto"/>
            <w:right w:val="none" w:sz="0" w:space="0" w:color="auto"/>
          </w:divBdr>
        </w:div>
        <w:div w:id="1464155799">
          <w:marLeft w:val="0"/>
          <w:marRight w:val="0"/>
          <w:marTop w:val="0"/>
          <w:marBottom w:val="0"/>
          <w:divBdr>
            <w:top w:val="none" w:sz="0" w:space="0" w:color="auto"/>
            <w:left w:val="none" w:sz="0" w:space="0" w:color="auto"/>
            <w:bottom w:val="none" w:sz="0" w:space="0" w:color="auto"/>
            <w:right w:val="none" w:sz="0" w:space="0" w:color="auto"/>
          </w:divBdr>
        </w:div>
        <w:div w:id="833112416">
          <w:marLeft w:val="0"/>
          <w:marRight w:val="0"/>
          <w:marTop w:val="0"/>
          <w:marBottom w:val="0"/>
          <w:divBdr>
            <w:top w:val="none" w:sz="0" w:space="0" w:color="auto"/>
            <w:left w:val="none" w:sz="0" w:space="0" w:color="auto"/>
            <w:bottom w:val="none" w:sz="0" w:space="0" w:color="auto"/>
            <w:right w:val="none" w:sz="0" w:space="0" w:color="auto"/>
          </w:divBdr>
        </w:div>
      </w:divsChild>
    </w:div>
    <w:div w:id="2109422362">
      <w:bodyDiv w:val="1"/>
      <w:marLeft w:val="0"/>
      <w:marRight w:val="0"/>
      <w:marTop w:val="0"/>
      <w:marBottom w:val="0"/>
      <w:divBdr>
        <w:top w:val="none" w:sz="0" w:space="0" w:color="auto"/>
        <w:left w:val="none" w:sz="0" w:space="0" w:color="auto"/>
        <w:bottom w:val="none" w:sz="0" w:space="0" w:color="auto"/>
        <w:right w:val="none" w:sz="0" w:space="0" w:color="auto"/>
      </w:divBdr>
      <w:divsChild>
        <w:div w:id="1553955301">
          <w:marLeft w:val="0"/>
          <w:marRight w:val="0"/>
          <w:marTop w:val="0"/>
          <w:marBottom w:val="0"/>
          <w:divBdr>
            <w:top w:val="none" w:sz="0" w:space="0" w:color="auto"/>
            <w:left w:val="none" w:sz="0" w:space="0" w:color="auto"/>
            <w:bottom w:val="none" w:sz="0" w:space="0" w:color="auto"/>
            <w:right w:val="none" w:sz="0" w:space="0" w:color="auto"/>
          </w:divBdr>
        </w:div>
        <w:div w:id="2076468403">
          <w:marLeft w:val="0"/>
          <w:marRight w:val="0"/>
          <w:marTop w:val="0"/>
          <w:marBottom w:val="0"/>
          <w:divBdr>
            <w:top w:val="none" w:sz="0" w:space="0" w:color="auto"/>
            <w:left w:val="none" w:sz="0" w:space="0" w:color="auto"/>
            <w:bottom w:val="none" w:sz="0" w:space="0" w:color="auto"/>
            <w:right w:val="none" w:sz="0" w:space="0" w:color="auto"/>
          </w:divBdr>
        </w:div>
        <w:div w:id="1385565329">
          <w:marLeft w:val="0"/>
          <w:marRight w:val="0"/>
          <w:marTop w:val="0"/>
          <w:marBottom w:val="0"/>
          <w:divBdr>
            <w:top w:val="none" w:sz="0" w:space="0" w:color="auto"/>
            <w:left w:val="none" w:sz="0" w:space="0" w:color="auto"/>
            <w:bottom w:val="none" w:sz="0" w:space="0" w:color="auto"/>
            <w:right w:val="none" w:sz="0" w:space="0" w:color="auto"/>
          </w:divBdr>
        </w:div>
        <w:div w:id="532429145">
          <w:marLeft w:val="0"/>
          <w:marRight w:val="0"/>
          <w:marTop w:val="0"/>
          <w:marBottom w:val="0"/>
          <w:divBdr>
            <w:top w:val="none" w:sz="0" w:space="0" w:color="auto"/>
            <w:left w:val="none" w:sz="0" w:space="0" w:color="auto"/>
            <w:bottom w:val="none" w:sz="0" w:space="0" w:color="auto"/>
            <w:right w:val="none" w:sz="0" w:space="0" w:color="auto"/>
          </w:divBdr>
        </w:div>
        <w:div w:id="761529201">
          <w:marLeft w:val="0"/>
          <w:marRight w:val="0"/>
          <w:marTop w:val="0"/>
          <w:marBottom w:val="0"/>
          <w:divBdr>
            <w:top w:val="none" w:sz="0" w:space="0" w:color="auto"/>
            <w:left w:val="none" w:sz="0" w:space="0" w:color="auto"/>
            <w:bottom w:val="none" w:sz="0" w:space="0" w:color="auto"/>
            <w:right w:val="none" w:sz="0" w:space="0" w:color="auto"/>
          </w:divBdr>
        </w:div>
        <w:div w:id="439230334">
          <w:marLeft w:val="0"/>
          <w:marRight w:val="0"/>
          <w:marTop w:val="0"/>
          <w:marBottom w:val="0"/>
          <w:divBdr>
            <w:top w:val="none" w:sz="0" w:space="0" w:color="auto"/>
            <w:left w:val="none" w:sz="0" w:space="0" w:color="auto"/>
            <w:bottom w:val="none" w:sz="0" w:space="0" w:color="auto"/>
            <w:right w:val="none" w:sz="0" w:space="0" w:color="auto"/>
          </w:divBdr>
        </w:div>
        <w:div w:id="600451957">
          <w:marLeft w:val="0"/>
          <w:marRight w:val="0"/>
          <w:marTop w:val="0"/>
          <w:marBottom w:val="0"/>
          <w:divBdr>
            <w:top w:val="none" w:sz="0" w:space="0" w:color="auto"/>
            <w:left w:val="none" w:sz="0" w:space="0" w:color="auto"/>
            <w:bottom w:val="none" w:sz="0" w:space="0" w:color="auto"/>
            <w:right w:val="none" w:sz="0" w:space="0" w:color="auto"/>
          </w:divBdr>
        </w:div>
        <w:div w:id="1232622647">
          <w:marLeft w:val="0"/>
          <w:marRight w:val="0"/>
          <w:marTop w:val="0"/>
          <w:marBottom w:val="0"/>
          <w:divBdr>
            <w:top w:val="none" w:sz="0" w:space="0" w:color="auto"/>
            <w:left w:val="none" w:sz="0" w:space="0" w:color="auto"/>
            <w:bottom w:val="none" w:sz="0" w:space="0" w:color="auto"/>
            <w:right w:val="none" w:sz="0" w:space="0" w:color="auto"/>
          </w:divBdr>
        </w:div>
        <w:div w:id="1435905662">
          <w:marLeft w:val="0"/>
          <w:marRight w:val="0"/>
          <w:marTop w:val="0"/>
          <w:marBottom w:val="0"/>
          <w:divBdr>
            <w:top w:val="none" w:sz="0" w:space="0" w:color="auto"/>
            <w:left w:val="none" w:sz="0" w:space="0" w:color="auto"/>
            <w:bottom w:val="none" w:sz="0" w:space="0" w:color="auto"/>
            <w:right w:val="none" w:sz="0" w:space="0" w:color="auto"/>
          </w:divBdr>
        </w:div>
        <w:div w:id="1073234840">
          <w:marLeft w:val="0"/>
          <w:marRight w:val="0"/>
          <w:marTop w:val="0"/>
          <w:marBottom w:val="0"/>
          <w:divBdr>
            <w:top w:val="none" w:sz="0" w:space="0" w:color="auto"/>
            <w:left w:val="none" w:sz="0" w:space="0" w:color="auto"/>
            <w:bottom w:val="none" w:sz="0" w:space="0" w:color="auto"/>
            <w:right w:val="none" w:sz="0" w:space="0" w:color="auto"/>
          </w:divBdr>
        </w:div>
        <w:div w:id="737939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isserv@nmu.edu" TargetMode="External"/><Relationship Id="rId9" Type="http://schemas.openxmlformats.org/officeDocument/2006/relationships/hyperlink" Target="https://www.youtube.com/watch?v=p-g3aKHYtP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4004</Words>
  <Characters>22828</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GEC approval date</vt:lpstr>
    </vt:vector>
  </TitlesOfParts>
  <Company>Arizona State University</Company>
  <LinksUpToDate>false</LinksUpToDate>
  <CharactersWithSpaces>26779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creator>8/28/14</dc:creator>
  <cp:lastModifiedBy>Susy Ziegler</cp:lastModifiedBy>
  <cp:revision>2</cp:revision>
  <cp:lastPrinted>2015-09-24T16:35:00Z</cp:lastPrinted>
  <dcterms:created xsi:type="dcterms:W3CDTF">2016-04-04T00:42:00Z</dcterms:created>
  <dcterms:modified xsi:type="dcterms:W3CDTF">2016-04-04T00:42:00Z</dcterms:modified>
</cp:coreProperties>
</file>