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E5030D">
        <w:rPr>
          <w:b/>
        </w:rPr>
        <w:t xml:space="preserve"> Elementary</w:t>
      </w:r>
      <w:r w:rsidR="00980457">
        <w:rPr>
          <w:b/>
        </w:rPr>
        <w:t xml:space="preserve"> </w:t>
      </w:r>
      <w:r w:rsidR="00AF347D">
        <w:rPr>
          <w:b/>
        </w:rPr>
        <w:t>Spanish I</w:t>
      </w:r>
      <w:r w:rsidR="008A1332">
        <w:rPr>
          <w:b/>
        </w:rPr>
        <w:t>I</w:t>
      </w:r>
      <w:r w:rsidR="00AF347D">
        <w:rPr>
          <w:b/>
        </w:rPr>
        <w:t xml:space="preserve"> (SN </w:t>
      </w:r>
      <w:r w:rsidR="008A1332">
        <w:rPr>
          <w:b/>
        </w:rPr>
        <w:t>102</w:t>
      </w:r>
      <w:r w:rsidR="00980457">
        <w:rPr>
          <w:b/>
        </w:rPr>
        <w:t>)</w:t>
      </w:r>
    </w:p>
    <w:p w:rsidR="004936B1" w:rsidRPr="007A65D6" w:rsidRDefault="004936B1">
      <w:pPr>
        <w:rPr>
          <w:b/>
        </w:rPr>
      </w:pPr>
      <w:r w:rsidRPr="007A65D6">
        <w:rPr>
          <w:b/>
        </w:rPr>
        <w:t>Home Department:</w:t>
      </w:r>
      <w:r w:rsidR="00980457">
        <w:rPr>
          <w:b/>
        </w:rPr>
        <w:t xml:space="preserve"> Modern Languages</w:t>
      </w:r>
      <w:r w:rsidR="0099731D">
        <w:rPr>
          <w:b/>
        </w:rPr>
        <w:t xml:space="preserve"> &amp; Literatures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p>
    <w:p w:rsidR="002A4BDE" w:rsidRDefault="002A4BDE">
      <w:r>
        <w:t>This course is off</w:t>
      </w:r>
      <w:r w:rsidR="00546C4F">
        <w:t>ered in Fall and Winter</w:t>
      </w:r>
      <w:r>
        <w:t>.</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Default="00AF1D98">
      <w:r>
        <w:t xml:space="preserve">This course </w:t>
      </w:r>
      <w:r w:rsidR="00383979">
        <w:t>continues to introduce</w:t>
      </w:r>
      <w:r>
        <w:t xml:space="preserve"> students to the language and culture</w:t>
      </w:r>
      <w:r w:rsidR="00AF3D45">
        <w:t>(s)</w:t>
      </w:r>
      <w:r>
        <w:t xml:space="preserve"> of the </w:t>
      </w:r>
      <w:r w:rsidR="002A4BDE">
        <w:t>Spanish</w:t>
      </w:r>
      <w:r>
        <w:t xml:space="preserve">-speaking world. </w:t>
      </w:r>
      <w:r w:rsidR="00E84012">
        <w:t xml:space="preserve">Students work on the four basic skills (reading, writing, listening and speaking) and expand their knowledge of a new culture through their newly acquired language skills. </w:t>
      </w:r>
    </w:p>
    <w:p w:rsidR="002D3D44" w:rsidRPr="00C41010" w:rsidRDefault="002D3D44" w:rsidP="002D3D44">
      <w:pPr>
        <w:pStyle w:val="NoSpacing"/>
        <w:rPr>
          <w:color w:val="FF0000"/>
        </w:rPr>
      </w:pPr>
      <w:r w:rsidRPr="00C41010">
        <w:rPr>
          <w:color w:val="FF0000"/>
        </w:rPr>
        <w:t>COURSE OUTCOMES:</w:t>
      </w:r>
    </w:p>
    <w:p w:rsidR="002D3D44" w:rsidRPr="00C41010" w:rsidRDefault="002D3D44" w:rsidP="002D3D44">
      <w:pPr>
        <w:pStyle w:val="ListParagraph"/>
        <w:numPr>
          <w:ilvl w:val="0"/>
          <w:numId w:val="3"/>
        </w:numPr>
        <w:rPr>
          <w:rFonts w:asciiTheme="minorHAnsi" w:hAnsiTheme="minorHAnsi"/>
          <w:color w:val="FF0000"/>
          <w:sz w:val="22"/>
          <w:szCs w:val="22"/>
        </w:rPr>
      </w:pPr>
      <w:r w:rsidRPr="00C41010">
        <w:rPr>
          <w:rFonts w:asciiTheme="minorHAnsi" w:hAnsiTheme="minorHAnsi"/>
          <w:color w:val="FF0000"/>
          <w:sz w:val="22"/>
          <w:szCs w:val="22"/>
        </w:rPr>
        <w:t xml:space="preserve">use </w:t>
      </w:r>
      <w:r w:rsidR="00117C18">
        <w:rPr>
          <w:rFonts w:asciiTheme="minorHAnsi" w:hAnsiTheme="minorHAnsi"/>
          <w:color w:val="FF0000"/>
          <w:sz w:val="22"/>
          <w:szCs w:val="22"/>
        </w:rPr>
        <w:t xml:space="preserve">basic </w:t>
      </w:r>
      <w:r w:rsidRPr="00C41010">
        <w:rPr>
          <w:rFonts w:asciiTheme="minorHAnsi" w:hAnsiTheme="minorHAnsi"/>
          <w:color w:val="FF0000"/>
          <w:sz w:val="22"/>
          <w:szCs w:val="22"/>
        </w:rPr>
        <w:t xml:space="preserve">Spanish vocabulary related to </w:t>
      </w:r>
      <w:r w:rsidR="001C5C90">
        <w:rPr>
          <w:rFonts w:asciiTheme="minorHAnsi" w:hAnsiTheme="minorHAnsi"/>
          <w:color w:val="FF0000"/>
          <w:sz w:val="22"/>
          <w:szCs w:val="22"/>
        </w:rPr>
        <w:t>clothing/shopping</w:t>
      </w:r>
      <w:r w:rsidRPr="00C41010">
        <w:rPr>
          <w:rFonts w:asciiTheme="minorHAnsi" w:hAnsiTheme="minorHAnsi"/>
          <w:color w:val="FF0000"/>
          <w:sz w:val="22"/>
          <w:szCs w:val="22"/>
        </w:rPr>
        <w:t xml:space="preserve">, </w:t>
      </w:r>
      <w:r w:rsidR="001C5C90">
        <w:rPr>
          <w:rFonts w:asciiTheme="minorHAnsi" w:hAnsiTheme="minorHAnsi"/>
          <w:color w:val="FF0000"/>
          <w:sz w:val="22"/>
          <w:szCs w:val="22"/>
        </w:rPr>
        <w:t>daily routine</w:t>
      </w:r>
      <w:r w:rsidRPr="00C41010">
        <w:rPr>
          <w:rFonts w:asciiTheme="minorHAnsi" w:hAnsiTheme="minorHAnsi"/>
          <w:color w:val="FF0000"/>
          <w:sz w:val="22"/>
          <w:szCs w:val="22"/>
        </w:rPr>
        <w:t xml:space="preserve">, </w:t>
      </w:r>
      <w:r w:rsidR="001C5C90">
        <w:rPr>
          <w:rFonts w:asciiTheme="minorHAnsi" w:hAnsiTheme="minorHAnsi"/>
          <w:color w:val="FF0000"/>
          <w:sz w:val="22"/>
          <w:szCs w:val="22"/>
        </w:rPr>
        <w:t>food</w:t>
      </w:r>
      <w:r w:rsidRPr="00C41010">
        <w:rPr>
          <w:rFonts w:asciiTheme="minorHAnsi" w:hAnsiTheme="minorHAnsi"/>
          <w:color w:val="FF0000"/>
          <w:sz w:val="22"/>
          <w:szCs w:val="22"/>
        </w:rPr>
        <w:t xml:space="preserve">, </w:t>
      </w:r>
      <w:r w:rsidR="001C5C90">
        <w:rPr>
          <w:rFonts w:asciiTheme="minorHAnsi" w:hAnsiTheme="minorHAnsi"/>
          <w:color w:val="FF0000"/>
          <w:sz w:val="22"/>
          <w:szCs w:val="22"/>
        </w:rPr>
        <w:t>celebrations/holidays</w:t>
      </w:r>
      <w:r w:rsidRPr="00C41010">
        <w:rPr>
          <w:rFonts w:asciiTheme="minorHAnsi" w:hAnsiTheme="minorHAnsi"/>
          <w:color w:val="FF0000"/>
          <w:sz w:val="22"/>
          <w:szCs w:val="22"/>
        </w:rPr>
        <w:t>, and health</w:t>
      </w:r>
    </w:p>
    <w:p w:rsidR="002D3D44" w:rsidRPr="00C41010" w:rsidRDefault="002D3D44" w:rsidP="002D3D44">
      <w:pPr>
        <w:pStyle w:val="ListParagraph"/>
        <w:numPr>
          <w:ilvl w:val="0"/>
          <w:numId w:val="3"/>
        </w:numPr>
        <w:rPr>
          <w:rFonts w:asciiTheme="minorHAnsi" w:hAnsiTheme="minorHAnsi"/>
          <w:color w:val="FF0000"/>
          <w:sz w:val="22"/>
          <w:szCs w:val="22"/>
        </w:rPr>
      </w:pPr>
      <w:r w:rsidRPr="00C41010">
        <w:rPr>
          <w:rFonts w:asciiTheme="minorHAnsi" w:hAnsiTheme="minorHAnsi"/>
          <w:color w:val="FF0000"/>
          <w:sz w:val="22"/>
          <w:szCs w:val="22"/>
        </w:rPr>
        <w:t>conjugate regular and some irregular verbs in the preterit and the imperfect</w:t>
      </w:r>
    </w:p>
    <w:p w:rsidR="002D3D44" w:rsidRPr="00C41010" w:rsidRDefault="002D3D44" w:rsidP="002D3D44">
      <w:pPr>
        <w:pStyle w:val="ListParagraph"/>
        <w:numPr>
          <w:ilvl w:val="0"/>
          <w:numId w:val="3"/>
        </w:numPr>
        <w:rPr>
          <w:rFonts w:asciiTheme="minorHAnsi" w:hAnsiTheme="minorHAnsi"/>
          <w:color w:val="FF0000"/>
          <w:sz w:val="22"/>
          <w:szCs w:val="22"/>
        </w:rPr>
      </w:pPr>
      <w:r w:rsidRPr="00C41010">
        <w:rPr>
          <w:rFonts w:asciiTheme="minorHAnsi" w:hAnsiTheme="minorHAnsi"/>
          <w:color w:val="FF0000"/>
          <w:sz w:val="22"/>
          <w:szCs w:val="22"/>
        </w:rPr>
        <w:t>use forms of the preterit and the imperfect to communicate about the past at the basic level</w:t>
      </w:r>
    </w:p>
    <w:p w:rsidR="002D3D44" w:rsidRPr="00C41010" w:rsidRDefault="002D3D44" w:rsidP="002D3D44">
      <w:pPr>
        <w:pStyle w:val="ListParagraph"/>
        <w:numPr>
          <w:ilvl w:val="0"/>
          <w:numId w:val="3"/>
        </w:numPr>
        <w:rPr>
          <w:rFonts w:asciiTheme="minorHAnsi" w:hAnsiTheme="minorHAnsi"/>
          <w:color w:val="FF0000"/>
          <w:sz w:val="22"/>
          <w:szCs w:val="22"/>
        </w:rPr>
      </w:pPr>
      <w:r w:rsidRPr="00C41010">
        <w:rPr>
          <w:rFonts w:asciiTheme="minorHAnsi" w:hAnsiTheme="minorHAnsi"/>
          <w:color w:val="FF0000"/>
          <w:sz w:val="22"/>
          <w:szCs w:val="22"/>
        </w:rPr>
        <w:t>use direct and indirect object pronouns at the basic level</w:t>
      </w:r>
    </w:p>
    <w:p w:rsidR="002D3D44" w:rsidRPr="00C41010" w:rsidRDefault="002D3D44" w:rsidP="002D3D44">
      <w:pPr>
        <w:pStyle w:val="ListParagraph"/>
        <w:numPr>
          <w:ilvl w:val="0"/>
          <w:numId w:val="3"/>
        </w:numPr>
        <w:rPr>
          <w:rFonts w:asciiTheme="minorHAnsi" w:hAnsiTheme="minorHAnsi"/>
          <w:color w:val="FF0000"/>
          <w:sz w:val="22"/>
          <w:szCs w:val="22"/>
        </w:rPr>
      </w:pPr>
      <w:r w:rsidRPr="00C41010">
        <w:rPr>
          <w:rFonts w:asciiTheme="minorHAnsi" w:hAnsiTheme="minorHAnsi"/>
          <w:color w:val="FF0000"/>
          <w:sz w:val="22"/>
          <w:szCs w:val="22"/>
        </w:rPr>
        <w:t>recall cultural information about several Spanish-speaking countries</w:t>
      </w:r>
    </w:p>
    <w:p w:rsidR="002D3D44" w:rsidRPr="002D3D44" w:rsidRDefault="002D3D44" w:rsidP="00C41010">
      <w:pPr>
        <w:pStyle w:val="NoSpacing"/>
      </w:pP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 xml:space="preserve">learning forces students to reflect on their own language, enhances their understanding of how we communicate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 xml:space="preserve">teaches a new language as a tool to understanding another culture and it includes </w:t>
      </w:r>
      <w:r w:rsidR="0089389E">
        <w:lastRenderedPageBreak/>
        <w:t>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9E22C3">
      <w:r>
        <w:t>Although t</w:t>
      </w:r>
      <w:r w:rsidR="00AF1D98">
        <w:t>his course does not have a prerequisite,</w:t>
      </w:r>
      <w:r>
        <w:t xml:space="preserve"> it does presume a knowledge of the material from SN 101</w:t>
      </w:r>
      <w:r w:rsidR="00155DC0">
        <w:t xml:space="preserve"> (Elementary Spanish I)</w:t>
      </w:r>
      <w:r w:rsidR="00AF1D98">
        <w:t>.</w:t>
      </w:r>
      <w:r>
        <w:t xml:space="preserve"> According to the Undergraduate Bulletin: </w:t>
      </w:r>
      <w:r>
        <w:rPr>
          <w:rFonts w:ascii="Arial" w:hAnsi="Arial" w:cs="Arial"/>
          <w:i/>
          <w:iCs/>
          <w:sz w:val="20"/>
          <w:szCs w:val="20"/>
          <w:lang w:val="en"/>
        </w:rPr>
        <w:t>Students should pass SN 101 with a "C" or better or one year of high school Spanish prior to this course.</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 xml:space="preserve">While this course is not required for the major or the minor it is a prerequisite for the more advanced language courses that do count towards the major and/or minor. </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AF1D98" w:rsidRPr="005B2CA6" w:rsidRDefault="00AF1D98"/>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rsidR="00301761">
              <w:t xml:space="preserve">: </w:t>
            </w:r>
            <w:r w:rsidR="00A84CEF">
              <w:t>Short writing assignments and/or exams</w:t>
            </w:r>
            <w:r w:rsidR="00C70A61">
              <w:t xml:space="preserve"> requiring both discrete and open-ended responses in Spanish</w:t>
            </w:r>
          </w:p>
          <w:p w:rsidR="00D741D3" w:rsidRDefault="00D741D3" w:rsidP="00A84CEF">
            <w:r w:rsidRPr="00883F24">
              <w:rPr>
                <w:b/>
              </w:rPr>
              <w:t>Overall Grading Weight</w:t>
            </w:r>
            <w:r>
              <w:t xml:space="preserve">: </w:t>
            </w:r>
            <w:r w:rsidR="00C114AF">
              <w:t>Writing assignments approximately 10-20</w:t>
            </w:r>
            <w:r>
              <w:t>%</w:t>
            </w:r>
            <w:r w:rsidR="00F00262">
              <w:t>; Exams approximately 30-60%</w:t>
            </w:r>
          </w:p>
          <w:p w:rsidR="00D741D3" w:rsidRDefault="00D741D3" w:rsidP="00D741D3">
            <w:r w:rsidRPr="00883F24">
              <w:rPr>
                <w:b/>
              </w:rPr>
              <w:t>Expected Proficiency Rate</w:t>
            </w:r>
            <w:r>
              <w:t>: 75%</w:t>
            </w:r>
          </w:p>
          <w:p w:rsidR="007A65D6" w:rsidRDefault="00D741D3" w:rsidP="00251D6C">
            <w:r w:rsidRPr="000D2D3C">
              <w:rPr>
                <w:b/>
              </w:rPr>
              <w:t>Rationale</w:t>
            </w:r>
            <w:r>
              <w:t>:</w:t>
            </w:r>
            <w:r w:rsidR="00405124">
              <w:t xml:space="preserve"> Students</w:t>
            </w:r>
            <w:r w:rsidR="00AE3C92">
              <w:t xml:space="preserve"> learn to assess communicative situations</w:t>
            </w:r>
            <w:r w:rsidR="00251D6C">
              <w:t>, then</w:t>
            </w:r>
            <w:r w:rsidR="00AE3C92">
              <w:t xml:space="preserve"> apply what they have learned appropriately as they express themselves in the target language</w:t>
            </w:r>
            <w: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6F525F" w:rsidRDefault="006F525F" w:rsidP="006F525F">
            <w:r w:rsidRPr="00883F24">
              <w:rPr>
                <w:b/>
              </w:rPr>
              <w:t>Task Type and Frequency</w:t>
            </w:r>
            <w:r>
              <w:t xml:space="preserve">: </w:t>
            </w:r>
            <w:r w:rsidR="00E5030D">
              <w:t xml:space="preserve">Short writing assignments </w:t>
            </w:r>
            <w:r w:rsidR="00A84CEF">
              <w:t>and/or exams</w:t>
            </w:r>
            <w:r w:rsidR="00C70A61">
              <w:t xml:space="preserve"> requiring both discrete and open-ended responses in Spanish</w:t>
            </w:r>
          </w:p>
          <w:p w:rsidR="006F525F" w:rsidRDefault="006F525F" w:rsidP="00A84CEF">
            <w:r w:rsidRPr="00883F24">
              <w:rPr>
                <w:b/>
              </w:rPr>
              <w:t>Overall Grading Weight</w:t>
            </w:r>
            <w:r w:rsidR="00F00262">
              <w:t>: Writing assignments approximately 10-20%; Exams approximately 30-60%</w:t>
            </w:r>
          </w:p>
          <w:p w:rsidR="006F525F" w:rsidRDefault="006F525F" w:rsidP="006F525F">
            <w:r w:rsidRPr="00883F24">
              <w:rPr>
                <w:b/>
              </w:rPr>
              <w:t>Expected Proficiency Rate</w:t>
            </w:r>
            <w:r>
              <w:t>: 75%</w:t>
            </w:r>
          </w:p>
          <w:p w:rsidR="007A65D6" w:rsidRDefault="006F525F" w:rsidP="00C719AB">
            <w:r w:rsidRPr="000D2D3C">
              <w:rPr>
                <w:b/>
              </w:rPr>
              <w:t>Rationale</w:t>
            </w:r>
            <w:r>
              <w:t xml:space="preserve">: </w:t>
            </w:r>
            <w:r w:rsidRPr="00C719AB">
              <w:t>After learning new vocabulary</w:t>
            </w:r>
            <w:r w:rsidR="002F373E" w:rsidRPr="00C719AB">
              <w:t xml:space="preserve"> and grammatical structures</w:t>
            </w:r>
            <w:r w:rsidRPr="00C719AB">
              <w:t xml:space="preserve">, students must be able to integrate what they have learned </w:t>
            </w:r>
            <w:r w:rsidR="00C719AB">
              <w:t>in order to respond appropriately in</w:t>
            </w:r>
            <w:r w:rsidRPr="00C719AB">
              <w:t xml:space="preserve"> various contexts and </w:t>
            </w:r>
            <w:r w:rsidR="00C719AB">
              <w:t>to demonstrate</w:t>
            </w:r>
            <w:r w:rsidR="00500D30" w:rsidRPr="00C719AB">
              <w:t xml:space="preserve"> their understanding of the language</w:t>
            </w:r>
            <w:r>
              <w: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F525F" w:rsidRDefault="006F525F" w:rsidP="006F525F">
            <w:r w:rsidRPr="00883F24">
              <w:rPr>
                <w:b/>
              </w:rPr>
              <w:t>Task Type and Frequency</w:t>
            </w:r>
            <w:r>
              <w:t xml:space="preserve">: </w:t>
            </w:r>
            <w:r w:rsidR="00E5030D">
              <w:t xml:space="preserve">Short writing assignments </w:t>
            </w:r>
            <w:r w:rsidR="00A84CEF">
              <w:t>and/or exams</w:t>
            </w:r>
            <w:r w:rsidR="00C70A61">
              <w:t xml:space="preserve"> requiring both discrete and open-ended responses in Spanish</w:t>
            </w:r>
          </w:p>
          <w:p w:rsidR="006F525F" w:rsidRDefault="006F525F" w:rsidP="00A84CEF">
            <w:r w:rsidRPr="00883F24">
              <w:rPr>
                <w:b/>
              </w:rPr>
              <w:t>Overall Grading Weight</w:t>
            </w:r>
            <w:r>
              <w:t xml:space="preserve">: </w:t>
            </w:r>
            <w:r w:rsidR="00F00262">
              <w:t>Writing assignments approximately 10-20%; Exams approximately 30-60%</w:t>
            </w:r>
          </w:p>
          <w:p w:rsidR="006F525F" w:rsidRDefault="006F525F" w:rsidP="006F525F">
            <w:r w:rsidRPr="00883F24">
              <w:rPr>
                <w:b/>
              </w:rPr>
              <w:t>Expected Proficiency Rate</w:t>
            </w:r>
            <w:r>
              <w:t>: 75%</w:t>
            </w:r>
          </w:p>
          <w:p w:rsidR="007A65D6" w:rsidRDefault="006F525F" w:rsidP="00CB18CA">
            <w:r w:rsidRPr="000D2D3C">
              <w:rPr>
                <w:b/>
              </w:rPr>
              <w:t>Rationale</w:t>
            </w:r>
            <w:r>
              <w:t xml:space="preserve">: </w:t>
            </w:r>
            <w:r w:rsidR="00500D30">
              <w:t xml:space="preserve">The writing assignments </w:t>
            </w:r>
            <w:r w:rsidR="002F373E">
              <w:t>and/or exams</w:t>
            </w:r>
            <w:r>
              <w:t xml:space="preserve"> require stu</w:t>
            </w:r>
            <w:r w:rsidR="00CB18CA">
              <w:t xml:space="preserve">dents to work with the rules and structures </w:t>
            </w:r>
            <w:r>
              <w:t>they have learned to evaluate new information (</w:t>
            </w:r>
            <w:r w:rsidR="00923CAA">
              <w:t xml:space="preserve">listening or </w:t>
            </w:r>
            <w:r>
              <w:t>reading comprehension texts, for example) and</w:t>
            </w:r>
            <w:r w:rsidR="00CB18CA">
              <w:t xml:space="preserve"> integrate these</w:t>
            </w:r>
            <w:r w:rsidR="00AE3C92">
              <w:t xml:space="preserve"> with the principles they have learned</w:t>
            </w:r>
            <w:r>
              <w:t>.</w:t>
            </w:r>
          </w:p>
          <w:p w:rsidR="00651AF4" w:rsidRDefault="0089552C" w:rsidP="00455AB0">
            <w:r>
              <w:t>(Note: A</w:t>
            </w:r>
            <w:r w:rsidR="00651AF4">
              <w:t>lthough formal ass</w:t>
            </w:r>
            <w:r w:rsidR="00455AB0">
              <w:t>essment will take place through</w:t>
            </w:r>
            <w:r w:rsidR="00651AF4">
              <w:t xml:space="preserve"> writing assignments</w:t>
            </w:r>
            <w:r w:rsidR="00455AB0">
              <w:t xml:space="preserve"> and/or exams</w:t>
            </w:r>
            <w:r w:rsidR="00651AF4">
              <w:t>, students must perform critical thinking in every class period and in all assignments.</w:t>
            </w:r>
            <w:r w:rsidR="00455AB0">
              <w:t xml:space="preserve"> Each time they are asked a question or given an activity to complete, they must rapidly assess the </w:t>
            </w:r>
            <w:r w:rsidR="00455AB0">
              <w:lastRenderedPageBreak/>
              <w:t>context, evaluate possible responses [verb form, pronoun choice, syntactical arrangement, etc.], and apply their knowledge to construct an appropriate response. They are constantly integrating new material with their existing understanding since they are constantly building on what they have already learned.</w:t>
            </w:r>
            <w:r w:rsidR="00651AF4">
              <w:t>)</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w:t>
            </w:r>
            <w:r w:rsidR="003C5718">
              <w:t xml:space="preserve">Short writing assignments and/or </w:t>
            </w:r>
            <w:r w:rsidR="00193A38">
              <w:t>exams wit</w:t>
            </w:r>
            <w:r w:rsidR="003C5718">
              <w:t>h sections on cultural readings</w:t>
            </w:r>
          </w:p>
          <w:p w:rsidR="00B33713" w:rsidRDefault="00B33713" w:rsidP="00B33713">
            <w:r w:rsidRPr="000D2D3C">
              <w:rPr>
                <w:b/>
              </w:rPr>
              <w:t>Overall Grading Weight</w:t>
            </w:r>
            <w:r w:rsidR="00193A38">
              <w:t xml:space="preserve">: </w:t>
            </w:r>
            <w:r w:rsidR="003C5718">
              <w:t>Writing assignments approximately 10-20%; Exams approximately 30-60%</w:t>
            </w:r>
          </w:p>
          <w:p w:rsidR="00B33713" w:rsidRDefault="00B33713" w:rsidP="00B33713">
            <w:r w:rsidRPr="000D2D3C">
              <w:rPr>
                <w:b/>
              </w:rPr>
              <w:t>Expected Proficiency Rate</w:t>
            </w:r>
            <w:r>
              <w:t>: 75%</w:t>
            </w:r>
          </w:p>
          <w:p w:rsidR="00941109" w:rsidRPr="00AE7775" w:rsidRDefault="00B33713" w:rsidP="00D41A84">
            <w:r w:rsidRPr="000D2D3C">
              <w:rPr>
                <w:b/>
              </w:rPr>
              <w:t>Rationale</w:t>
            </w:r>
            <w:r w:rsidR="0072551A">
              <w:t xml:space="preserve">: </w:t>
            </w:r>
            <w:r w:rsidR="0072551A" w:rsidRPr="00ED5DB0">
              <w:rPr>
                <w:color w:val="FF0000"/>
              </w:rPr>
              <w:t>Cultural information, including short readings on history, artists, musicians, sports, food, customs, etc. are found in every chapter. Through these readings students acquire an understanding of many of the issues important to members of the target culture(s</w:t>
            </w:r>
            <w:r w:rsidR="0072551A" w:rsidRPr="00D41A84">
              <w:rPr>
                <w:color w:val="FF0000"/>
              </w:rPr>
              <w:t>).</w:t>
            </w:r>
            <w:r w:rsidR="000B165A" w:rsidRPr="00D41A84">
              <w:rPr>
                <w:color w:val="FF0000"/>
              </w:rPr>
              <w:t xml:space="preserve"> (Note: In SN 101 </w:t>
            </w:r>
            <w:r w:rsidR="00D41A84" w:rsidRPr="00D41A84">
              <w:rPr>
                <w:color w:val="FF0000"/>
              </w:rPr>
              <w:t>many</w:t>
            </w:r>
            <w:r w:rsidR="000B165A" w:rsidRPr="00D41A84">
              <w:rPr>
                <w:color w:val="FF0000"/>
              </w:rPr>
              <w:t xml:space="preserve"> of the cultural readings are in English. In SN 102 </w:t>
            </w:r>
            <w:r w:rsidR="00D41A84" w:rsidRPr="00D41A84">
              <w:rPr>
                <w:color w:val="FF0000"/>
              </w:rPr>
              <w:t>more</w:t>
            </w:r>
            <w:r w:rsidR="000B165A" w:rsidRPr="00D41A84">
              <w:rPr>
                <w:color w:val="FF0000"/>
              </w:rPr>
              <w:t xml:space="preserve"> of these texts are in Spanish</w:t>
            </w:r>
            <w:r w:rsidR="004F655D">
              <w:rPr>
                <w:color w:val="FF0000"/>
              </w:rPr>
              <w:t>.)</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B33713" w:rsidRDefault="00B33713" w:rsidP="00B33713">
            <w:r w:rsidRPr="000D2D3C">
              <w:rPr>
                <w:b/>
              </w:rPr>
              <w:t>Task Type and Frequency</w:t>
            </w:r>
            <w:r>
              <w:t xml:space="preserve">: </w:t>
            </w:r>
            <w:r w:rsidR="003C5718">
              <w:t>Short writing assignments and/or exams with sections on cultural readings</w:t>
            </w:r>
          </w:p>
          <w:p w:rsidR="00B33713" w:rsidRDefault="00B33713" w:rsidP="00B33713">
            <w:r w:rsidRPr="000D2D3C">
              <w:rPr>
                <w:b/>
              </w:rPr>
              <w:t>Overall Grading Weight</w:t>
            </w:r>
            <w:r>
              <w:t xml:space="preserve">: </w:t>
            </w:r>
            <w:r w:rsidR="003C5718">
              <w:t>Writing assignments approximately 10-20%; Exams approximately 30-60%</w:t>
            </w:r>
          </w:p>
          <w:p w:rsidR="00B33713" w:rsidRDefault="00B33713" w:rsidP="00B33713">
            <w:r w:rsidRPr="000D2D3C">
              <w:rPr>
                <w:b/>
              </w:rPr>
              <w:t>Expected Proficiency Rate</w:t>
            </w:r>
            <w:r>
              <w:t>: 75%</w:t>
            </w:r>
          </w:p>
          <w:p w:rsidR="00941109" w:rsidRPr="00AE7775" w:rsidRDefault="00B33713" w:rsidP="00B44DA3">
            <w:r w:rsidRPr="000D2D3C">
              <w:rPr>
                <w:b/>
              </w:rPr>
              <w:t>Rationale</w:t>
            </w:r>
            <w:r>
              <w:t>:</w:t>
            </w:r>
            <w:r w:rsidR="00846625">
              <w:t xml:space="preserve"> </w:t>
            </w:r>
            <w:r w:rsidR="004F655D" w:rsidRPr="00ED5DB0">
              <w:rPr>
                <w:color w:val="FF0000"/>
              </w:rPr>
              <w:t xml:space="preserve">Cultural information, including short readings on history, artists, musicians, sports, food, customs, etc. are found in every chapter. </w:t>
            </w:r>
            <w:r w:rsidR="004F655D" w:rsidRPr="00140A7C">
              <w:rPr>
                <w:color w:val="FF0000"/>
              </w:rPr>
              <w:t>Through these readings students encounter ideas and traditions which vary from their own</w:t>
            </w:r>
            <w:r w:rsidR="00B44DA3">
              <w:rPr>
                <w:color w:val="FF0000"/>
              </w:rPr>
              <w:t xml:space="preserve">, from </w:t>
            </w:r>
            <w:r w:rsidR="0065558B">
              <w:rPr>
                <w:color w:val="FF0000"/>
              </w:rPr>
              <w:t>typical foods</w:t>
            </w:r>
            <w:r w:rsidR="00DF28CF">
              <w:rPr>
                <w:color w:val="FF0000"/>
              </w:rPr>
              <w:t>/</w:t>
            </w:r>
            <w:r w:rsidR="00AA67C4">
              <w:rPr>
                <w:color w:val="FF0000"/>
              </w:rPr>
              <w:t>drinks</w:t>
            </w:r>
            <w:r w:rsidR="0065558B">
              <w:rPr>
                <w:color w:val="FF0000"/>
              </w:rPr>
              <w:t xml:space="preserve">, to </w:t>
            </w:r>
            <w:r w:rsidR="00B44DA3">
              <w:rPr>
                <w:color w:val="FF0000"/>
              </w:rPr>
              <w:t xml:space="preserve">holiday celebrations, </w:t>
            </w:r>
            <w:r w:rsidR="005A14A1">
              <w:rPr>
                <w:color w:val="FF0000"/>
              </w:rPr>
              <w:t xml:space="preserve">to the tradition of the siesta, </w:t>
            </w:r>
            <w:r w:rsidR="00B44DA3">
              <w:rPr>
                <w:color w:val="FF0000"/>
              </w:rPr>
              <w:t>to negotiating with vendors</w:t>
            </w:r>
            <w:r w:rsidR="004F655D" w:rsidRPr="00140A7C">
              <w:rPr>
                <w:color w:val="FF0000"/>
              </w:rPr>
              <w:t>.</w:t>
            </w:r>
            <w:r w:rsidR="004F655D">
              <w:rPr>
                <w:color w:val="FF0000"/>
              </w:rPr>
              <w:t xml:space="preserve"> In addition, Spanish is spoken as a native language in 20 different countries, so these ideas and traditions vary widely around the Spanish-speaking world.</w:t>
            </w:r>
            <w:r w:rsidR="00B44DA3">
              <w:rPr>
                <w:color w:val="FF0000"/>
              </w:rPr>
              <w:t xml:space="preserve"> </w:t>
            </w:r>
            <w:r w:rsidR="00B44DA3" w:rsidRPr="00D41A84">
              <w:rPr>
                <w:color w:val="FF0000"/>
              </w:rPr>
              <w:t>(Note: In SN 101 many of the cultural readings are in English. In SN 102 more of these texts are in Spanish</w:t>
            </w:r>
            <w:r w:rsidR="00B44DA3">
              <w:rPr>
                <w:color w:val="FF0000"/>
              </w:rPr>
              <w:t>.)</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46625" w:rsidRDefault="00846625" w:rsidP="00846625">
            <w:r w:rsidRPr="000D2D3C">
              <w:rPr>
                <w:b/>
              </w:rPr>
              <w:t>Task Type and Frequency</w:t>
            </w:r>
            <w:r>
              <w:t xml:space="preserve">: </w:t>
            </w:r>
            <w:r w:rsidR="003C5718">
              <w:t>Short writing assignments and/or exams with sections on cultural readings</w:t>
            </w:r>
          </w:p>
          <w:p w:rsidR="00846625" w:rsidRDefault="00846625" w:rsidP="00846625">
            <w:r w:rsidRPr="000D2D3C">
              <w:rPr>
                <w:b/>
              </w:rPr>
              <w:t>Overall Grading Weight</w:t>
            </w:r>
            <w:r>
              <w:t xml:space="preserve">: </w:t>
            </w:r>
            <w:r w:rsidR="003C5718">
              <w:t>Writing assignments approximately 10-20%; Exams approximately 30-60%</w:t>
            </w:r>
          </w:p>
          <w:p w:rsidR="00846625" w:rsidRDefault="00846625" w:rsidP="00846625">
            <w:r w:rsidRPr="000D2D3C">
              <w:rPr>
                <w:b/>
              </w:rPr>
              <w:lastRenderedPageBreak/>
              <w:t>Expected Proficiency Rate</w:t>
            </w:r>
            <w:r>
              <w:t>: 75%</w:t>
            </w:r>
          </w:p>
          <w:p w:rsidR="00941109" w:rsidRPr="00AE7775" w:rsidRDefault="00846625" w:rsidP="00301761">
            <w:r w:rsidRPr="000D2D3C">
              <w:rPr>
                <w:b/>
              </w:rPr>
              <w:t>Rationale</w:t>
            </w:r>
            <w:r>
              <w:t xml:space="preserve">: </w:t>
            </w:r>
            <w:r w:rsidR="00A55246" w:rsidRPr="00ED5DB0">
              <w:rPr>
                <w:color w:val="FF0000"/>
              </w:rPr>
              <w:t>Cultural information, including short readings on history, artists, musicians, sports, food, customs, etc. are found in every chapter.</w:t>
            </w:r>
            <w:r w:rsidR="00A55246">
              <w:rPr>
                <w:color w:val="FF0000"/>
              </w:rPr>
              <w:t xml:space="preserve"> Similar to “awareness of multiple cultural perspectives,” students not only encounter the cultural diversity found around the Spanish-speaking world, but are also encouraged to engage with those differences and compare value systems from different cultures. Additionally, although</w:t>
            </w:r>
            <w:r w:rsidR="00A55246">
              <w:t xml:space="preserve"> </w:t>
            </w:r>
            <w:r w:rsidR="00A55246" w:rsidRPr="00F65BA9">
              <w:rPr>
                <w:color w:val="FF0000"/>
              </w:rPr>
              <w:t>study abroad is n</w:t>
            </w:r>
            <w:r w:rsidR="00A55246">
              <w:rPr>
                <w:color w:val="FF0000"/>
              </w:rPr>
              <w:t>ot required, all basic language</w:t>
            </w:r>
            <w:r w:rsidR="00A55246" w:rsidRPr="00F65BA9">
              <w:rPr>
                <w:color w:val="FF0000"/>
              </w:rPr>
              <w:t xml:space="preserve"> programs encourage students to take advantage of opportunities to live abroad and therefore these cultural readings are often a point of departure for discussions about differing value systems which students may encounter should they take part in a study abroad program.</w:t>
            </w:r>
            <w:r w:rsidR="00A55246">
              <w:rPr>
                <w:color w:val="FF0000"/>
              </w:rPr>
              <w:t xml:space="preserve"> </w:t>
            </w:r>
            <w:r w:rsidR="00A55246" w:rsidRPr="00D41A84">
              <w:rPr>
                <w:color w:val="FF0000"/>
              </w:rPr>
              <w:t>(Note: In SN 101 many of the cultural readings are in English. In SN 102 more of these texts are in Spanish</w:t>
            </w:r>
            <w:r w:rsidR="00A55246">
              <w:rPr>
                <w:color w:val="FF0000"/>
              </w:rPr>
              <w:t>.)</w:t>
            </w:r>
          </w:p>
        </w:tc>
      </w:tr>
      <w:tr w:rsidR="00941109" w:rsidRPr="00AE7775" w:rsidTr="0000762B">
        <w:trPr>
          <w:trHeight w:val="1790"/>
        </w:trPr>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846625" w:rsidRDefault="00846625" w:rsidP="00846625">
            <w:r w:rsidRPr="000D2D3C">
              <w:rPr>
                <w:b/>
              </w:rPr>
              <w:t>Task Type and Frequency</w:t>
            </w:r>
            <w:r>
              <w:t xml:space="preserve">: </w:t>
            </w:r>
            <w:r w:rsidR="003C5718">
              <w:t>Short writing assignments and/or exams with sections on cultural readings</w:t>
            </w:r>
          </w:p>
          <w:p w:rsidR="00846625" w:rsidRDefault="00846625" w:rsidP="00846625">
            <w:r w:rsidRPr="000D2D3C">
              <w:rPr>
                <w:b/>
              </w:rPr>
              <w:t>Overall Grading Weight</w:t>
            </w:r>
            <w:r>
              <w:t xml:space="preserve">: </w:t>
            </w:r>
            <w:r w:rsidR="003C5718">
              <w:t>Writing assignments approximately 10-20%; Exams approximately 30-60%</w:t>
            </w:r>
          </w:p>
          <w:p w:rsidR="00846625" w:rsidRDefault="00846625" w:rsidP="00846625">
            <w:r w:rsidRPr="000D2D3C">
              <w:rPr>
                <w:b/>
              </w:rPr>
              <w:t>Expected Proficiency Rate</w:t>
            </w:r>
            <w:r>
              <w:t>: 75%</w:t>
            </w:r>
          </w:p>
          <w:p w:rsidR="00301761" w:rsidRPr="00AE7775" w:rsidRDefault="00846625" w:rsidP="00D8785C">
            <w:r w:rsidRPr="000D2D3C">
              <w:rPr>
                <w:b/>
              </w:rPr>
              <w:t>Rationale</w:t>
            </w:r>
            <w:r>
              <w:t xml:space="preserve">: </w:t>
            </w:r>
            <w:r w:rsidR="004A4EEE">
              <w:t>A number of the</w:t>
            </w:r>
            <w:r w:rsidR="00CB18CA">
              <w:t xml:space="preserve"> </w:t>
            </w:r>
            <w:r w:rsidR="00301761">
              <w:t>cultural</w:t>
            </w:r>
            <w:r w:rsidR="00CB18CA">
              <w:t xml:space="preserve"> readings address </w:t>
            </w:r>
            <w:r w:rsidR="004A4EEE">
              <w:t xml:space="preserve">topics </w:t>
            </w:r>
            <w:r w:rsidR="00CB18CA">
              <w:t>with ethical implications</w:t>
            </w:r>
            <w:r w:rsidR="00EC720C">
              <w:t xml:space="preserve">, </w:t>
            </w:r>
            <w:r w:rsidR="00EC720C" w:rsidRPr="00EC720C">
              <w:rPr>
                <w:color w:val="FF0000"/>
              </w:rPr>
              <w:t xml:space="preserve">such as </w:t>
            </w:r>
            <w:r w:rsidR="00D24B7F">
              <w:rPr>
                <w:color w:val="FF0000"/>
              </w:rPr>
              <w:t>minority cultures in the Spanish-speaking world</w:t>
            </w:r>
            <w:r w:rsidR="00D8785C">
              <w:rPr>
                <w:color w:val="FF0000"/>
              </w:rPr>
              <w:t>, organically-grown/locally-produced foods, endangered species, and free health care</w:t>
            </w:r>
            <w:r w:rsidR="004A4EEE" w:rsidRPr="00EC720C">
              <w:rPr>
                <w:color w:val="FF0000"/>
              </w:rPr>
              <w:t>.</w:t>
            </w:r>
            <w:r w:rsidR="0016682A">
              <w:rPr>
                <w:color w:val="FF0000"/>
              </w:rPr>
              <w:t xml:space="preserve"> </w:t>
            </w:r>
            <w:r w:rsidR="0016682A" w:rsidRPr="00D41A84">
              <w:rPr>
                <w:color w:val="FF0000"/>
              </w:rPr>
              <w:t>(Note: In SN 101 many of the cultural readings are in English. In SN 102 more of these texts are in Spanish</w:t>
            </w:r>
            <w:r w:rsidR="0016682A">
              <w:rPr>
                <w:color w:val="FF0000"/>
              </w:rPr>
              <w:t>.)</w:t>
            </w:r>
          </w:p>
        </w:tc>
      </w:tr>
    </w:tbl>
    <w:p w:rsidR="007A65D6" w:rsidRDefault="007A65D6"/>
    <w:p w:rsidR="002919E6" w:rsidRDefault="002919E6">
      <w:r>
        <w:br w:type="page"/>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lastRenderedPageBreak/>
        <w:t>SYLLABUS – SN 1</w:t>
      </w:r>
      <w:r w:rsidR="00EC3982">
        <w:rPr>
          <w:rFonts w:ascii="Times New Roman" w:hAnsi="Times New Roman" w:cs="Times New Roman"/>
        </w:rPr>
        <w:t>02</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Assistant Professor Amy Orf</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Elementary</w:t>
      </w:r>
      <w:r w:rsidR="00EC3982">
        <w:rPr>
          <w:rFonts w:ascii="Times New Roman" w:hAnsi="Times New Roman" w:cs="Times New Roman"/>
        </w:rPr>
        <w:t xml:space="preserve"> Spanish 2</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Office: Whitman 170</w:t>
      </w:r>
    </w:p>
    <w:p w:rsidR="002919E6" w:rsidRPr="002919E6" w:rsidRDefault="00EC3982" w:rsidP="002919E6">
      <w:pPr>
        <w:pStyle w:val="NoSpacing"/>
        <w:rPr>
          <w:rFonts w:ascii="Times New Roman" w:hAnsi="Times New Roman" w:cs="Times New Roman"/>
        </w:rPr>
      </w:pPr>
      <w:r>
        <w:rPr>
          <w:rFonts w:ascii="Times New Roman" w:hAnsi="Times New Roman" w:cs="Times New Roman"/>
        </w:rPr>
        <w:t>Fall</w:t>
      </w:r>
      <w:r w:rsidR="002919E6" w:rsidRPr="002919E6">
        <w:rPr>
          <w:rFonts w:ascii="Times New Roman" w:hAnsi="Times New Roman" w:cs="Times New Roman"/>
        </w:rPr>
        <w:t xml:space="preserve"> 2015</w:t>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r>
      <w:r w:rsidR="002919E6" w:rsidRPr="002919E6">
        <w:rPr>
          <w:rFonts w:ascii="Times New Roman" w:hAnsi="Times New Roman" w:cs="Times New Roman"/>
        </w:rPr>
        <w:tab/>
        <w:t>Office hours: MR 1-2:30pm</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Sec. 1 MTWR 8-8:50am, Whitman 124</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Office phone: 227-1876</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Sec. 2 MTWR 9-9:50am, Whitman 124</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 xml:space="preserve">E-mail: </w:t>
      </w:r>
      <w:hyperlink r:id="rId8" w:history="1">
        <w:r w:rsidRPr="002919E6">
          <w:rPr>
            <w:rStyle w:val="Hyperlink"/>
            <w:rFonts w:ascii="Times New Roman" w:hAnsi="Times New Roman" w:cs="Times New Roman"/>
          </w:rPr>
          <w:t>aorf@nmu.edu</w:t>
        </w:r>
      </w:hyperlink>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DIVISION V – FORMAL COMMUNICATIONS STUDIES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This course satisfies the formal communication studies requirement. According to the </w:t>
      </w:r>
      <w:r w:rsidRPr="002919E6">
        <w:rPr>
          <w:rFonts w:ascii="Times New Roman" w:hAnsi="Times New Roman" w:cs="Times New Roman"/>
          <w:i/>
        </w:rPr>
        <w:t>Undergraduate Bulletin</w:t>
      </w:r>
      <w:r w:rsidRPr="002919E6">
        <w:rPr>
          <w:rFonts w:ascii="Times New Roman" w:hAnsi="Times New Roman" w:cs="Times New Roman"/>
        </w:rPr>
        <w:t>, “These courses are designed to introduce students to the ways in which information and ideas are expressed using a communication system other than English. Such courses should foster the student’s ability to conceptualize and communicate in an orderly, rational manner.”</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PREREQUISITE</w:t>
      </w:r>
      <w:r w:rsidRPr="002919E6">
        <w:rPr>
          <w:rFonts w:ascii="Times New Roman" w:hAnsi="Times New Roman" w:cs="Times New Roman"/>
        </w:rPr>
        <w:t>:</w:t>
      </w:r>
    </w:p>
    <w:p w:rsidR="002919E6" w:rsidRPr="002919E6" w:rsidRDefault="00EC3982" w:rsidP="002919E6">
      <w:pPr>
        <w:pStyle w:val="NoSpacing"/>
        <w:rPr>
          <w:rFonts w:ascii="Times New Roman" w:hAnsi="Times New Roman" w:cs="Times New Roman"/>
        </w:rPr>
      </w:pPr>
      <w:r>
        <w:rPr>
          <w:rFonts w:ascii="Times New Roman" w:hAnsi="Times New Roman" w:cs="Times New Roman"/>
        </w:rPr>
        <w:t>SN 101 or one year of high school Spanish</w:t>
      </w:r>
      <w:r w:rsidR="002919E6" w:rsidRPr="002919E6">
        <w:rPr>
          <w:rFonts w:ascii="Times New Roman" w:hAnsi="Times New Roman" w:cs="Times New Roman"/>
        </w:rPr>
        <w:t xml:space="preserve">. If you have prior experience with Spanish you should take the online placement test to see if you are ready for a higher level of Spanish. The placement test is available at </w:t>
      </w:r>
      <w:hyperlink r:id="rId9" w:history="1">
        <w:r w:rsidR="002919E6" w:rsidRPr="002919E6">
          <w:rPr>
            <w:rStyle w:val="Hyperlink"/>
            <w:rFonts w:ascii="Times New Roman" w:hAnsi="Times New Roman" w:cs="Times New Roman"/>
          </w:rPr>
          <w:t>http://webcape.byuhtrsc.org?acct=nmu</w:t>
        </w:r>
      </w:hyperlink>
      <w:r w:rsidR="002919E6" w:rsidRPr="002919E6">
        <w:rPr>
          <w:rFonts w:ascii="Times New Roman" w:hAnsi="Times New Roman" w:cs="Times New Roman"/>
        </w:rPr>
        <w:t>. The password is wildcats1. You may not be aware, but the Department of Modern Languages gives (</w:t>
      </w:r>
      <w:r w:rsidR="002919E6" w:rsidRPr="002919E6">
        <w:rPr>
          <w:rFonts w:ascii="Times New Roman" w:hAnsi="Times New Roman" w:cs="Times New Roman"/>
          <w:b/>
        </w:rPr>
        <w:t>FREE</w:t>
      </w:r>
      <w:r w:rsidR="002919E6" w:rsidRPr="002919E6">
        <w:rPr>
          <w:rFonts w:ascii="Times New Roman" w:hAnsi="Times New Roman" w:cs="Times New Roman"/>
        </w:rPr>
        <w:t>!) advanced placement credit to students who pass a higher level of Spanish with a B or better. For instance, if you pass SN102 with a B or better, you will receive credit for SN101; if you pass SN201 with a B or better, you will receive credit for SN102. If you are unsure about your level of Spanish after taking the placement test, please let me know and I can help you choose the correct class.</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COURSE OUTCOMES</w:t>
      </w:r>
      <w:r w:rsidRPr="002919E6">
        <w:rPr>
          <w:rFonts w:ascii="Times New Roman" w:hAnsi="Times New Roman" w:cs="Times New Roman"/>
        </w:rPr>
        <w:t>:</w:t>
      </w:r>
    </w:p>
    <w:p w:rsidR="00C44EA2" w:rsidRPr="00C44EA2" w:rsidRDefault="00C44EA2" w:rsidP="00C44EA2">
      <w:pPr>
        <w:pStyle w:val="NoSpacing"/>
        <w:rPr>
          <w:rFonts w:ascii="Times New Roman" w:hAnsi="Times New Roman" w:cs="Times New Roman"/>
        </w:rPr>
      </w:pPr>
      <w:r w:rsidRPr="00C44EA2">
        <w:rPr>
          <w:rFonts w:ascii="Times New Roman" w:hAnsi="Times New Roman" w:cs="Times New Roman"/>
        </w:rPr>
        <w:t>Students will continue to practice the four skills (listening, speaking, reading, and writing) essential to communicating in Spanish. By the end of the course, students will be able to:</w:t>
      </w:r>
    </w:p>
    <w:p w:rsidR="00C44EA2" w:rsidRPr="00C44EA2" w:rsidRDefault="00C44EA2" w:rsidP="00C44EA2">
      <w:pPr>
        <w:pStyle w:val="NoSpacing"/>
        <w:rPr>
          <w:rFonts w:ascii="Times New Roman" w:hAnsi="Times New Roman" w:cs="Times New Roman"/>
        </w:rPr>
      </w:pPr>
    </w:p>
    <w:p w:rsidR="00C44EA2" w:rsidRPr="00F94895" w:rsidRDefault="00C44EA2" w:rsidP="00C44EA2">
      <w:pPr>
        <w:pStyle w:val="ListParagraph"/>
        <w:numPr>
          <w:ilvl w:val="0"/>
          <w:numId w:val="3"/>
        </w:numPr>
        <w:rPr>
          <w:sz w:val="22"/>
          <w:szCs w:val="22"/>
        </w:rPr>
      </w:pPr>
      <w:r w:rsidRPr="00F94895">
        <w:rPr>
          <w:sz w:val="22"/>
          <w:szCs w:val="22"/>
        </w:rPr>
        <w:t xml:space="preserve">use basic Spanish vocabulary related to </w:t>
      </w:r>
      <w:r w:rsidR="009B1D18">
        <w:rPr>
          <w:sz w:val="22"/>
          <w:szCs w:val="22"/>
        </w:rPr>
        <w:t>shopping</w:t>
      </w:r>
      <w:r w:rsidRPr="00F94895">
        <w:rPr>
          <w:sz w:val="22"/>
          <w:szCs w:val="22"/>
        </w:rPr>
        <w:t xml:space="preserve">, </w:t>
      </w:r>
      <w:r w:rsidR="009B1D18">
        <w:rPr>
          <w:sz w:val="22"/>
          <w:szCs w:val="22"/>
        </w:rPr>
        <w:t>daily routine</w:t>
      </w:r>
      <w:r w:rsidRPr="00F94895">
        <w:rPr>
          <w:sz w:val="22"/>
          <w:szCs w:val="22"/>
        </w:rPr>
        <w:t xml:space="preserve">, </w:t>
      </w:r>
      <w:r w:rsidR="009B1D18">
        <w:rPr>
          <w:sz w:val="22"/>
          <w:szCs w:val="22"/>
        </w:rPr>
        <w:t>food</w:t>
      </w:r>
      <w:r w:rsidRPr="00F94895">
        <w:rPr>
          <w:sz w:val="22"/>
          <w:szCs w:val="22"/>
        </w:rPr>
        <w:t xml:space="preserve">, </w:t>
      </w:r>
      <w:r w:rsidR="009B1D18">
        <w:rPr>
          <w:sz w:val="22"/>
          <w:szCs w:val="22"/>
        </w:rPr>
        <w:t>holidays</w:t>
      </w:r>
      <w:r w:rsidRPr="00F94895">
        <w:rPr>
          <w:sz w:val="22"/>
          <w:szCs w:val="22"/>
        </w:rPr>
        <w:t>, and health (as measured by quizzes and/or exams)</w:t>
      </w:r>
    </w:p>
    <w:p w:rsidR="00C44EA2" w:rsidRPr="00F94895" w:rsidRDefault="00C44EA2" w:rsidP="00C44EA2">
      <w:pPr>
        <w:pStyle w:val="ListParagraph"/>
        <w:numPr>
          <w:ilvl w:val="0"/>
          <w:numId w:val="3"/>
        </w:numPr>
        <w:rPr>
          <w:sz w:val="22"/>
          <w:szCs w:val="22"/>
        </w:rPr>
      </w:pPr>
      <w:r w:rsidRPr="00F94895">
        <w:rPr>
          <w:sz w:val="22"/>
          <w:szCs w:val="22"/>
        </w:rPr>
        <w:t>conjugate regular and some irregular verbs in the preterit and the imperfect (as measured by quizzes and/or exams)</w:t>
      </w:r>
    </w:p>
    <w:p w:rsidR="00C44EA2" w:rsidRPr="00F94895" w:rsidRDefault="00C44EA2" w:rsidP="00C44EA2">
      <w:pPr>
        <w:pStyle w:val="ListParagraph"/>
        <w:numPr>
          <w:ilvl w:val="0"/>
          <w:numId w:val="3"/>
        </w:numPr>
        <w:rPr>
          <w:sz w:val="22"/>
          <w:szCs w:val="22"/>
        </w:rPr>
      </w:pPr>
      <w:r w:rsidRPr="00F94895">
        <w:rPr>
          <w:sz w:val="22"/>
          <w:szCs w:val="22"/>
        </w:rPr>
        <w:t>use forms of the preterit and the imperfect to communicate about the past at the basic level (as measured by the final exam)</w:t>
      </w:r>
    </w:p>
    <w:p w:rsidR="00C44EA2" w:rsidRPr="00F94895" w:rsidRDefault="00C44EA2" w:rsidP="00C44EA2">
      <w:pPr>
        <w:pStyle w:val="ListParagraph"/>
        <w:numPr>
          <w:ilvl w:val="0"/>
          <w:numId w:val="3"/>
        </w:numPr>
        <w:rPr>
          <w:sz w:val="22"/>
          <w:szCs w:val="22"/>
        </w:rPr>
      </w:pPr>
      <w:r w:rsidRPr="00F94895">
        <w:rPr>
          <w:sz w:val="22"/>
          <w:szCs w:val="22"/>
        </w:rPr>
        <w:t>use direct and indirect object pronouns at the basic level (as measured by quizzes and/or exams)</w:t>
      </w:r>
    </w:p>
    <w:p w:rsidR="00C44EA2" w:rsidRPr="00F94895" w:rsidRDefault="00C44EA2" w:rsidP="00C44EA2">
      <w:pPr>
        <w:pStyle w:val="ListParagraph"/>
        <w:numPr>
          <w:ilvl w:val="0"/>
          <w:numId w:val="3"/>
        </w:numPr>
        <w:rPr>
          <w:sz w:val="22"/>
          <w:szCs w:val="22"/>
        </w:rPr>
      </w:pPr>
      <w:r w:rsidRPr="00F94895">
        <w:rPr>
          <w:sz w:val="22"/>
          <w:szCs w:val="22"/>
        </w:rPr>
        <w:t>recall cultural information about several Spanish-speaking countries (as measured by exams)</w:t>
      </w:r>
    </w:p>
    <w:p w:rsidR="002919E6" w:rsidRPr="00F61EEA"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REQUIRED TEXTS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i/>
        </w:rPr>
      </w:pPr>
      <w:r w:rsidRPr="002919E6">
        <w:rPr>
          <w:rFonts w:ascii="Times New Roman" w:hAnsi="Times New Roman" w:cs="Times New Roman"/>
        </w:rPr>
        <w:t>1)</w:t>
      </w:r>
      <w:r w:rsidRPr="002919E6">
        <w:rPr>
          <w:rFonts w:ascii="Times New Roman" w:hAnsi="Times New Roman" w:cs="Times New Roman"/>
          <w:i/>
        </w:rPr>
        <w:t xml:space="preserve"> Vistas: Introducción a la lengua española </w:t>
      </w:r>
      <w:r w:rsidRPr="002919E6">
        <w:rPr>
          <w:rFonts w:ascii="Times New Roman" w:hAnsi="Times New Roman" w:cs="Times New Roman"/>
        </w:rPr>
        <w:t>(4</w:t>
      </w:r>
      <w:r w:rsidRPr="002919E6">
        <w:rPr>
          <w:rFonts w:ascii="Times New Roman" w:hAnsi="Times New Roman" w:cs="Times New Roman"/>
          <w:vertAlign w:val="superscript"/>
        </w:rPr>
        <w:t>th</w:t>
      </w:r>
      <w:r w:rsidRPr="002919E6">
        <w:rPr>
          <w:rFonts w:ascii="Times New Roman" w:hAnsi="Times New Roman" w:cs="Times New Roman"/>
        </w:rPr>
        <w:t xml:space="preserve"> edition)</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iCs/>
        </w:rPr>
        <w:t xml:space="preserve">2) </w:t>
      </w:r>
      <w:r w:rsidRPr="002919E6">
        <w:rPr>
          <w:rFonts w:ascii="Times New Roman" w:hAnsi="Times New Roman" w:cs="Times New Roman"/>
          <w:i/>
          <w:iCs/>
        </w:rPr>
        <w:t xml:space="preserve">Vistas </w:t>
      </w:r>
      <w:r w:rsidRPr="002919E6">
        <w:rPr>
          <w:rFonts w:ascii="Times New Roman" w:hAnsi="Times New Roman" w:cs="Times New Roman"/>
        </w:rPr>
        <w:t>Supersite code</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3) Red pen for correcting review sheets</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GRADING SCALE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Participation</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10%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Homework/Review sheets</w:t>
      </w:r>
      <w:r w:rsidRPr="002919E6">
        <w:rPr>
          <w:rFonts w:ascii="Times New Roman" w:hAnsi="Times New Roman" w:cs="Times New Roman"/>
        </w:rPr>
        <w:tab/>
        <w:t>10%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Quizzes</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20%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Unit Exams</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40%</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Final Exam</w:t>
      </w:r>
      <w:r w:rsidRPr="002919E6">
        <w:rPr>
          <w:rFonts w:ascii="Times New Roman" w:hAnsi="Times New Roman" w:cs="Times New Roman"/>
        </w:rPr>
        <w:tab/>
      </w:r>
      <w:r w:rsidRPr="002919E6">
        <w:rPr>
          <w:rFonts w:ascii="Times New Roman" w:hAnsi="Times New Roman" w:cs="Times New Roman"/>
        </w:rPr>
        <w:tab/>
      </w:r>
      <w:r w:rsidRPr="002919E6">
        <w:rPr>
          <w:rFonts w:ascii="Times New Roman" w:hAnsi="Times New Roman" w:cs="Times New Roman"/>
        </w:rPr>
        <w:tab/>
        <w:t>20%</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u w:val="single"/>
        </w:rPr>
      </w:pPr>
      <w:r w:rsidRPr="002919E6">
        <w:rPr>
          <w:rFonts w:ascii="Times New Roman" w:hAnsi="Times New Roman" w:cs="Times New Roman"/>
          <w:u w:val="single"/>
        </w:rPr>
        <w:t>ATTENDANCE/PARTICIPATION</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A student must constantly hear and speak a foreign language in order to truly learn it and be able to use it in real-life situations. Learning a foreign language is much like learning to play a musical instrument or a sport. The more time you spend practicing, the better you will perform. You cannot learn by just sitting back and watching/listening. Furthermore, </w:t>
      </w:r>
      <w:r w:rsidRPr="002919E6">
        <w:rPr>
          <w:rFonts w:ascii="Times New Roman" w:hAnsi="Times New Roman" w:cs="Times New Roman"/>
        </w:rPr>
        <w:lastRenderedPageBreak/>
        <w:t>your performance in this class will directly affect the performance of every other student in this class. When all students attend, are prepared, and participate, the entire class will benefit (learn more, get more practice, etc.). Conversely, when students are absent, are unprepared, or do not participate, the entire class will suffer (more time repeating same information, less time for practice). Therefore, you are expected to attend class every day, to arrive on time, to be prepared for class, to pay attention, to be respectful and cooperate with others, and to participate actively in SPANISH in class discussions as well as group and pair work. I will call on you, so be prepared to contribute. Your participation grade will be lowered if you arrive late, are unprepared for class, cannot give an answer when called on, chat while the professor or another student is speaking, or if you sleep, read the paper or your e-mail, surf the web, do homework for this or another class, or otherwise disrupt the class.</w:t>
      </w:r>
      <w:r w:rsidRPr="002919E6">
        <w:rPr>
          <w:rFonts w:ascii="Times New Roman" w:hAnsi="Times New Roman" w:cs="Times New Roman"/>
          <w:b/>
        </w:rPr>
        <w:t xml:space="preserve"> Unexcused absences will have a drastic impact on your final grade. In addition to affecting your participation grade, your final class grade will be lowered 1/3 of a letter grade for each unexcused absence beyond a grace period of 3.</w:t>
      </w:r>
      <w:r w:rsidRPr="002919E6">
        <w:rPr>
          <w:rFonts w:ascii="Times New Roman" w:hAnsi="Times New Roman" w:cs="Times New Roman"/>
        </w:rPr>
        <w:t xml:space="preserve"> </w:t>
      </w:r>
      <w:r w:rsidRPr="002919E6">
        <w:rPr>
          <w:rFonts w:ascii="Times New Roman" w:hAnsi="Times New Roman" w:cs="Times New Roman"/>
          <w:b/>
        </w:rPr>
        <w:t xml:space="preserve">Furthermore, you will not be allowed to make up any missed work. </w:t>
      </w:r>
      <w:r w:rsidRPr="002919E6">
        <w:rPr>
          <w:rFonts w:ascii="Times New Roman" w:hAnsi="Times New Roman" w:cs="Times New Roman"/>
        </w:rPr>
        <w:t>An absence may be excused only in documented cases of sickness, accident, emergency, death of a family member, or religious holiday. It is your responsibility to contact the instructor outside of class to explain circumstances, furnish documentation, and find out what you missed (by e-mail, phone, or appointment). All decisions regarding excused absences will be rendered by the instructor, and all missed work must be made up within one week.</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COMPUTER/CELL PHONE USAGE</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I require your mental presence in class, as well as your physical presence. Therefore, computers should not be used during class unless I specifically request that you bring them. </w:t>
      </w:r>
      <w:r w:rsidRPr="002919E6">
        <w:rPr>
          <w:rFonts w:ascii="Times New Roman" w:hAnsi="Times New Roman" w:cs="Times New Roman"/>
          <w:b/>
        </w:rPr>
        <w:t>If you use your computer or cell phone to read email, text, or surf the web</w:t>
      </w:r>
      <w:r w:rsidRPr="002919E6">
        <w:rPr>
          <w:rFonts w:ascii="Times New Roman" w:hAnsi="Times New Roman" w:cs="Times New Roman"/>
        </w:rPr>
        <w:t xml:space="preserve">, </w:t>
      </w:r>
      <w:r w:rsidRPr="002919E6">
        <w:rPr>
          <w:rFonts w:ascii="Times New Roman" w:hAnsi="Times New Roman" w:cs="Times New Roman"/>
          <w:b/>
        </w:rPr>
        <w:t>you will be counted absent.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HOMEWORK</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complete assigned activities on the </w:t>
      </w:r>
      <w:r w:rsidRPr="002919E6">
        <w:rPr>
          <w:rFonts w:ascii="Times New Roman" w:hAnsi="Times New Roman" w:cs="Times New Roman"/>
          <w:i/>
        </w:rPr>
        <w:t>Vistas</w:t>
      </w:r>
      <w:r w:rsidRPr="002919E6">
        <w:rPr>
          <w:rFonts w:ascii="Times New Roman" w:hAnsi="Times New Roman" w:cs="Times New Roman"/>
        </w:rPr>
        <w:t xml:space="preserve"> Supersite for each chapter covered. All assignments and due dates will be indicated on the Supersite. The Supersite automatically grades each activity based on the correctness of your answers. You may complete exercises over again if you want to try to improve your score, but they must be completed before the due date.</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REVIEW SHEETS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complete a review sheet for each chapter covered. You will take the review sheet to the Language Lab (LRC 111i) to have a tutor go over it with you and sign it. You will receive a grade of either complete or incomplete. </w:t>
      </w:r>
      <w:r w:rsidRPr="002919E6">
        <w:rPr>
          <w:rFonts w:ascii="Times New Roman" w:hAnsi="Times New Roman" w:cs="Times New Roman"/>
          <w:b/>
        </w:rPr>
        <w:t>You must correct the review sheet carefully with a red pen and have the signature of the tutor in order to receive credit for the assignment.</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QUIZZES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have frequent short quizzes based on material covered previously in class, usually vocabulary and/or grammar. Specific topics will be announced in class. </w:t>
      </w:r>
      <w:r w:rsidRPr="002919E6">
        <w:rPr>
          <w:rFonts w:ascii="Times New Roman" w:hAnsi="Times New Roman" w:cs="Times New Roman"/>
          <w:b/>
        </w:rPr>
        <w:t>A quiz may be made up only if the student has a documented excuse</w:t>
      </w:r>
      <w:r w:rsidRPr="002919E6">
        <w:rPr>
          <w:rFonts w:ascii="Times New Roman" w:hAnsi="Times New Roman" w:cs="Times New Roman"/>
        </w:rPr>
        <w:t>, in which case the quiz must be made up within one week.</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EXAMS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You will have four unit </w:t>
      </w:r>
      <w:r w:rsidR="005606B5">
        <w:rPr>
          <w:rFonts w:ascii="Times New Roman" w:hAnsi="Times New Roman" w:cs="Times New Roman"/>
        </w:rPr>
        <w:t>exams, one for each of Lessons 6-9</w:t>
      </w:r>
      <w:r w:rsidRPr="002919E6">
        <w:rPr>
          <w:rFonts w:ascii="Times New Roman" w:hAnsi="Times New Roman" w:cs="Times New Roman"/>
        </w:rPr>
        <w:t xml:space="preserve">, as well as a cumulative final. </w:t>
      </w:r>
      <w:r w:rsidRPr="002919E6">
        <w:rPr>
          <w:rFonts w:ascii="Times New Roman" w:hAnsi="Times New Roman" w:cs="Times New Roman"/>
          <w:b/>
        </w:rPr>
        <w:t>An exam may be made up only if the student has a documented excuse</w:t>
      </w:r>
      <w:r w:rsidRPr="002919E6">
        <w:rPr>
          <w:rFonts w:ascii="Times New Roman" w:hAnsi="Times New Roman" w:cs="Times New Roman"/>
        </w:rPr>
        <w:t>, in which case the exam must be made up within one week.</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POLICY ON LATE WORK</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Because everything we learn in a language class is cumulative, and because the efficient use of class time depends on the students’ preparedness, </w:t>
      </w:r>
      <w:r w:rsidRPr="002919E6">
        <w:rPr>
          <w:rFonts w:ascii="Times New Roman" w:hAnsi="Times New Roman" w:cs="Times New Roman"/>
          <w:b/>
        </w:rPr>
        <w:t xml:space="preserve">it is necessary that you complete assigned homework on time. Late work will be accepted only if the student has a documented excuse, </w:t>
      </w:r>
      <w:r w:rsidRPr="002919E6">
        <w:rPr>
          <w:rFonts w:ascii="Times New Roman" w:hAnsi="Times New Roman" w:cs="Times New Roman"/>
        </w:rPr>
        <w:t>in which case the missed work must be made up within one week</w:t>
      </w:r>
      <w:r w:rsidRPr="002919E6">
        <w:rPr>
          <w:rFonts w:ascii="Times New Roman" w:hAnsi="Times New Roman" w:cs="Times New Roman"/>
          <w:b/>
        </w:rPr>
        <w: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POLICY ON PENMANSHIP</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If I can’t read it, it’s wrong. Be sure to write clearly, or type if necessary!</w:t>
      </w:r>
    </w:p>
    <w:p w:rsidR="009F1AAD" w:rsidRDefault="009F1AAD" w:rsidP="002919E6">
      <w:pPr>
        <w:pStyle w:val="NoSpacing"/>
        <w:rPr>
          <w:rFonts w:ascii="Times New Roman" w:hAnsi="Times New Roman" w:cs="Times New Roman"/>
          <w:u w:val="single"/>
        </w:rPr>
      </w:pPr>
    </w:p>
    <w:p w:rsidR="00BA3C3A" w:rsidRDefault="00BA3C3A" w:rsidP="002919E6">
      <w:pPr>
        <w:pStyle w:val="NoSpacing"/>
        <w:rPr>
          <w:rFonts w:ascii="Times New Roman" w:hAnsi="Times New Roman" w:cs="Times New Roman"/>
          <w:u w:val="single"/>
        </w:rPr>
      </w:pPr>
    </w:p>
    <w:p w:rsidR="00BA3C3A" w:rsidRPr="002919E6" w:rsidRDefault="00BA3C3A"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b/>
          <w:bCs/>
          <w:u w:val="single"/>
        </w:rPr>
      </w:pPr>
      <w:r w:rsidRPr="002919E6">
        <w:rPr>
          <w:rFonts w:ascii="Times New Roman" w:hAnsi="Times New Roman" w:cs="Times New Roman"/>
          <w:bCs/>
          <w:u w:val="single"/>
        </w:rPr>
        <w:t>ACADEMIC DISHONESTY</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Please review the </w:t>
      </w:r>
      <w:r w:rsidRPr="002919E6">
        <w:rPr>
          <w:rFonts w:ascii="Times New Roman" w:hAnsi="Times New Roman" w:cs="Times New Roman"/>
          <w:i/>
        </w:rPr>
        <w:t>NMU Student Handbook</w:t>
      </w:r>
      <w:r w:rsidRPr="002919E6">
        <w:rPr>
          <w:rFonts w:ascii="Times New Roman" w:hAnsi="Times New Roman" w:cs="Times New Roman"/>
        </w:rPr>
        <w:t xml:space="preserve"> for university policies related to academic dishonesty. Unless otherwise specified, students are expected to complete all work on their own, including homework and exams. Any student suspected of academic dishonesty will be immediately reported to the Dean of Students. </w:t>
      </w:r>
      <w:r w:rsidRPr="002919E6">
        <w:rPr>
          <w:rFonts w:ascii="Times New Roman" w:hAnsi="Times New Roman" w:cs="Times New Roman"/>
          <w:b/>
        </w:rPr>
        <w:t>Penalties may range from an F in the course to suspension or expulsion from NMU. Please note that I do not give second chances</w:t>
      </w:r>
      <w:r w:rsidRPr="002919E6">
        <w:rPr>
          <w:rFonts w:ascii="Times New Roman" w:hAnsi="Times New Roman" w:cs="Times New Roman"/>
        </w:rPr>
        <w:t>.</w:t>
      </w:r>
    </w:p>
    <w:p w:rsidR="002919E6" w:rsidRPr="002919E6" w:rsidRDefault="002919E6" w:rsidP="002919E6">
      <w:pPr>
        <w:pStyle w:val="NoSpacing"/>
        <w:rPr>
          <w:rFonts w:ascii="Times New Roman" w:hAnsi="Times New Roman" w:cs="Times New Roman"/>
        </w:rPr>
      </w:pPr>
    </w:p>
    <w:p w:rsidR="002919E6" w:rsidRPr="002919E6" w:rsidRDefault="002919E6" w:rsidP="002919E6">
      <w:pPr>
        <w:pStyle w:val="NoSpacing"/>
        <w:rPr>
          <w:rFonts w:ascii="Times New Roman" w:hAnsi="Times New Roman" w:cs="Times New Roman"/>
          <w:b/>
          <w:bCs/>
        </w:rPr>
      </w:pPr>
      <w:r w:rsidRPr="002919E6">
        <w:rPr>
          <w:rFonts w:ascii="Times New Roman" w:hAnsi="Times New Roman" w:cs="Times New Roman"/>
          <w:bCs/>
          <w:u w:val="single"/>
        </w:rPr>
        <w:t>DISABILITY SERVICES</w:t>
      </w:r>
      <w:r w:rsidRPr="002919E6">
        <w:rPr>
          <w:rFonts w:ascii="Times New Roman" w:hAnsi="Times New Roman" w:cs="Times New Roman"/>
          <w:bCs/>
        </w:rPr>
        <w:t>:</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w:t>
      </w:r>
    </w:p>
    <w:p w:rsidR="002919E6" w:rsidRPr="002919E6" w:rsidRDefault="002919E6" w:rsidP="002919E6">
      <w:pPr>
        <w:pStyle w:val="NoSpacing"/>
        <w:rPr>
          <w:rFonts w:ascii="Times New Roman" w:hAnsi="Times New Roman" w:cs="Times New Roman"/>
          <w:u w:val="single"/>
        </w:rPr>
      </w:pP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u w:val="single"/>
        </w:rPr>
        <w:t>TENTATIVE SCHEDULE</w:t>
      </w:r>
      <w:r w:rsidRPr="002919E6">
        <w:rPr>
          <w:rFonts w:ascii="Times New Roman" w:hAnsi="Times New Roman" w:cs="Times New Roman"/>
        </w:rPr>
        <w:t>:</w:t>
      </w:r>
    </w:p>
    <w:p w:rsidR="002919E6" w:rsidRPr="002919E6" w:rsidRDefault="005606B5" w:rsidP="002919E6">
      <w:pPr>
        <w:pStyle w:val="NoSpacing"/>
        <w:rPr>
          <w:rFonts w:ascii="Times New Roman" w:hAnsi="Times New Roman" w:cs="Times New Roman"/>
        </w:rPr>
      </w:pPr>
      <w:r>
        <w:rPr>
          <w:rFonts w:ascii="Times New Roman" w:hAnsi="Times New Roman" w:cs="Times New Roman"/>
        </w:rPr>
        <w:t>Lesson 6</w:t>
      </w:r>
      <w:r w:rsidR="002919E6" w:rsidRPr="002919E6">
        <w:rPr>
          <w:rFonts w:ascii="Times New Roman" w:hAnsi="Times New Roman" w:cs="Times New Roman"/>
        </w:rPr>
        <w:t xml:space="preserve"> </w:t>
      </w:r>
    </w:p>
    <w:p w:rsidR="002919E6" w:rsidRPr="002919E6" w:rsidRDefault="0054478A" w:rsidP="002919E6">
      <w:pPr>
        <w:pStyle w:val="NoSpacing"/>
        <w:rPr>
          <w:rFonts w:ascii="Times New Roman" w:hAnsi="Times New Roman" w:cs="Times New Roman"/>
        </w:rPr>
      </w:pPr>
      <w:r>
        <w:rPr>
          <w:rFonts w:ascii="Times New Roman" w:hAnsi="Times New Roman" w:cs="Times New Roman"/>
        </w:rPr>
        <w:t>LABOR DAY</w:t>
      </w:r>
      <w:r w:rsidR="002919E6" w:rsidRPr="002919E6">
        <w:rPr>
          <w:rFonts w:ascii="Times New Roman" w:hAnsi="Times New Roman" w:cs="Times New Roman"/>
        </w:rPr>
        <w:t xml:space="preserve">: Monday, </w:t>
      </w:r>
      <w:r w:rsidR="005606B5">
        <w:rPr>
          <w:rFonts w:ascii="Times New Roman" w:hAnsi="Times New Roman" w:cs="Times New Roman"/>
        </w:rPr>
        <w:t>September 7</w:t>
      </w:r>
      <w:r w:rsidR="002919E6" w:rsidRPr="002919E6">
        <w:rPr>
          <w:rFonts w:ascii="Times New Roman" w:hAnsi="Times New Roman" w:cs="Times New Roman"/>
        </w:rPr>
        <w:t xml:space="preserve"> NO CLASS</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w:t>
      </w:r>
      <w:r w:rsidR="00D203D4">
        <w:rPr>
          <w:rFonts w:ascii="Times New Roman" w:hAnsi="Times New Roman" w:cs="Times New Roman"/>
        </w:rPr>
        <w:t xml:space="preserve"> Thursday, September 17</w:t>
      </w:r>
    </w:p>
    <w:p w:rsidR="002919E6" w:rsidRPr="002919E6" w:rsidRDefault="002919E6" w:rsidP="002919E6">
      <w:pPr>
        <w:pStyle w:val="NoSpacing"/>
        <w:rPr>
          <w:rFonts w:ascii="Times New Roman" w:hAnsi="Times New Roman" w:cs="Times New Roman"/>
        </w:rPr>
      </w:pPr>
    </w:p>
    <w:p w:rsidR="002919E6" w:rsidRPr="002919E6" w:rsidRDefault="005606B5" w:rsidP="002919E6">
      <w:pPr>
        <w:pStyle w:val="NoSpacing"/>
        <w:rPr>
          <w:rFonts w:ascii="Times New Roman" w:hAnsi="Times New Roman" w:cs="Times New Roman"/>
        </w:rPr>
      </w:pPr>
      <w:r>
        <w:rPr>
          <w:rFonts w:ascii="Times New Roman" w:hAnsi="Times New Roman" w:cs="Times New Roman"/>
        </w:rPr>
        <w:t>Lesson 7</w:t>
      </w:r>
      <w:r w:rsidR="002919E6" w:rsidRPr="002919E6">
        <w:rPr>
          <w:rFonts w:ascii="Times New Roman" w:hAnsi="Times New Roman" w:cs="Times New Roman"/>
        </w:rPr>
        <w:t xml:space="preserve">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w:t>
      </w:r>
      <w:r w:rsidR="00D203D4">
        <w:rPr>
          <w:rFonts w:ascii="Times New Roman" w:hAnsi="Times New Roman" w:cs="Times New Roman"/>
        </w:rPr>
        <w:t xml:space="preserve"> Tuesday, October 6</w:t>
      </w:r>
    </w:p>
    <w:p w:rsidR="002919E6" w:rsidRPr="002919E6" w:rsidRDefault="002919E6" w:rsidP="002919E6">
      <w:pPr>
        <w:pStyle w:val="NoSpacing"/>
        <w:rPr>
          <w:rFonts w:ascii="Times New Roman" w:hAnsi="Times New Roman" w:cs="Times New Roman"/>
        </w:rPr>
      </w:pPr>
    </w:p>
    <w:p w:rsidR="002919E6" w:rsidRPr="002919E6" w:rsidRDefault="005606B5" w:rsidP="002919E6">
      <w:pPr>
        <w:pStyle w:val="NoSpacing"/>
        <w:rPr>
          <w:rFonts w:ascii="Times New Roman" w:hAnsi="Times New Roman" w:cs="Times New Roman"/>
        </w:rPr>
      </w:pPr>
      <w:r>
        <w:rPr>
          <w:rFonts w:ascii="Times New Roman" w:hAnsi="Times New Roman" w:cs="Times New Roman"/>
        </w:rPr>
        <w:t>Lesson 8</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Exam:</w:t>
      </w:r>
      <w:r w:rsidR="00D203D4">
        <w:rPr>
          <w:rFonts w:ascii="Times New Roman" w:hAnsi="Times New Roman" w:cs="Times New Roman"/>
        </w:rPr>
        <w:t xml:space="preserve"> Thursday, October 22</w:t>
      </w:r>
    </w:p>
    <w:p w:rsidR="002919E6" w:rsidRPr="002919E6" w:rsidRDefault="002919E6" w:rsidP="002919E6">
      <w:pPr>
        <w:pStyle w:val="NoSpacing"/>
        <w:rPr>
          <w:rFonts w:ascii="Times New Roman" w:hAnsi="Times New Roman" w:cs="Times New Roman"/>
        </w:rPr>
      </w:pPr>
    </w:p>
    <w:p w:rsidR="002919E6" w:rsidRPr="002919E6" w:rsidRDefault="0054478A" w:rsidP="002919E6">
      <w:pPr>
        <w:pStyle w:val="NoSpacing"/>
        <w:rPr>
          <w:rFonts w:ascii="Times New Roman" w:hAnsi="Times New Roman" w:cs="Times New Roman"/>
        </w:rPr>
      </w:pPr>
      <w:r>
        <w:rPr>
          <w:rFonts w:ascii="Times New Roman" w:hAnsi="Times New Roman" w:cs="Times New Roman"/>
        </w:rPr>
        <w:t>Lesson 9</w:t>
      </w:r>
      <w:r w:rsidR="002919E6" w:rsidRPr="002919E6">
        <w:rPr>
          <w:rFonts w:ascii="Times New Roman" w:hAnsi="Times New Roman" w:cs="Times New Roman"/>
        </w:rPr>
        <w:t xml:space="preserve"> </w:t>
      </w:r>
    </w:p>
    <w:p w:rsidR="002919E6" w:rsidRPr="002919E6" w:rsidRDefault="002919E6" w:rsidP="002919E6">
      <w:pPr>
        <w:pStyle w:val="NoSpacing"/>
        <w:rPr>
          <w:rFonts w:ascii="Times New Roman" w:hAnsi="Times New Roman" w:cs="Times New Roman"/>
        </w:rPr>
      </w:pPr>
      <w:r w:rsidRPr="002919E6">
        <w:rPr>
          <w:rFonts w:ascii="Times New Roman" w:hAnsi="Times New Roman" w:cs="Times New Roman"/>
        </w:rPr>
        <w:t xml:space="preserve">Exam: </w:t>
      </w:r>
      <w:r w:rsidR="00D203D4">
        <w:rPr>
          <w:rFonts w:ascii="Times New Roman" w:hAnsi="Times New Roman" w:cs="Times New Roman"/>
        </w:rPr>
        <w:t>Tuesday, November 10</w:t>
      </w:r>
    </w:p>
    <w:p w:rsidR="002919E6" w:rsidRPr="002919E6" w:rsidRDefault="002919E6" w:rsidP="002919E6">
      <w:pPr>
        <w:pStyle w:val="NoSpacing"/>
        <w:rPr>
          <w:rFonts w:ascii="Times New Roman" w:hAnsi="Times New Roman" w:cs="Times New Roman"/>
        </w:rPr>
      </w:pPr>
    </w:p>
    <w:p w:rsidR="002919E6" w:rsidRDefault="0054478A" w:rsidP="002919E6">
      <w:pPr>
        <w:pStyle w:val="NoSpacing"/>
        <w:rPr>
          <w:rFonts w:ascii="Times New Roman" w:hAnsi="Times New Roman" w:cs="Times New Roman"/>
        </w:rPr>
      </w:pPr>
      <w:r>
        <w:rPr>
          <w:rFonts w:ascii="Times New Roman" w:hAnsi="Times New Roman" w:cs="Times New Roman"/>
        </w:rPr>
        <w:t>Lesson 10</w:t>
      </w:r>
    </w:p>
    <w:p w:rsidR="0054478A" w:rsidRPr="002919E6" w:rsidRDefault="0054478A" w:rsidP="002919E6">
      <w:pPr>
        <w:pStyle w:val="NoSpacing"/>
        <w:rPr>
          <w:rFonts w:ascii="Times New Roman" w:hAnsi="Times New Roman" w:cs="Times New Roman"/>
        </w:rPr>
      </w:pPr>
      <w:r>
        <w:rPr>
          <w:rFonts w:ascii="Times New Roman" w:hAnsi="Times New Roman" w:cs="Times New Roman"/>
        </w:rPr>
        <w:t>THANKSGIVING BREAK: November 23-26 NO CLASS</w:t>
      </w:r>
    </w:p>
    <w:p w:rsidR="002919E6" w:rsidRPr="002919E6" w:rsidRDefault="002919E6" w:rsidP="002919E6">
      <w:pPr>
        <w:pStyle w:val="NoSpacing"/>
        <w:rPr>
          <w:rFonts w:ascii="Times New Roman" w:hAnsi="Times New Roman" w:cs="Times New Roman"/>
          <w:b/>
        </w:rPr>
      </w:pPr>
      <w:r w:rsidRPr="002919E6">
        <w:rPr>
          <w:rFonts w:ascii="Times New Roman" w:hAnsi="Times New Roman" w:cs="Times New Roman"/>
          <w:b/>
        </w:rPr>
        <w:t>Final Exam:</w:t>
      </w:r>
      <w:r w:rsidR="005606B5">
        <w:rPr>
          <w:rFonts w:ascii="Times New Roman" w:hAnsi="Times New Roman" w:cs="Times New Roman"/>
          <w:b/>
        </w:rPr>
        <w:tab/>
      </w:r>
      <w:r w:rsidR="00D203D4">
        <w:rPr>
          <w:rFonts w:ascii="Times New Roman" w:hAnsi="Times New Roman" w:cs="Times New Roman"/>
          <w:b/>
        </w:rPr>
        <w:t>Monday, December 7, 8am-9:50</w:t>
      </w:r>
    </w:p>
    <w:p w:rsidR="00310238" w:rsidRPr="002919E6" w:rsidRDefault="00310238" w:rsidP="002919E6">
      <w:pPr>
        <w:pStyle w:val="NoSpacing"/>
        <w:rPr>
          <w:rFonts w:ascii="Times New Roman" w:hAnsi="Times New Roman" w:cs="Times New Roman"/>
        </w:rPr>
      </w:pPr>
    </w:p>
    <w:sectPr w:rsidR="00310238" w:rsidRPr="002919E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53" w:rsidRDefault="00FC4D53" w:rsidP="00997CF2">
      <w:pPr>
        <w:spacing w:after="0" w:line="240" w:lineRule="auto"/>
      </w:pPr>
      <w:r>
        <w:separator/>
      </w:r>
    </w:p>
  </w:endnote>
  <w:endnote w:type="continuationSeparator" w:id="0">
    <w:p w:rsidR="00FC4D53" w:rsidRDefault="00FC4D5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5A29F0">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53" w:rsidRDefault="00FC4D53" w:rsidP="00997CF2">
      <w:pPr>
        <w:spacing w:after="0" w:line="240" w:lineRule="auto"/>
      </w:pPr>
      <w:r>
        <w:separator/>
      </w:r>
    </w:p>
  </w:footnote>
  <w:footnote w:type="continuationSeparator" w:id="0">
    <w:p w:rsidR="00FC4D53" w:rsidRDefault="00FC4D5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682EF3" w:rsidP="004B1715">
    <w:pPr>
      <w:pStyle w:val="Header"/>
      <w:tabs>
        <w:tab w:val="clear" w:pos="4680"/>
        <w:tab w:val="clear" w:pos="9360"/>
      </w:tabs>
      <w:rPr>
        <w:color w:val="5B9BD5" w:themeColor="accent1"/>
      </w:rPr>
    </w:pPr>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83878"/>
    <w:multiLevelType w:val="hybridMultilevel"/>
    <w:tmpl w:val="39E2D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6D87E0E"/>
    <w:multiLevelType w:val="hybridMultilevel"/>
    <w:tmpl w:val="2354B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C7866A6"/>
    <w:multiLevelType w:val="hybridMultilevel"/>
    <w:tmpl w:val="0174FE0C"/>
    <w:lvl w:ilvl="0" w:tplc="67F2368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377C6"/>
    <w:multiLevelType w:val="hybridMultilevel"/>
    <w:tmpl w:val="61B860F0"/>
    <w:lvl w:ilvl="0" w:tplc="FAA2D96A">
      <w:start w:val="1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762B"/>
    <w:rsid w:val="00024B91"/>
    <w:rsid w:val="0007778C"/>
    <w:rsid w:val="000B165A"/>
    <w:rsid w:val="00117C18"/>
    <w:rsid w:val="00147F10"/>
    <w:rsid w:val="00155DC0"/>
    <w:rsid w:val="0016682A"/>
    <w:rsid w:val="00193A38"/>
    <w:rsid w:val="001C5C90"/>
    <w:rsid w:val="00212E58"/>
    <w:rsid w:val="002349A4"/>
    <w:rsid w:val="00251D6C"/>
    <w:rsid w:val="002919E6"/>
    <w:rsid w:val="002A4BDE"/>
    <w:rsid w:val="002C7638"/>
    <w:rsid w:val="002D3D44"/>
    <w:rsid w:val="002F373E"/>
    <w:rsid w:val="00301761"/>
    <w:rsid w:val="00310238"/>
    <w:rsid w:val="00331F6E"/>
    <w:rsid w:val="00383979"/>
    <w:rsid w:val="00396C37"/>
    <w:rsid w:val="003A06DF"/>
    <w:rsid w:val="003B13B9"/>
    <w:rsid w:val="003C2429"/>
    <w:rsid w:val="003C5718"/>
    <w:rsid w:val="003F0EED"/>
    <w:rsid w:val="00405124"/>
    <w:rsid w:val="00432BAE"/>
    <w:rsid w:val="00455AB0"/>
    <w:rsid w:val="004936B1"/>
    <w:rsid w:val="004A4EEE"/>
    <w:rsid w:val="004B001A"/>
    <w:rsid w:val="004B1715"/>
    <w:rsid w:val="004B4A10"/>
    <w:rsid w:val="004F655D"/>
    <w:rsid w:val="00500D30"/>
    <w:rsid w:val="00511407"/>
    <w:rsid w:val="00520EA9"/>
    <w:rsid w:val="00531A8E"/>
    <w:rsid w:val="0054478A"/>
    <w:rsid w:val="00546C4F"/>
    <w:rsid w:val="005520C1"/>
    <w:rsid w:val="00552F4A"/>
    <w:rsid w:val="005606B5"/>
    <w:rsid w:val="005A14A1"/>
    <w:rsid w:val="005A29F0"/>
    <w:rsid w:val="005B2CA6"/>
    <w:rsid w:val="005C3445"/>
    <w:rsid w:val="005C576A"/>
    <w:rsid w:val="005E72EA"/>
    <w:rsid w:val="00651AF4"/>
    <w:rsid w:val="0065558B"/>
    <w:rsid w:val="0068091B"/>
    <w:rsid w:val="00682EF3"/>
    <w:rsid w:val="0068640A"/>
    <w:rsid w:val="006F33B8"/>
    <w:rsid w:val="006F525F"/>
    <w:rsid w:val="00702B44"/>
    <w:rsid w:val="00713756"/>
    <w:rsid w:val="00714369"/>
    <w:rsid w:val="0072551A"/>
    <w:rsid w:val="00753348"/>
    <w:rsid w:val="007A65D6"/>
    <w:rsid w:val="007A7721"/>
    <w:rsid w:val="007C0099"/>
    <w:rsid w:val="007E4BC2"/>
    <w:rsid w:val="008005E3"/>
    <w:rsid w:val="00846625"/>
    <w:rsid w:val="008750D7"/>
    <w:rsid w:val="0089389E"/>
    <w:rsid w:val="0089552C"/>
    <w:rsid w:val="008A1332"/>
    <w:rsid w:val="008F5D0C"/>
    <w:rsid w:val="00901A5C"/>
    <w:rsid w:val="0090468C"/>
    <w:rsid w:val="00923CAA"/>
    <w:rsid w:val="00941109"/>
    <w:rsid w:val="00980457"/>
    <w:rsid w:val="0099731D"/>
    <w:rsid w:val="00997CF2"/>
    <w:rsid w:val="009A6776"/>
    <w:rsid w:val="009B1D18"/>
    <w:rsid w:val="009D49A5"/>
    <w:rsid w:val="009E22C3"/>
    <w:rsid w:val="009E7E43"/>
    <w:rsid w:val="009F1AAD"/>
    <w:rsid w:val="00A55246"/>
    <w:rsid w:val="00A70A22"/>
    <w:rsid w:val="00A736DF"/>
    <w:rsid w:val="00A7492E"/>
    <w:rsid w:val="00A7515F"/>
    <w:rsid w:val="00A84CEF"/>
    <w:rsid w:val="00AA4CDE"/>
    <w:rsid w:val="00AA67C4"/>
    <w:rsid w:val="00AD25C1"/>
    <w:rsid w:val="00AE3C92"/>
    <w:rsid w:val="00AE7775"/>
    <w:rsid w:val="00AF1D98"/>
    <w:rsid w:val="00AF347D"/>
    <w:rsid w:val="00AF3D45"/>
    <w:rsid w:val="00B0108D"/>
    <w:rsid w:val="00B06A2F"/>
    <w:rsid w:val="00B33713"/>
    <w:rsid w:val="00B44DA3"/>
    <w:rsid w:val="00B514D5"/>
    <w:rsid w:val="00B81179"/>
    <w:rsid w:val="00BA3C3A"/>
    <w:rsid w:val="00BD5CE3"/>
    <w:rsid w:val="00BD6615"/>
    <w:rsid w:val="00C114AF"/>
    <w:rsid w:val="00C41010"/>
    <w:rsid w:val="00C44EA2"/>
    <w:rsid w:val="00C70A61"/>
    <w:rsid w:val="00C719AB"/>
    <w:rsid w:val="00C8157D"/>
    <w:rsid w:val="00CB18CA"/>
    <w:rsid w:val="00CC7E17"/>
    <w:rsid w:val="00CD02CB"/>
    <w:rsid w:val="00CE4ECA"/>
    <w:rsid w:val="00D02080"/>
    <w:rsid w:val="00D12383"/>
    <w:rsid w:val="00D17C98"/>
    <w:rsid w:val="00D203D4"/>
    <w:rsid w:val="00D24B7F"/>
    <w:rsid w:val="00D41A84"/>
    <w:rsid w:val="00D6196F"/>
    <w:rsid w:val="00D741D3"/>
    <w:rsid w:val="00D8785C"/>
    <w:rsid w:val="00DD35B6"/>
    <w:rsid w:val="00DE239C"/>
    <w:rsid w:val="00DE7018"/>
    <w:rsid w:val="00DE78A4"/>
    <w:rsid w:val="00DF28CF"/>
    <w:rsid w:val="00E02BA7"/>
    <w:rsid w:val="00E30797"/>
    <w:rsid w:val="00E5030D"/>
    <w:rsid w:val="00E622E4"/>
    <w:rsid w:val="00E84012"/>
    <w:rsid w:val="00EC3982"/>
    <w:rsid w:val="00EC720C"/>
    <w:rsid w:val="00F00262"/>
    <w:rsid w:val="00F16DC9"/>
    <w:rsid w:val="00F6033A"/>
    <w:rsid w:val="00F61EEA"/>
    <w:rsid w:val="00FA084C"/>
    <w:rsid w:val="00FB2CB4"/>
    <w:rsid w:val="00FC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310238"/>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character" w:customStyle="1" w:styleId="Heading1Char">
    <w:name w:val="Heading 1 Char"/>
    <w:basedOn w:val="DefaultParagraphFont"/>
    <w:link w:val="Heading1"/>
    <w:rsid w:val="00310238"/>
    <w:rPr>
      <w:rFonts w:ascii="Times New Roman" w:eastAsia="Times New Roman" w:hAnsi="Times New Roman" w:cs="Times New Roman"/>
      <w:b/>
      <w:bCs/>
      <w:sz w:val="24"/>
      <w:szCs w:val="24"/>
      <w:u w:val="single"/>
    </w:rPr>
  </w:style>
  <w:style w:type="paragraph" w:styleId="HTMLPreformatted">
    <w:name w:val="HTML Preformatted"/>
    <w:basedOn w:val="Normal"/>
    <w:link w:val="HTMLPreformattedChar"/>
    <w:semiHidden/>
    <w:unhideWhenUsed/>
    <w:rsid w:val="0031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semiHidden/>
    <w:rsid w:val="00310238"/>
    <w:rPr>
      <w:rFonts w:ascii="Courier New" w:eastAsia="Times New Roman" w:hAnsi="Courier New" w:cs="Courier New"/>
      <w:color w:val="000000"/>
      <w:sz w:val="20"/>
      <w:szCs w:val="20"/>
    </w:rPr>
  </w:style>
  <w:style w:type="paragraph" w:styleId="NoSpacing">
    <w:name w:val="No Spacing"/>
    <w:uiPriority w:val="1"/>
    <w:qFormat/>
    <w:rsid w:val="00310238"/>
    <w:pPr>
      <w:spacing w:after="0" w:line="240" w:lineRule="auto"/>
    </w:pPr>
    <w:rPr>
      <w:rFonts w:eastAsiaTheme="minorEastAsia"/>
    </w:rPr>
  </w:style>
  <w:style w:type="table" w:customStyle="1" w:styleId="TableGrid1">
    <w:name w:val="Table Grid1"/>
    <w:basedOn w:val="TableNormal"/>
    <w:uiPriority w:val="59"/>
    <w:rsid w:val="00310238"/>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919E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rf@n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cape.byuhtrsc.org/?acct=n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2015-02-01T19:31:00Z</cp:lastPrinted>
  <dcterms:created xsi:type="dcterms:W3CDTF">2015-04-08T17:42:00Z</dcterms:created>
  <dcterms:modified xsi:type="dcterms:W3CDTF">2015-04-08T17:42:00Z</dcterms:modified>
</cp:coreProperties>
</file>