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7241AE">
        <w:rPr>
          <w:b/>
        </w:rPr>
        <w:t xml:space="preserve"> TH 130 – THE THEATRE EXPERIENCE</w:t>
      </w:r>
    </w:p>
    <w:p w:rsidR="004936B1" w:rsidRPr="007A65D6" w:rsidRDefault="004936B1">
      <w:pPr>
        <w:rPr>
          <w:b/>
        </w:rPr>
      </w:pPr>
      <w:r w:rsidRPr="007A65D6">
        <w:rPr>
          <w:b/>
        </w:rPr>
        <w:t>Home Department:</w:t>
      </w:r>
      <w:r w:rsidR="00C32FBC">
        <w:rPr>
          <w:b/>
        </w:rPr>
        <w:t xml:space="preserve"> Communication</w:t>
      </w:r>
      <w:r w:rsidR="007241AE">
        <w:rPr>
          <w:b/>
        </w:rPr>
        <w:t xml:space="preserve"> and Performance Studies</w:t>
      </w:r>
      <w:r w:rsidR="00C32FBC">
        <w:rPr>
          <w:b/>
        </w:rPr>
        <w:t xml:space="preserve"> (CAPS)</w:t>
      </w:r>
    </w:p>
    <w:p w:rsidR="004936B1" w:rsidRPr="001E3B19" w:rsidRDefault="004936B1">
      <w:r w:rsidRPr="007A65D6">
        <w:rPr>
          <w:b/>
        </w:rPr>
        <w:t>Department Chair Name and Contact Information</w:t>
      </w:r>
      <w:r>
        <w:t xml:space="preserve"> (phone, email):</w:t>
      </w:r>
      <w:r w:rsidR="007241AE">
        <w:t xml:space="preserve"> Dr. James </w:t>
      </w:r>
      <w:r w:rsidR="007241AE" w:rsidRPr="001E3B19">
        <w:t>Cantrill (</w:t>
      </w:r>
      <w:r w:rsidR="00C32FBC">
        <w:t>227-</w:t>
      </w:r>
      <w:r w:rsidR="002C541E" w:rsidRPr="001E3B19">
        <w:t>2061, jcantril@nmu.edu)</w:t>
      </w:r>
    </w:p>
    <w:p w:rsidR="004936B1" w:rsidRDefault="004936B1" w:rsidP="007241AE">
      <w:pPr>
        <w:tabs>
          <w:tab w:val="left" w:pos="8895"/>
        </w:tabs>
      </w:pPr>
      <w:r w:rsidRPr="007A65D6">
        <w:rPr>
          <w:b/>
        </w:rPr>
        <w:t>Expected frequency of Offering of the course</w:t>
      </w:r>
      <w:r w:rsidR="007A65D6">
        <w:t>:</w:t>
      </w:r>
      <w:r w:rsidR="007241AE">
        <w:t xml:space="preserve"> Every semester (including summer online)</w:t>
      </w:r>
      <w:r w:rsidR="007241AE">
        <w:tab/>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7241AE">
        <w:rPr>
          <w:b/>
        </w:rPr>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EB7FAB" w:rsidRDefault="007241AE" w:rsidP="007241AE">
      <w:pPr>
        <w:rPr>
          <w:i/>
        </w:rPr>
      </w:pPr>
      <w:r w:rsidRPr="00EB7FAB">
        <w:rPr>
          <w:i/>
        </w:rPr>
        <w:t>Course Content</w:t>
      </w:r>
    </w:p>
    <w:p w:rsidR="00A8660A" w:rsidRPr="00C32FBC" w:rsidRDefault="00A8660A" w:rsidP="007241AE">
      <w:pPr>
        <w:rPr>
          <w:color w:val="FF0000"/>
        </w:rPr>
      </w:pPr>
      <w:r>
        <w:t xml:space="preserve">The goal of TH130 is to enhance each student’s cultural aesthetic through a survey of the </w:t>
      </w:r>
      <w:r w:rsidR="002C541E" w:rsidRPr="001E3B19">
        <w:t>theatre arts</w:t>
      </w:r>
      <w:r w:rsidRPr="001E3B19">
        <w:t>.</w:t>
      </w:r>
      <w:r>
        <w:t xml:space="preserve">  </w:t>
      </w:r>
      <w:r w:rsidRPr="00F81866">
        <w:t xml:space="preserve">Theater is a collaborative art which includes elements of literature, language, dance, music and design. TH 130 effectively serves as an introduction to human expression on many levels and for a broad range of educational/ professional goals.  </w:t>
      </w:r>
      <w:r>
        <w:t>In the end, we want students to (a) develop and recognize their own artistic aesthetic, by demonstrating the ability to critically analyze plays and other forms of theatrical entertainment, (b) identify and define the separate components of the collaborative process of live theatre, and (c) Identify historical periods, styles, and forms of drama, from theatre’s origins to modern time</w:t>
      </w:r>
      <w:r w:rsidR="002C541E">
        <w:t>s.</w:t>
      </w:r>
    </w:p>
    <w:p w:rsidR="00147F10" w:rsidRPr="005B2CA6" w:rsidRDefault="005B2CA6">
      <w:r w:rsidRPr="005B2CA6">
        <w:t>Component</w:t>
      </w:r>
      <w:r w:rsidR="00753348">
        <w:t xml:space="preserve"> </w:t>
      </w:r>
      <w:r w:rsidR="00386F07">
        <w:t>Learning O</w:t>
      </w:r>
      <w:r w:rsidR="00753348">
        <w:t>utcomes</w:t>
      </w:r>
      <w:r w:rsidR="00C32FBC">
        <w:t>:</w:t>
      </w:r>
    </w:p>
    <w:p w:rsidR="00386F07" w:rsidRDefault="00386F07" w:rsidP="000547FA">
      <w:pPr>
        <w:ind w:left="2265" w:hanging="2265"/>
      </w:pPr>
      <w:r w:rsidRPr="00386F07">
        <w:t xml:space="preserve">A. </w:t>
      </w:r>
      <w:r w:rsidRPr="00386F07">
        <w:rPr>
          <w:u w:val="single"/>
        </w:rPr>
        <w:t>Critical Thinking</w:t>
      </w:r>
      <w:r>
        <w:t>:</w:t>
      </w:r>
      <w:r w:rsidR="000547FA">
        <w:tab/>
        <w:t xml:space="preserve">To satisfy the </w:t>
      </w:r>
      <w:r w:rsidR="000547FA" w:rsidRPr="000547FA">
        <w:rPr>
          <w:i/>
        </w:rPr>
        <w:t>Evidence</w:t>
      </w:r>
      <w:r w:rsidR="000547FA">
        <w:t xml:space="preserve"> learning outcome dimension, TH 130 requires students to utilize information from text readings, in-class</w:t>
      </w:r>
      <w:r w:rsidR="00A8660A">
        <w:t xml:space="preserve"> and/ or online</w:t>
      </w:r>
      <w:r w:rsidR="000547FA">
        <w:t xml:space="preserve"> lecture/media presentations, and viewing of live theatrical events </w:t>
      </w:r>
      <w:r w:rsidR="000547FA" w:rsidRPr="001E3B19">
        <w:t xml:space="preserve">to </w:t>
      </w:r>
      <w:r w:rsidR="002C541E" w:rsidRPr="001E3B19">
        <w:t>critically evaluate and appreciated aesthetics of the theatre arts</w:t>
      </w:r>
      <w:r w:rsidR="000547FA" w:rsidRPr="001E3B19">
        <w:t>.</w:t>
      </w:r>
      <w:r w:rsidR="000547FA">
        <w:t xml:space="preserve"> </w:t>
      </w:r>
    </w:p>
    <w:p w:rsidR="00386F07" w:rsidRPr="00C32FBC" w:rsidRDefault="000A4C9B" w:rsidP="00C32FBC">
      <w:pPr>
        <w:ind w:left="2265" w:hanging="2265"/>
      </w:pPr>
      <w:r>
        <w:t>B</w:t>
      </w:r>
      <w:r w:rsidR="00CA7ABC">
        <w:t xml:space="preserve">. </w:t>
      </w:r>
      <w:r w:rsidR="00CA7ABC" w:rsidRPr="00CA7ABC">
        <w:rPr>
          <w:u w:val="single"/>
        </w:rPr>
        <w:t>Human Expression:</w:t>
      </w:r>
      <w:r>
        <w:t xml:space="preserve"> </w:t>
      </w:r>
      <w:r w:rsidR="00CA7ABC">
        <w:tab/>
        <w:t xml:space="preserve">To satisfy </w:t>
      </w:r>
      <w:r w:rsidR="005C25A9">
        <w:t xml:space="preserve">the </w:t>
      </w:r>
      <w:r w:rsidR="005C25A9" w:rsidRPr="005C25A9">
        <w:rPr>
          <w:i/>
        </w:rPr>
        <w:t>Knowledge of the</w:t>
      </w:r>
      <w:r w:rsidR="00C300F5">
        <w:rPr>
          <w:i/>
        </w:rPr>
        <w:t xml:space="preserve"> r</w:t>
      </w:r>
      <w:r w:rsidR="005C25A9" w:rsidRPr="005C25A9">
        <w:rPr>
          <w:i/>
        </w:rPr>
        <w:t xml:space="preserve">ole of the </w:t>
      </w:r>
      <w:r w:rsidR="00C300F5">
        <w:rPr>
          <w:i/>
        </w:rPr>
        <w:t>a</w:t>
      </w:r>
      <w:r w:rsidR="00C300F5" w:rsidRPr="005C25A9">
        <w:rPr>
          <w:i/>
        </w:rPr>
        <w:t>esthetic</w:t>
      </w:r>
      <w:r w:rsidR="005C25A9">
        <w:rPr>
          <w:i/>
        </w:rPr>
        <w:t xml:space="preserve"> </w:t>
      </w:r>
      <w:r w:rsidR="005C25A9">
        <w:t xml:space="preserve">learning outcome dimension, TH 130 requires students to deeply explore their own experiences with human expression through performance art.  Students are encouraged, as </w:t>
      </w:r>
      <w:r w:rsidR="005C25A9">
        <w:lastRenderedPageBreak/>
        <w:t>Shakespeare wrote “to hold as ‘twere the mirror up to nature” (</w:t>
      </w:r>
      <w:r w:rsidR="005C25A9" w:rsidRPr="005C25A9">
        <w:rPr>
          <w:i/>
        </w:rPr>
        <w:t>Hamlet</w:t>
      </w:r>
      <w:r w:rsidR="005C25A9">
        <w:t>, Act 3, Scene 2), in order to develop intelligent, and at times contradictory arguments on experiences dealing with the human condition.</w:t>
      </w:r>
    </w:p>
    <w:p w:rsidR="007775AA" w:rsidRPr="004008D0" w:rsidRDefault="007775AA">
      <w:pPr>
        <w:rPr>
          <w:i/>
        </w:rPr>
      </w:pPr>
      <w:r w:rsidRPr="004008D0">
        <w:rPr>
          <w:i/>
        </w:rPr>
        <w:t>Target Audience</w:t>
      </w:r>
    </w:p>
    <w:p w:rsidR="00147F10" w:rsidRPr="00A8660A" w:rsidRDefault="007775AA">
      <w:pPr>
        <w:rPr>
          <w:color w:val="FF0000"/>
        </w:rPr>
      </w:pPr>
      <w:r>
        <w:t>TH 130</w:t>
      </w:r>
      <w:r w:rsidR="00A8660A">
        <w:t>, The Theater Experience,</w:t>
      </w:r>
      <w:r>
        <w:t xml:space="preserve"> has traditionally attracted students across the university spectrum from incoming </w:t>
      </w:r>
      <w:r w:rsidR="005062DD">
        <w:t>freshman</w:t>
      </w:r>
      <w:r>
        <w:t xml:space="preserve"> to graduating seniors in all majors.  Student feedback o</w:t>
      </w:r>
      <w:r w:rsidR="00A8660A">
        <w:t xml:space="preserve">n the course has been very positive.  TH 130 has proven to be a very popular course in the </w:t>
      </w:r>
      <w:r w:rsidR="00A8660A" w:rsidRPr="001E3B19">
        <w:t xml:space="preserve">existing </w:t>
      </w:r>
      <w:r w:rsidR="002C541E" w:rsidRPr="001E3B19">
        <w:t>Liberal Studies sequence</w:t>
      </w:r>
      <w:r w:rsidR="00A8660A" w:rsidRPr="001E3B19">
        <w:t>, providing a fresh perspective on human experience to many students who have (mixed</w:t>
      </w:r>
      <w:r w:rsidR="005E7880" w:rsidRPr="001E3B19">
        <w:t xml:space="preserve"> or wide-ranging </w:t>
      </w:r>
      <w:r w:rsidR="00A8660A" w:rsidRPr="001E3B19">
        <w:t>backgrounds in the arts.</w:t>
      </w:r>
      <w:r w:rsidR="00A8660A" w:rsidRPr="00F81866">
        <w:t xml:space="preserve"> </w:t>
      </w:r>
      <w:r w:rsidRPr="00F81866">
        <w:t xml:space="preserve"> </w:t>
      </w:r>
      <w:r w:rsidR="00147F10" w:rsidRPr="00F81866">
        <w:t xml:space="preserve"> </w:t>
      </w:r>
    </w:p>
    <w:p w:rsidR="007775AA" w:rsidRPr="004008D0" w:rsidRDefault="007775AA">
      <w:pPr>
        <w:rPr>
          <w:i/>
        </w:rPr>
      </w:pPr>
      <w:r w:rsidRPr="004008D0">
        <w:rPr>
          <w:i/>
        </w:rPr>
        <w:t>Institutional Role</w:t>
      </w:r>
    </w:p>
    <w:p w:rsidR="00147F10" w:rsidRPr="00F81866" w:rsidRDefault="00F81866">
      <w:r w:rsidRPr="00F81866">
        <w:t>TH 130</w:t>
      </w:r>
      <w:r w:rsidR="00F93060" w:rsidRPr="00F81866">
        <w:t xml:space="preserve"> has provided a great service to the general population of NMU students by helping them recognize the importance of art in university</w:t>
      </w:r>
      <w:r w:rsidRPr="00F81866">
        <w:t xml:space="preserve"> and world</w:t>
      </w:r>
      <w:r w:rsidR="00F93060" w:rsidRPr="00F81866">
        <w:t xml:space="preserve"> culture.  TH 130 has also been taught very successfully in the online format, which has allowed students from remote locations to gain knowledge of the subject.</w:t>
      </w:r>
      <w:r w:rsidRPr="00F81866">
        <w:t xml:space="preserve"> </w:t>
      </w:r>
      <w:r w:rsidR="007775AA" w:rsidRPr="00F81866">
        <w:t>TH 130 is a required core class in the Theatre Arts and Entertainment major.  We currently teach 4 to 5 sections of TH 130 each year, with a cap of 35 in each section.  TH 130 has served as a</w:t>
      </w:r>
      <w:r w:rsidR="004008D0" w:rsidRPr="00F81866">
        <w:t>n</w:t>
      </w:r>
      <w:r w:rsidR="007775AA" w:rsidRPr="00F81866">
        <w:t xml:space="preserve"> </w:t>
      </w:r>
      <w:r w:rsidR="00553F97" w:rsidRPr="00F81866">
        <w:t>excellent</w:t>
      </w:r>
      <w:r w:rsidR="007775AA" w:rsidRPr="00F81866">
        <w:t xml:space="preserve"> </w:t>
      </w:r>
      <w:r w:rsidR="00553F97" w:rsidRPr="00F81866">
        <w:t>recruitment</w:t>
      </w:r>
      <w:r w:rsidR="007775AA" w:rsidRPr="00F81866">
        <w:t xml:space="preserve"> tool for </w:t>
      </w:r>
      <w:r w:rsidR="007775AA" w:rsidRPr="001E3B19">
        <w:t xml:space="preserve">the </w:t>
      </w:r>
      <w:r w:rsidR="005E7880" w:rsidRPr="001E3B19">
        <w:t>Theater</w:t>
      </w:r>
      <w:r w:rsidR="002C541E" w:rsidRPr="001E3B19">
        <w:t xml:space="preserve"> major over the years and n</w:t>
      </w:r>
      <w:r w:rsidR="007775AA" w:rsidRPr="001E3B19">
        <w:t xml:space="preserve">umerous students have elected to </w:t>
      </w:r>
      <w:r w:rsidR="002C541E" w:rsidRPr="001E3B19">
        <w:t>enroll in additional</w:t>
      </w:r>
      <w:r w:rsidR="007775AA" w:rsidRPr="001E3B19">
        <w:t xml:space="preserve"> </w:t>
      </w:r>
      <w:r w:rsidR="00553F97" w:rsidRPr="001E3B19">
        <w:t xml:space="preserve">theatre </w:t>
      </w:r>
      <w:r w:rsidR="002C541E" w:rsidRPr="001E3B19">
        <w:t>courses</w:t>
      </w:r>
      <w:r w:rsidR="00553F97" w:rsidRPr="001E3B19">
        <w:t xml:space="preserve"> because of thei</w:t>
      </w:r>
      <w:r w:rsidR="007775AA" w:rsidRPr="001E3B19">
        <w:t xml:space="preserve">r exposure to the </w:t>
      </w:r>
      <w:r w:rsidR="002C541E" w:rsidRPr="001E3B19">
        <w:t>subject.</w:t>
      </w:r>
    </w:p>
    <w:p w:rsidR="00147F10" w:rsidRPr="00807DA8" w:rsidRDefault="00807DA8">
      <w:pPr>
        <w:rPr>
          <w:i/>
        </w:rPr>
      </w:pPr>
      <w:r w:rsidRPr="00807DA8">
        <w:rPr>
          <w:i/>
        </w:rPr>
        <w:t xml:space="preserve">Additional </w:t>
      </w:r>
      <w:r w:rsidR="00553F97" w:rsidRPr="00807DA8">
        <w:rPr>
          <w:i/>
        </w:rPr>
        <w:t>Considerations</w:t>
      </w:r>
    </w:p>
    <w:p w:rsidR="00553F97" w:rsidRPr="005B2CA6" w:rsidRDefault="00553F97">
      <w:r>
        <w:t xml:space="preserve">The success of TH 130 is also due to the wide range of pedagogical approaches to the course.  </w:t>
      </w:r>
      <w:r w:rsidR="004008D0">
        <w:t>Each semester at least two professor</w:t>
      </w:r>
      <w:r w:rsidR="00EB7FAB">
        <w:t>s</w:t>
      </w:r>
      <w:r w:rsidR="004008D0">
        <w:t xml:space="preserve"> teach separate sections of TH130</w:t>
      </w:r>
      <w:r w:rsidR="00F81866" w:rsidRPr="00F81866">
        <w:t>.</w:t>
      </w:r>
      <w:r w:rsidR="00F81866">
        <w:rPr>
          <w:color w:val="FF0000"/>
        </w:rPr>
        <w:t xml:space="preserve"> </w:t>
      </w:r>
      <w:r>
        <w:t xml:space="preserve"> While professor</w:t>
      </w:r>
      <w:r w:rsidR="00035F39">
        <w:t>s</w:t>
      </w:r>
      <w:r>
        <w:t xml:space="preserve"> adopt the same objectives and outcomes, the individual approaches allow for a variety of fresh perspectives.  Prof</w:t>
      </w:r>
      <w:r w:rsidR="004008D0">
        <w:t xml:space="preserve">essors also guest </w:t>
      </w:r>
      <w:r w:rsidR="002C541E" w:rsidRPr="001E3B19">
        <w:t xml:space="preserve">lecture </w:t>
      </w:r>
      <w:r w:rsidR="004008D0" w:rsidRPr="001E3B19">
        <w:t>in each other’s sect</w:t>
      </w:r>
      <w:r w:rsidR="00035F39" w:rsidRPr="001E3B19">
        <w:t>ions</w:t>
      </w:r>
      <w:r w:rsidR="004008D0" w:rsidRPr="001E3B19">
        <w:t>,</w:t>
      </w:r>
      <w:r w:rsidR="00035F39" w:rsidRPr="001E3B19">
        <w:t xml:space="preserve"> </w:t>
      </w:r>
      <w:r w:rsidR="004008D0" w:rsidRPr="001E3B19">
        <w:t xml:space="preserve">in order to </w:t>
      </w:r>
      <w:r w:rsidR="002C541E" w:rsidRPr="001E3B19">
        <w:t>focus</w:t>
      </w:r>
      <w:r w:rsidR="004008D0">
        <w:t xml:space="preserve"> on specific topics in their area of </w:t>
      </w:r>
      <w:r>
        <w:t>expertise.</w:t>
      </w:r>
      <w:r w:rsidR="004008D0">
        <w:t xml:space="preserve">  It should also be noted that TH 130 has never had a problem “making” enrollment ca</w:t>
      </w:r>
      <w:r w:rsidR="000A4C9B">
        <w:t xml:space="preserve">ps, and we regularly </w:t>
      </w:r>
      <w:r w:rsidR="004008D0">
        <w:t xml:space="preserve">offer </w:t>
      </w:r>
      <w:r w:rsidR="000A4C9B">
        <w:t xml:space="preserve">additional sections </w:t>
      </w:r>
      <w:r w:rsidR="004008D0">
        <w:t xml:space="preserve">to meet student demand.  </w:t>
      </w:r>
      <w:r>
        <w:t xml:space="preserve"> </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0"/>
        <w:gridCol w:w="2189"/>
        <w:gridCol w:w="5821"/>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A32447">
            <w:r w:rsidRPr="007572B3">
              <w:rPr>
                <w:b/>
                <w:i/>
              </w:rPr>
              <w:t>Task Type:</w:t>
            </w:r>
            <w:r w:rsidR="00090C59">
              <w:t xml:space="preserve"> </w:t>
            </w:r>
            <w:r>
              <w:t xml:space="preserve"> Examinations</w:t>
            </w:r>
            <w:r w:rsidR="00090C59">
              <w:t xml:space="preserve">, quizzes, </w:t>
            </w:r>
            <w:r>
              <w:t>written critical reviews</w:t>
            </w:r>
            <w:r w:rsidR="00090C59">
              <w:t>, and written tests, student forums</w:t>
            </w:r>
            <w:r w:rsidR="00F93060">
              <w:t>, world theater subject essay</w:t>
            </w:r>
            <w:r w:rsidR="00090C59">
              <w:t>.</w:t>
            </w:r>
          </w:p>
          <w:p w:rsidR="00A32447" w:rsidRDefault="00A32447">
            <w:r w:rsidRPr="007572B3">
              <w:rPr>
                <w:b/>
                <w:i/>
              </w:rPr>
              <w:t>Frequency:</w:t>
            </w:r>
            <w:r>
              <w:rPr>
                <w:i/>
              </w:rPr>
              <w:t xml:space="preserve"> </w:t>
            </w:r>
            <w:r w:rsidR="00453B7B">
              <w:rPr>
                <w:i/>
              </w:rPr>
              <w:t xml:space="preserve">Bi-weekly Quizzes and </w:t>
            </w:r>
            <w:r w:rsidR="00453B7B">
              <w:t>Exams, Critical essays at least twice a</w:t>
            </w:r>
            <w:r>
              <w:t xml:space="preserve"> semester.</w:t>
            </w:r>
          </w:p>
          <w:p w:rsidR="00A32447" w:rsidRPr="00CD0287" w:rsidRDefault="00A32447">
            <w:r w:rsidRPr="00CD0287">
              <w:rPr>
                <w:b/>
                <w:i/>
              </w:rPr>
              <w:t>Overall Grading weight</w:t>
            </w:r>
            <w:r w:rsidRPr="00CD0287">
              <w:rPr>
                <w:i/>
              </w:rPr>
              <w:t>:</w:t>
            </w:r>
            <w:r w:rsidRPr="00CD0287">
              <w:t xml:space="preserve"> Exams </w:t>
            </w:r>
            <w:r w:rsidR="00CD0287" w:rsidRPr="00CD0287">
              <w:t>3</w:t>
            </w:r>
            <w:r w:rsidR="00DE3D25" w:rsidRPr="00CD0287">
              <w:t>0%, Reviews 10%.</w:t>
            </w:r>
          </w:p>
          <w:p w:rsidR="00DE3D25" w:rsidRDefault="00DE3D25">
            <w:pPr>
              <w:rPr>
                <w:color w:val="FF0000"/>
              </w:rPr>
            </w:pPr>
            <w:r w:rsidRPr="007572B3">
              <w:rPr>
                <w:b/>
                <w:i/>
              </w:rPr>
              <w:t>Expected Proficiency Rate:</w:t>
            </w:r>
            <w:r>
              <w:t xml:space="preserve"> Because TH130 attracts students from across the university spectrum, including many of those carrying probationary status, it is not unr</w:t>
            </w:r>
            <w:r w:rsidR="00453B7B">
              <w:t>easonable to assume that up to 1</w:t>
            </w:r>
            <w:r w:rsidR="00CD0287">
              <w:t>5</w:t>
            </w:r>
            <w:r>
              <w:t xml:space="preserve">% of enrollees will </w:t>
            </w:r>
            <w:r w:rsidR="00E7553C">
              <w:t>fail</w:t>
            </w:r>
            <w:r>
              <w:t xml:space="preserve"> to achieve expect</w:t>
            </w:r>
            <w:r w:rsidR="00CD0287">
              <w:t>ed levels of proficiency.  Based on twelve year of course statistics,</w:t>
            </w:r>
            <w:r>
              <w:t xml:space="preserve"> our </w:t>
            </w:r>
            <w:r w:rsidR="00E7553C">
              <w:t>profici</w:t>
            </w:r>
            <w:r w:rsidR="00453B7B">
              <w:t xml:space="preserve">ency expectation is set at </w:t>
            </w:r>
            <w:r w:rsidR="00CD0287">
              <w:t>85%.</w:t>
            </w:r>
            <w:r w:rsidR="002C541E">
              <w:t xml:space="preserve"> </w:t>
            </w:r>
          </w:p>
          <w:p w:rsidR="00E7553C" w:rsidRPr="00A32447" w:rsidRDefault="00E7553C" w:rsidP="00453B7B">
            <w:r w:rsidRPr="007572B3">
              <w:rPr>
                <w:b/>
                <w:i/>
              </w:rPr>
              <w:t>Link Between Assessment Dimension &amp; Assessment Plan</w:t>
            </w:r>
            <w:r w:rsidRPr="007572B3">
              <w:rPr>
                <w:b/>
              </w:rPr>
              <w:t>:</w:t>
            </w:r>
            <w:r>
              <w:t xml:space="preserve"> Instructor</w:t>
            </w:r>
            <w:r w:rsidR="00090C59">
              <w:t>s will measure the extent of knowledge attained thru lecture,</w:t>
            </w:r>
            <w:r>
              <w:t xml:space="preserve"> in</w:t>
            </w:r>
            <w:r w:rsidR="007572B3">
              <w:t>-</w:t>
            </w:r>
            <w:r>
              <w:t>class discus</w:t>
            </w:r>
            <w:r w:rsidR="007572B3">
              <w:t>sion</w:t>
            </w:r>
            <w:r w:rsidR="00090C59">
              <w:t xml:space="preserve">, and quality of written work, </w:t>
            </w:r>
            <w:r w:rsidR="007572B3">
              <w:t xml:space="preserve">based on students </w:t>
            </w:r>
            <w:r>
              <w:t>response</w:t>
            </w:r>
            <w:r w:rsidR="007572B3">
              <w:t xml:space="preserve">s to </w:t>
            </w:r>
            <w:r w:rsidR="00FA47AE">
              <w:t>argument</w:t>
            </w:r>
            <w:r w:rsidR="00090C59">
              <w:t>s</w:t>
            </w:r>
            <w:r w:rsidR="00FA47AE">
              <w:t xml:space="preserve"> over</w:t>
            </w:r>
            <w:r w:rsidR="007572B3">
              <w:t xml:space="preserve"> materials presented.</w:t>
            </w:r>
            <w:r w:rsidR="00FA47AE">
              <w:t xml:space="preserve"> </w:t>
            </w:r>
            <w:r w:rsidR="00090C59">
              <w:t>Early examination and assignments are topic exclusive and focus on theatrical form, drama, and production elements.  Later assignments require a broader comprehension of theater as a social tool engaging the theater artists and the audience.  These assignments often require online research or production attendance, and connect what the student is learning to actual theater performance and the diverse international theater scene. The students are also assessed on their participation with others on these subje</w:t>
            </w:r>
            <w:r w:rsidR="00453B7B">
              <w:t>cts.  Students</w:t>
            </w:r>
            <w:r w:rsidR="00090C59">
              <w:t xml:space="preserve"> are required to participate in discussion </w:t>
            </w:r>
            <w:r w:rsidR="00453B7B">
              <w:t xml:space="preserve">and/ or forums, </w:t>
            </w:r>
            <w:r w:rsidR="00090C59" w:rsidRPr="00F81866">
              <w:t xml:space="preserve">and </w:t>
            </w:r>
            <w:r w:rsidR="00EA2B8B" w:rsidRPr="00F81866">
              <w:t xml:space="preserve">to engage in, or to </w:t>
            </w:r>
            <w:r w:rsidR="00453B7B" w:rsidRPr="00F81866">
              <w:t xml:space="preserve">observe online </w:t>
            </w:r>
            <w:r w:rsidR="00090C59" w:rsidRPr="00F81866">
              <w:t xml:space="preserve">theater communication exercises.  </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 xml:space="preserve">Integrates insight and or reasoning with previous </w:t>
            </w:r>
            <w:r w:rsidRPr="007A65D6">
              <w:lastRenderedPageBreak/>
              <w:t>understanding to reach informed conclusions and/or understanding</w:t>
            </w:r>
          </w:p>
        </w:tc>
        <w:tc>
          <w:tcPr>
            <w:tcW w:w="6750" w:type="dxa"/>
          </w:tcPr>
          <w:p w:rsidR="007572B3" w:rsidRDefault="007572B3" w:rsidP="007572B3">
            <w:r w:rsidRPr="007572B3">
              <w:rPr>
                <w:b/>
                <w:i/>
              </w:rPr>
              <w:lastRenderedPageBreak/>
              <w:t>Task Type:</w:t>
            </w:r>
            <w:r w:rsidR="00006464">
              <w:t xml:space="preserve"> Examinations, quizzes, written critical reviews, and written tests, student forums</w:t>
            </w:r>
            <w:r w:rsidR="00F93060">
              <w:t>, world theater subject essay</w:t>
            </w:r>
            <w:r w:rsidR="00006464">
              <w:t>.</w:t>
            </w:r>
          </w:p>
          <w:p w:rsidR="00453B7B" w:rsidRDefault="007572B3" w:rsidP="00453B7B">
            <w:r w:rsidRPr="007572B3">
              <w:rPr>
                <w:b/>
                <w:i/>
              </w:rPr>
              <w:lastRenderedPageBreak/>
              <w:t>Frequency:</w:t>
            </w:r>
            <w:r>
              <w:rPr>
                <w:i/>
              </w:rPr>
              <w:t xml:space="preserve"> </w:t>
            </w:r>
            <w:r w:rsidR="00453B7B">
              <w:rPr>
                <w:i/>
              </w:rPr>
              <w:t xml:space="preserve">Bi-weekly Quizzes and </w:t>
            </w:r>
            <w:r w:rsidR="00453B7B">
              <w:t>Exams, Critical essays at least twice a semester.</w:t>
            </w:r>
          </w:p>
          <w:p w:rsidR="001E3B19" w:rsidRPr="00CD0287" w:rsidRDefault="001E3B19" w:rsidP="001E3B19">
            <w:r w:rsidRPr="00CD0287">
              <w:rPr>
                <w:b/>
                <w:i/>
              </w:rPr>
              <w:t>Overall Grading weight</w:t>
            </w:r>
            <w:r w:rsidRPr="00CD0287">
              <w:rPr>
                <w:i/>
              </w:rPr>
              <w:t>:</w:t>
            </w:r>
            <w:r w:rsidRPr="00CD0287">
              <w:t xml:space="preserve"> Exams 30%, Reviews 10%.</w:t>
            </w:r>
          </w:p>
          <w:p w:rsidR="001E3B19" w:rsidRDefault="001E3B19" w:rsidP="001E3B19">
            <w:r w:rsidRPr="007572B3">
              <w:rPr>
                <w:b/>
                <w:i/>
              </w:rPr>
              <w:t>Expected Proficiency Rate:</w:t>
            </w:r>
            <w:r>
              <w:t xml:space="preserve"> Because TH130 attracts students from across the university spectrum, including many of those carrying probationary status, it is not unreasonable to assume that up to 15% of enrollees will fail to achieve expected levels of proficiency.  Based on twelve year of course statistics, our proficiency expectation is set at 85%. </w:t>
            </w:r>
          </w:p>
          <w:p w:rsidR="007572B3" w:rsidRPr="007572B3" w:rsidRDefault="007572B3" w:rsidP="001E3B19">
            <w:r w:rsidRPr="007572B3">
              <w:rPr>
                <w:b/>
                <w:i/>
              </w:rPr>
              <w:t>Link Between Assessment Dimension &amp; Assessment Plan</w:t>
            </w:r>
            <w:r w:rsidRPr="007572B3">
              <w:rPr>
                <w:b/>
              </w:rPr>
              <w:t>:</w:t>
            </w:r>
            <w:r>
              <w:rPr>
                <w:b/>
              </w:rPr>
              <w:t xml:space="preserve"> </w:t>
            </w:r>
            <w:r>
              <w:t>Instructors will evaluate insight and re</w:t>
            </w:r>
            <w:r w:rsidR="00090C59">
              <w:t>a</w:t>
            </w:r>
            <w:r>
              <w:t xml:space="preserve">soning by </w:t>
            </w:r>
            <w:r w:rsidR="00006464">
              <w:t>assessing the quality of student’s arguments in-class and in online forums</w:t>
            </w:r>
            <w:r w:rsidR="00EA2B8B">
              <w:t xml:space="preserve"> and essays</w:t>
            </w:r>
            <w:r w:rsidR="00006464">
              <w:t>. The old adage “everyone’s a critic” may seem obvious here, but it is pertinent.  Students have strong opinions about what constitutes quality theater, and quality art in general.  It is an important goal in this class to challenge some of these strong opinions</w:t>
            </w:r>
            <w:r w:rsidR="00863227">
              <w:t xml:space="preserve"> </w:t>
            </w:r>
            <w:r w:rsidR="00863227" w:rsidRPr="001E3B19">
              <w:t>and provide generally shared standards for aesthetic appreciation.</w:t>
            </w:r>
            <w:r w:rsidR="00006464">
              <w:t xml:space="preserve"> The forums challenge students to compare others’ experiences and ideas about various subjects to their own.</w:t>
            </w:r>
          </w:p>
          <w:p w:rsidR="007A65D6" w:rsidRDefault="007A65D6"/>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006464" w:rsidRDefault="00006464" w:rsidP="00006464">
            <w:r w:rsidRPr="007572B3">
              <w:rPr>
                <w:b/>
                <w:i/>
              </w:rPr>
              <w:t>Task Type:</w:t>
            </w:r>
            <w:r>
              <w:t xml:space="preserve"> Examinations, quizzes, written critical reviews, and written tests, student forums</w:t>
            </w:r>
            <w:r w:rsidR="00F93060">
              <w:t>, world theater subject essay</w:t>
            </w:r>
            <w:r>
              <w:t>.</w:t>
            </w:r>
          </w:p>
          <w:p w:rsidR="00453B7B" w:rsidRDefault="00006464" w:rsidP="00453B7B">
            <w:r w:rsidRPr="007572B3">
              <w:rPr>
                <w:b/>
                <w:i/>
              </w:rPr>
              <w:t>Frequency:</w:t>
            </w:r>
            <w:r>
              <w:rPr>
                <w:i/>
              </w:rPr>
              <w:t xml:space="preserve"> </w:t>
            </w:r>
            <w:r w:rsidR="00453B7B">
              <w:rPr>
                <w:i/>
              </w:rPr>
              <w:t xml:space="preserve">Bi-weekly Quizzes and </w:t>
            </w:r>
            <w:r w:rsidR="00453B7B">
              <w:t>Exams, Critical essays at least twice a semester.</w:t>
            </w:r>
          </w:p>
          <w:p w:rsidR="001E3B19" w:rsidRPr="00CD0287" w:rsidRDefault="001E3B19" w:rsidP="001E3B19">
            <w:r w:rsidRPr="00CD0287">
              <w:rPr>
                <w:b/>
                <w:i/>
              </w:rPr>
              <w:t>Overall Grading weight</w:t>
            </w:r>
            <w:r w:rsidRPr="00CD0287">
              <w:rPr>
                <w:i/>
              </w:rPr>
              <w:t>:</w:t>
            </w:r>
            <w:r w:rsidRPr="00CD0287">
              <w:t xml:space="preserve"> Exams 30%, Reviews 10%.</w:t>
            </w:r>
          </w:p>
          <w:p w:rsidR="001E3B19" w:rsidRDefault="001E3B19" w:rsidP="001E3B19">
            <w:r w:rsidRPr="007572B3">
              <w:rPr>
                <w:b/>
                <w:i/>
              </w:rPr>
              <w:t>Expected Proficiency Rate:</w:t>
            </w:r>
            <w:r>
              <w:t xml:space="preserve"> Because TH130 attracts students from across the university spectrum, including many of those carrying probationary status, it is not unreasonable to assume that up to 15% of enrollees will fail to achieve expected levels of proficiency.  Based on twelve year of course statistics, our proficiency expectation is set at 85%. </w:t>
            </w:r>
          </w:p>
          <w:p w:rsidR="00700372" w:rsidRDefault="00006464" w:rsidP="001E3B19">
            <w:r w:rsidRPr="007572B3">
              <w:rPr>
                <w:b/>
                <w:i/>
              </w:rPr>
              <w:t>Link Between Assessment Dimension &amp; Assessment Plan</w:t>
            </w:r>
            <w:r w:rsidRPr="007572B3">
              <w:rPr>
                <w:b/>
              </w:rPr>
              <w:t>:</w:t>
            </w:r>
            <w:r>
              <w:rPr>
                <w:b/>
              </w:rPr>
              <w:t xml:space="preserve"> </w:t>
            </w:r>
            <w:r w:rsidR="00700372">
              <w:t>Instructors will determine the extent of information retained by individual students through the use of scoring rubrics from exams, quizzes and written work. All assignments are intended to challenge the stu</w:t>
            </w:r>
            <w:r w:rsidR="00EA2B8B">
              <w:t>dent to do more than regurgitate</w:t>
            </w:r>
            <w:r w:rsidR="00700372">
              <w:t xml:space="preserve"> factual information.  Quizzes and tests require students to examine various aspects of the evidence and make informed decisions regarding a particular arts effort or social experience. Students must then also compare those experiences to their </w:t>
            </w:r>
            <w:r w:rsidR="002C06A3">
              <w:t>own sense of human expression.</w:t>
            </w:r>
            <w:r w:rsidR="00700372">
              <w:t xml:space="preserve">  Example:  Students often discover through the section on Costumes that they</w:t>
            </w:r>
            <w:r w:rsidR="002C06A3">
              <w:t xml:space="preserve"> make conscious social, aesthetic, political and</w:t>
            </w:r>
            <w:r w:rsidR="00700372">
              <w:t xml:space="preserve"> public statements with their choices of a shirt or a haircut.  Clothing is always costuming. Similarly, when the course discusses stage movement, the discussion includes individual </w:t>
            </w:r>
            <w:r w:rsidR="00700372">
              <w:lastRenderedPageBreak/>
              <w:t>body position, posture, and interpersonal space in social situat</w:t>
            </w:r>
            <w:r w:rsidR="002C06A3">
              <w:t xml:space="preserve">ion.  </w:t>
            </w:r>
            <w:r w:rsidR="00700372">
              <w:t>These simple r</w:t>
            </w:r>
            <w:r w:rsidR="002C06A3">
              <w:t>ealizations enhance</w:t>
            </w:r>
            <w:r w:rsidR="00700372">
              <w:t xml:space="preserve"> students’ ability to analyze what a group of theater artists are attempting a</w:t>
            </w:r>
            <w:r w:rsidR="00863227">
              <w:t xml:space="preserve">nd their relative success.  It </w:t>
            </w:r>
            <w:r w:rsidR="00863227" w:rsidRPr="001E3B19">
              <w:t>is</w:t>
            </w:r>
            <w:r w:rsidR="00700372" w:rsidRPr="001E3B19">
              <w:t xml:space="preserve"> challenging</w:t>
            </w:r>
            <w:r w:rsidR="00700372">
              <w:t xml:space="preserve"> to provide students with tools they need to assess the impact of certain behaviors.  Theater is a great platform from which to engage many aspects of human experience and inter-communication, especially on levels that are not literal or limited. </w:t>
            </w:r>
          </w:p>
          <w:p w:rsidR="00006464" w:rsidRPr="00700372" w:rsidRDefault="00700372" w:rsidP="00006464">
            <w:r>
              <w:t xml:space="preserve">  </w:t>
            </w:r>
          </w:p>
        </w:tc>
      </w:tr>
    </w:tbl>
    <w:p w:rsidR="00F6033A" w:rsidRDefault="00F6033A"/>
    <w:p w:rsidR="002C06A3" w:rsidRPr="007A65D6" w:rsidRDefault="002C06A3" w:rsidP="002C06A3">
      <w:pPr>
        <w:jc w:val="center"/>
        <w:rPr>
          <w:b/>
        </w:rPr>
      </w:pPr>
      <w:r w:rsidRPr="007A65D6">
        <w:rPr>
          <w:b/>
        </w:rPr>
        <w:t>PLAN FOR LEARNING OUTCOMES</w:t>
      </w:r>
      <w:r>
        <w:rPr>
          <w:b/>
        </w:rPr>
        <w:br/>
        <w:t>HUMAN EXPRESSION</w:t>
      </w:r>
    </w:p>
    <w:p w:rsidR="002C06A3" w:rsidRPr="00AE7775" w:rsidRDefault="002C06A3" w:rsidP="002C06A3">
      <w:pPr>
        <w:rPr>
          <w:i/>
        </w:rPr>
      </w:pPr>
      <w:r w:rsidRPr="003C2429">
        <w:rPr>
          <w:i/>
        </w:rPr>
        <w:t xml:space="preserve">Attainment of the </w:t>
      </w:r>
      <w:r>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02"/>
        <w:gridCol w:w="2521"/>
        <w:gridCol w:w="5027"/>
      </w:tblGrid>
      <w:tr w:rsidR="00E531AF" w:rsidRPr="00AE7775" w:rsidTr="00305A96">
        <w:tc>
          <w:tcPr>
            <w:tcW w:w="1885" w:type="dxa"/>
          </w:tcPr>
          <w:p w:rsidR="002C06A3" w:rsidRPr="00AE7775" w:rsidRDefault="002C06A3" w:rsidP="00305A96">
            <w:pPr>
              <w:rPr>
                <w:b/>
              </w:rPr>
            </w:pPr>
            <w:r w:rsidRPr="00AE7775">
              <w:rPr>
                <w:b/>
              </w:rPr>
              <w:t>DIMENSION</w:t>
            </w:r>
          </w:p>
        </w:tc>
        <w:tc>
          <w:tcPr>
            <w:tcW w:w="2790" w:type="dxa"/>
          </w:tcPr>
          <w:p w:rsidR="002C06A3" w:rsidRPr="00AE7775" w:rsidRDefault="002C06A3" w:rsidP="00305A96">
            <w:pPr>
              <w:rPr>
                <w:b/>
              </w:rPr>
            </w:pPr>
            <w:r w:rsidRPr="00AE7775">
              <w:rPr>
                <w:b/>
              </w:rPr>
              <w:t>DIMENSION GUIDANCE</w:t>
            </w:r>
          </w:p>
        </w:tc>
        <w:tc>
          <w:tcPr>
            <w:tcW w:w="5940" w:type="dxa"/>
          </w:tcPr>
          <w:p w:rsidR="002C06A3" w:rsidRPr="00AE7775" w:rsidRDefault="002C06A3" w:rsidP="00305A96">
            <w:pPr>
              <w:rPr>
                <w:b/>
              </w:rPr>
            </w:pPr>
            <w:r w:rsidRPr="00AE7775">
              <w:rPr>
                <w:b/>
              </w:rPr>
              <w:t>PLAN FOR ASSESSMENT</w:t>
            </w:r>
          </w:p>
        </w:tc>
      </w:tr>
      <w:tr w:rsidR="00F81866" w:rsidRPr="00F81866" w:rsidTr="00305A96">
        <w:tc>
          <w:tcPr>
            <w:tcW w:w="1885" w:type="dxa"/>
            <w:tcBorders>
              <w:top w:val="single" w:sz="2" w:space="0" w:color="000000"/>
              <w:left w:val="single" w:sz="2" w:space="0" w:color="000000"/>
              <w:bottom w:val="single" w:sz="2" w:space="0" w:color="000000"/>
              <w:right w:val="single" w:sz="2" w:space="0" w:color="000000"/>
            </w:tcBorders>
          </w:tcPr>
          <w:p w:rsidR="002C06A3" w:rsidRPr="00D663A5" w:rsidRDefault="002C06A3" w:rsidP="00305A96">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2C06A3" w:rsidRDefault="002C06A3" w:rsidP="00305A96">
            <w:pPr>
              <w:rPr>
                <w:sz w:val="20"/>
              </w:rPr>
            </w:pPr>
            <w:r w:rsidRPr="00D663A5">
              <w:rPr>
                <w:sz w:val="20"/>
              </w:rPr>
              <w:t>Demonstrate comprehension of the role of aesthetic in the human experience including artistic, literary, and rhetorical expression.</w:t>
            </w:r>
          </w:p>
          <w:p w:rsidR="002C06A3" w:rsidRPr="00D663A5" w:rsidRDefault="002C06A3" w:rsidP="00305A96">
            <w:pPr>
              <w:rPr>
                <w:sz w:val="20"/>
              </w:rPr>
            </w:pPr>
          </w:p>
        </w:tc>
        <w:tc>
          <w:tcPr>
            <w:tcW w:w="5940" w:type="dxa"/>
            <w:tcBorders>
              <w:left w:val="single" w:sz="2" w:space="0" w:color="000000"/>
            </w:tcBorders>
          </w:tcPr>
          <w:p w:rsidR="002C06A3" w:rsidRPr="00F81866" w:rsidRDefault="002C06A3" w:rsidP="002C06A3">
            <w:r w:rsidRPr="00F81866">
              <w:rPr>
                <w:b/>
                <w:i/>
              </w:rPr>
              <w:t>Task Type:</w:t>
            </w:r>
            <w:r w:rsidRPr="00F81866">
              <w:t xml:space="preserve"> Examinations, quizzes, written critical reviews, an</w:t>
            </w:r>
            <w:r w:rsidR="00F93060" w:rsidRPr="00F81866">
              <w:t>d written tests, student forums, world theater subject essay.</w:t>
            </w:r>
          </w:p>
          <w:p w:rsidR="002C06A3" w:rsidRPr="00F81866" w:rsidRDefault="002C06A3" w:rsidP="002C06A3">
            <w:r w:rsidRPr="00F81866">
              <w:rPr>
                <w:b/>
                <w:i/>
              </w:rPr>
              <w:t>Frequency:</w:t>
            </w:r>
            <w:r w:rsidRPr="00F81866">
              <w:rPr>
                <w:i/>
              </w:rPr>
              <w:t xml:space="preserve"> </w:t>
            </w:r>
            <w:r w:rsidR="00453B7B" w:rsidRPr="00F81866">
              <w:rPr>
                <w:i/>
              </w:rPr>
              <w:t xml:space="preserve">Bi-weekly Quizzes and </w:t>
            </w:r>
            <w:r w:rsidR="00453B7B" w:rsidRPr="00F81866">
              <w:t>Exams, Critical essays at least twice a semester.</w:t>
            </w:r>
          </w:p>
          <w:p w:rsidR="002C06A3" w:rsidRPr="00F81866" w:rsidRDefault="002C06A3" w:rsidP="002C06A3">
            <w:r w:rsidRPr="00F81866">
              <w:rPr>
                <w:b/>
                <w:i/>
              </w:rPr>
              <w:t>Overall Grading weight</w:t>
            </w:r>
            <w:r w:rsidRPr="00F81866">
              <w:rPr>
                <w:i/>
              </w:rPr>
              <w:t>:</w:t>
            </w:r>
            <w:r w:rsidRPr="00F81866">
              <w:t xml:space="preserve"> Exams 20%, Reviews 10%.</w:t>
            </w:r>
          </w:p>
          <w:p w:rsidR="002C06A3" w:rsidRPr="00F81866" w:rsidRDefault="002C06A3" w:rsidP="005D34A4">
            <w:r w:rsidRPr="00F81866">
              <w:rPr>
                <w:b/>
                <w:i/>
              </w:rPr>
              <w:t>Expected Proficiency Rate:</w:t>
            </w:r>
            <w:r w:rsidRPr="00F81866">
              <w:t xml:space="preserve"> </w:t>
            </w:r>
            <w:r w:rsidR="00453B7B" w:rsidRPr="00F81866">
              <w:t>Because TH130 attracts students from across the university spectrum, including many of those carrying probationary status, it is not unreasonable to assume that up to 10% of enrollees will fail to achieve expected levels of proficiency.  Thus, our prof</w:t>
            </w:r>
            <w:r w:rsidR="00C32FBC">
              <w:t>iciency expectation is set at 85</w:t>
            </w:r>
            <w:r w:rsidR="00453B7B" w:rsidRPr="00F81866">
              <w:t>%.</w:t>
            </w:r>
            <w:r w:rsidRPr="00F81866">
              <w:rPr>
                <w:b/>
                <w:i/>
              </w:rPr>
              <w:t>Link Between Assessment Dimension &amp; Assessment Plan</w:t>
            </w:r>
            <w:r w:rsidRPr="00F81866">
              <w:rPr>
                <w:b/>
              </w:rPr>
              <w:t>:</w:t>
            </w:r>
            <w:r w:rsidR="00305A96" w:rsidRPr="00F81866">
              <w:t xml:space="preserve"> Theater is resolutely about the human experience, the social issues which govern our lives, and the artistic expression of those experiences. Students learn in TH 130 that for at least 3000 years civilizations have created, through artistic expression, performances which publicly examine the human condition.  The reason theater continues to </w:t>
            </w:r>
            <w:r w:rsidR="00305A96" w:rsidRPr="00F81866">
              <w:lastRenderedPageBreak/>
              <w:t>exist is, first and foremost, it reminds us all what it is to be human.  Through the theatrical venue, we review the ongoing evolution of human emotions and behavioral codes. All assignments in this course assess the students’ ability to analyze their personal aesthetic to art in relation t</w:t>
            </w:r>
            <w:r w:rsidR="005D34A4" w:rsidRPr="00F81866">
              <w:t xml:space="preserve">o human action and interaction. </w:t>
            </w:r>
            <w:r w:rsidR="007A37DC" w:rsidRPr="00F81866">
              <w:t xml:space="preserve"> </w:t>
            </w:r>
            <w:r w:rsidR="005D34A4" w:rsidRPr="00F81866">
              <w:t>In TH 130 students learn how humanity has, in every historical culture, employed storytelling shared between the performer(s) and an audience in a social setting established for this purpose. This is a crucial aspect of the students’ understanding of the theater experience and his/ her own existence in a community.</w:t>
            </w:r>
          </w:p>
        </w:tc>
      </w:tr>
      <w:tr w:rsidR="00E531AF" w:rsidRPr="00AE7775" w:rsidTr="00305A96">
        <w:tc>
          <w:tcPr>
            <w:tcW w:w="1885" w:type="dxa"/>
            <w:tcBorders>
              <w:top w:val="single" w:sz="2" w:space="0" w:color="000000"/>
              <w:left w:val="single" w:sz="2" w:space="0" w:color="000000"/>
              <w:bottom w:val="single" w:sz="2" w:space="0" w:color="000000"/>
              <w:right w:val="single" w:sz="2" w:space="0" w:color="000000"/>
            </w:tcBorders>
          </w:tcPr>
          <w:p w:rsidR="002C06A3" w:rsidRPr="00D663A5" w:rsidRDefault="002C06A3" w:rsidP="00305A96">
            <w:pPr>
              <w:rPr>
                <w:b/>
                <w:sz w:val="20"/>
              </w:rPr>
            </w:pPr>
            <w:r w:rsidRPr="00D663A5">
              <w:rPr>
                <w:rFonts w:eastAsia="Times New Roman" w:cs="Times New Roman"/>
                <w:b/>
                <w:sz w:val="20"/>
              </w:rPr>
              <w:lastRenderedPageBreak/>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2C06A3" w:rsidRDefault="002C06A3" w:rsidP="00305A96">
            <w:pPr>
              <w:rPr>
                <w:sz w:val="20"/>
              </w:rPr>
            </w:pPr>
            <w:r w:rsidRPr="00D663A5">
              <w:rPr>
                <w:sz w:val="20"/>
              </w:rPr>
              <w:t>Create or adapt activities, ideas, or questions expressing both creativity and experience</w:t>
            </w:r>
          </w:p>
          <w:p w:rsidR="002C06A3" w:rsidRPr="00D663A5" w:rsidRDefault="002C06A3" w:rsidP="00305A96">
            <w:pPr>
              <w:rPr>
                <w:sz w:val="20"/>
              </w:rPr>
            </w:pPr>
          </w:p>
        </w:tc>
        <w:tc>
          <w:tcPr>
            <w:tcW w:w="5940" w:type="dxa"/>
            <w:tcBorders>
              <w:left w:val="single" w:sz="2" w:space="0" w:color="000000"/>
              <w:bottom w:val="single" w:sz="4" w:space="0" w:color="auto"/>
            </w:tcBorders>
          </w:tcPr>
          <w:p w:rsidR="005D34A4" w:rsidRDefault="005D34A4" w:rsidP="005D34A4">
            <w:r w:rsidRPr="007572B3">
              <w:rPr>
                <w:b/>
                <w:i/>
              </w:rPr>
              <w:t>Task Type:</w:t>
            </w:r>
            <w:r>
              <w:t xml:space="preserve"> Examinations, quizzes, written critical reviews, an</w:t>
            </w:r>
            <w:r w:rsidR="00F93060">
              <w:t>d written tests, student forums, world theater subject essay.</w:t>
            </w:r>
          </w:p>
          <w:p w:rsidR="00453B7B" w:rsidRDefault="005D34A4" w:rsidP="00453B7B">
            <w:r w:rsidRPr="007572B3">
              <w:rPr>
                <w:b/>
                <w:i/>
              </w:rPr>
              <w:t>Frequency:</w:t>
            </w:r>
            <w:r>
              <w:rPr>
                <w:i/>
              </w:rPr>
              <w:t xml:space="preserve"> </w:t>
            </w:r>
            <w:r w:rsidR="00453B7B">
              <w:rPr>
                <w:i/>
              </w:rPr>
              <w:t xml:space="preserve">Bi-weekly Quizzes and </w:t>
            </w:r>
            <w:r w:rsidR="00453B7B">
              <w:t>Exams, Critical essays at least twice a semester.</w:t>
            </w:r>
          </w:p>
          <w:p w:rsidR="001E3B19" w:rsidRPr="00CD0287" w:rsidRDefault="001E3B19" w:rsidP="001E3B19">
            <w:r w:rsidRPr="00CD0287">
              <w:rPr>
                <w:b/>
                <w:i/>
              </w:rPr>
              <w:t>Overall Grading weight</w:t>
            </w:r>
            <w:r w:rsidRPr="00CD0287">
              <w:rPr>
                <w:i/>
              </w:rPr>
              <w:t>:</w:t>
            </w:r>
            <w:r w:rsidRPr="00CD0287">
              <w:t xml:space="preserve"> Exams 30%, Reviews 10%.</w:t>
            </w:r>
          </w:p>
          <w:p w:rsidR="001E3B19" w:rsidRDefault="001E3B19" w:rsidP="001E3B19">
            <w:r w:rsidRPr="007572B3">
              <w:rPr>
                <w:b/>
                <w:i/>
              </w:rPr>
              <w:t>Expected Proficiency Rate:</w:t>
            </w:r>
            <w:r>
              <w:t xml:space="preserve"> Because TH130 attracts students from across the university spectrum, including many of those carrying probationary status, it is not unreasonable to assume that up to 15% of enrollees will fail to achieve expected levels of proficiency.  Based on twelve year of course statistics, our proficiency expectation is set at 85%. </w:t>
            </w:r>
          </w:p>
          <w:p w:rsidR="002C06A3" w:rsidRPr="00AE7775" w:rsidRDefault="001E3B19" w:rsidP="001E3B19">
            <w:r w:rsidRPr="001E3B19">
              <w:rPr>
                <w:b/>
                <w:i/>
              </w:rPr>
              <w:t>L</w:t>
            </w:r>
            <w:r w:rsidR="005D34A4" w:rsidRPr="001E3B19">
              <w:rPr>
                <w:b/>
                <w:i/>
              </w:rPr>
              <w:t>i</w:t>
            </w:r>
            <w:r w:rsidR="005D34A4" w:rsidRPr="007572B3">
              <w:rPr>
                <w:b/>
                <w:i/>
              </w:rPr>
              <w:t>nk Between Assessment Dimension &amp; Assessment Plan</w:t>
            </w:r>
            <w:r w:rsidR="005D34A4" w:rsidRPr="007572B3">
              <w:rPr>
                <w:b/>
              </w:rPr>
              <w:t>:</w:t>
            </w:r>
            <w:r w:rsidR="007A37DC">
              <w:rPr>
                <w:b/>
              </w:rPr>
              <w:t xml:space="preserve"> </w:t>
            </w:r>
            <w:r w:rsidR="007A37DC">
              <w:t>In</w:t>
            </w:r>
            <w:r w:rsidR="00F62AF9">
              <w:t xml:space="preserve"> </w:t>
            </w:r>
            <w:r w:rsidR="00863227" w:rsidRPr="001E3B19">
              <w:t>the</w:t>
            </w:r>
            <w:r w:rsidR="00863227">
              <w:t xml:space="preserve"> </w:t>
            </w:r>
            <w:r w:rsidR="007A37DC">
              <w:t xml:space="preserve">TH 130 course, students are required to write two comparative essays, one describing an American theater tour and the other describing an international theater tour.  For their U.S. tour they must “attend” (via online media) an American Shakespeare festival and 3 other theater companies in various parts of the country and with contrasting mission statements. For the international tour they must travel to 5 continents and “attend” 5 theaters which the students feels reflect regional or social perspectives.  Students are also required to write two </w:t>
            </w:r>
            <w:r w:rsidR="00F62AF9">
              <w:t>critical theatrical reviews of 2</w:t>
            </w:r>
            <w:r w:rsidR="007A37DC">
              <w:t xml:space="preserve"> live </w:t>
            </w:r>
            <w:r w:rsidR="00F62AF9">
              <w:t xml:space="preserve">performances produced by </w:t>
            </w:r>
            <w:r w:rsidR="007A37DC">
              <w:t>NMU</w:t>
            </w:r>
            <w:r w:rsidR="00F62AF9">
              <w:t>’s</w:t>
            </w:r>
            <w:r w:rsidR="007A37DC">
              <w:t xml:space="preserve"> Forest Roberts Theatre</w:t>
            </w:r>
            <w:r w:rsidR="00EA2B8B">
              <w:t xml:space="preserve"> or another approved theater</w:t>
            </w:r>
            <w:r w:rsidR="007A37DC">
              <w:t xml:space="preserve">.  </w:t>
            </w:r>
          </w:p>
        </w:tc>
      </w:tr>
      <w:tr w:rsidR="00E531AF" w:rsidRPr="00AE7775" w:rsidTr="00305A96">
        <w:tc>
          <w:tcPr>
            <w:tcW w:w="1885" w:type="dxa"/>
            <w:tcBorders>
              <w:top w:val="single" w:sz="2" w:space="0" w:color="000000"/>
              <w:left w:val="single" w:sz="2" w:space="0" w:color="000000"/>
              <w:bottom w:val="single" w:sz="2" w:space="0" w:color="000000"/>
              <w:right w:val="single" w:sz="2" w:space="0" w:color="000000"/>
            </w:tcBorders>
          </w:tcPr>
          <w:p w:rsidR="002C06A3" w:rsidRPr="00D663A5" w:rsidRDefault="002C06A3" w:rsidP="00305A96">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2C06A3" w:rsidRDefault="002C06A3" w:rsidP="00305A96">
            <w:pPr>
              <w:rPr>
                <w:sz w:val="20"/>
              </w:rPr>
            </w:pPr>
            <w:r w:rsidRPr="00D663A5">
              <w:rPr>
                <w:sz w:val="20"/>
              </w:rPr>
              <w:t>Integrates alternate interpretations or contradictory perspectives or ideas.</w:t>
            </w:r>
          </w:p>
          <w:p w:rsidR="002C06A3" w:rsidRPr="00D663A5" w:rsidRDefault="002C06A3" w:rsidP="00305A96">
            <w:pPr>
              <w:rPr>
                <w:sz w:val="20"/>
              </w:rPr>
            </w:pPr>
          </w:p>
        </w:tc>
        <w:tc>
          <w:tcPr>
            <w:tcW w:w="5940" w:type="dxa"/>
            <w:tcBorders>
              <w:left w:val="single" w:sz="2" w:space="0" w:color="000000"/>
              <w:bottom w:val="single" w:sz="2" w:space="0" w:color="000000"/>
            </w:tcBorders>
          </w:tcPr>
          <w:p w:rsidR="00F62AF9" w:rsidRDefault="00F62AF9" w:rsidP="00F62AF9">
            <w:r w:rsidRPr="007572B3">
              <w:rPr>
                <w:b/>
                <w:i/>
              </w:rPr>
              <w:t>Task Type:</w:t>
            </w:r>
            <w:r>
              <w:t xml:space="preserve"> Examinations, quizzes, written critical reviews, an</w:t>
            </w:r>
            <w:r w:rsidR="00F93060">
              <w:t>d written tests, student forums, world theater subject essay.</w:t>
            </w:r>
          </w:p>
          <w:p w:rsidR="001E3B19" w:rsidRPr="00CD0287" w:rsidRDefault="001E3B19" w:rsidP="001E3B19">
            <w:r w:rsidRPr="00CD0287">
              <w:rPr>
                <w:b/>
                <w:i/>
              </w:rPr>
              <w:t>Overall Grading weight</w:t>
            </w:r>
            <w:r w:rsidRPr="00CD0287">
              <w:rPr>
                <w:i/>
              </w:rPr>
              <w:t>:</w:t>
            </w:r>
            <w:r w:rsidRPr="00CD0287">
              <w:t xml:space="preserve"> Exams 30%, Reviews 10%.</w:t>
            </w:r>
          </w:p>
          <w:p w:rsidR="001E3B19" w:rsidRDefault="001E3B19" w:rsidP="001E3B19">
            <w:r w:rsidRPr="007572B3">
              <w:rPr>
                <w:b/>
                <w:i/>
              </w:rPr>
              <w:t>Expected Proficiency Rate:</w:t>
            </w:r>
            <w:r>
              <w:t xml:space="preserve"> Because TH130 attracts students from across the university spectrum, </w:t>
            </w:r>
            <w:r>
              <w:lastRenderedPageBreak/>
              <w:t xml:space="preserve">including many of those carrying probationary status, it is not unreasonable to assume that up to 15% of enrollees will fail to achieve expected levels of proficiency.  Based on twelve year of course statistics, our proficiency expectation is set at 85%. </w:t>
            </w:r>
          </w:p>
          <w:p w:rsidR="002C06A3" w:rsidRPr="005E7880" w:rsidRDefault="00F62AF9" w:rsidP="001E3B19">
            <w:r w:rsidRPr="007572B3">
              <w:rPr>
                <w:b/>
                <w:i/>
              </w:rPr>
              <w:t>Link Between Assessment Dimension &amp; Assessment Plan</w:t>
            </w:r>
            <w:r w:rsidRPr="007572B3">
              <w:rPr>
                <w:b/>
              </w:rPr>
              <w:t>:</w:t>
            </w:r>
            <w:r>
              <w:rPr>
                <w:b/>
              </w:rPr>
              <w:t xml:space="preserve"> </w:t>
            </w:r>
            <w:r w:rsidR="00CA7ABC">
              <w:t>This dimension goes directly to the heart of personal human expression and artistic qualit</w:t>
            </w:r>
            <w:r w:rsidR="00E531AF">
              <w:t xml:space="preserve">y judgments.  Students are </w:t>
            </w:r>
            <w:r w:rsidR="00CA7ABC">
              <w:t xml:space="preserve">challenged to defend their own personal tastes based on attained experience and knowledge.  Lecture materials cover </w:t>
            </w:r>
            <w:r w:rsidR="00E531AF">
              <w:t>the</w:t>
            </w:r>
            <w:r w:rsidR="00CA7ABC">
              <w:t xml:space="preserve"> wide range of </w:t>
            </w:r>
            <w:r w:rsidR="00E531AF">
              <w:t xml:space="preserve">human expression in the theater arts </w:t>
            </w:r>
            <w:r w:rsidR="00CA7ABC">
              <w:t>from the Golden Age of the Greeks and the establishment of tragedy to the current Tony Award winners and the business of</w:t>
            </w:r>
            <w:r w:rsidR="00E531AF">
              <w:t xml:space="preserve"> Broadway</w:t>
            </w:r>
            <w:r w:rsidR="00CA7ABC">
              <w:t>.  Through this panoply of performance art, students gain the courage to stand up for their convictions based on analysis of human artistic expression. As the students explore the various periods of acting and the various “golden ages” of England, Greece and America, they are also explorin</w:t>
            </w:r>
            <w:r w:rsidR="00E531AF">
              <w:t>g the evolution of the human condition.</w:t>
            </w:r>
            <w:r w:rsidR="005E7880" w:rsidRPr="00144594">
              <w:rPr>
                <w:color w:val="FF0000"/>
                <w:highlight w:val="green"/>
              </w:rPr>
              <w:t xml:space="preserve">  </w:t>
            </w:r>
            <w:r w:rsidR="001E3B19" w:rsidRPr="001E3B19">
              <w:t xml:space="preserve">There will always be disagreement on content and style of presentation. </w:t>
            </w:r>
            <w:r w:rsidR="00144594" w:rsidRPr="001E3B19">
              <w:t>In this survey class we view different approaches, but class and forum discussions will encourage the consideration of a broad scope of artistic expression, not discouraging disagreement, but rather, encouraging more open, less negative engagement with others’ ideas and perspectives.</w:t>
            </w:r>
          </w:p>
        </w:tc>
      </w:tr>
    </w:tbl>
    <w:p w:rsidR="002C06A3" w:rsidRPr="007A65D6" w:rsidRDefault="002C06A3" w:rsidP="002C06A3"/>
    <w:p w:rsidR="00170DA2" w:rsidRDefault="00170DA2"/>
    <w:p w:rsidR="00520D3A" w:rsidRPr="00C32FBC" w:rsidRDefault="00DE239C">
      <w:pPr>
        <w:rPr>
          <w:b/>
          <w:sz w:val="28"/>
          <w:szCs w:val="28"/>
        </w:rPr>
      </w:pPr>
      <w:r w:rsidRPr="00C32FBC">
        <w:rPr>
          <w:b/>
          <w:sz w:val="28"/>
          <w:szCs w:val="28"/>
        </w:rPr>
        <w:br w:type="page"/>
      </w:r>
      <w:r w:rsidR="00520D3A" w:rsidRPr="00C32FBC">
        <w:rPr>
          <w:b/>
          <w:sz w:val="28"/>
          <w:szCs w:val="28"/>
        </w:rPr>
        <w:lastRenderedPageBreak/>
        <w:t>Sample Essay Questions</w:t>
      </w:r>
      <w:r w:rsidR="00D45EAC" w:rsidRPr="00C32FBC">
        <w:rPr>
          <w:b/>
          <w:sz w:val="28"/>
          <w:szCs w:val="28"/>
        </w:rPr>
        <w:t xml:space="preserve"> from Tests</w:t>
      </w:r>
      <w:r w:rsidR="00520D3A" w:rsidRPr="00C32FBC">
        <w:rPr>
          <w:b/>
          <w:sz w:val="28"/>
          <w:szCs w:val="28"/>
        </w:rPr>
        <w:t>:</w:t>
      </w:r>
    </w:p>
    <w:p w:rsidR="00520D3A" w:rsidRPr="00C32FBC" w:rsidRDefault="001061D7" w:rsidP="00520D3A">
      <w:pPr>
        <w:pStyle w:val="NormalWeb"/>
        <w:spacing w:line="300" w:lineRule="atLeast"/>
        <w:rPr>
          <w:rFonts w:ascii="Helvetica" w:hAnsi="Helvetica" w:cs="Helvetica"/>
          <w:color w:val="333333"/>
        </w:rPr>
      </w:pPr>
      <w:r w:rsidRPr="00C32FBC">
        <w:rPr>
          <w:rFonts w:ascii="Helvetica" w:hAnsi="Helvetica" w:cs="Helvetica"/>
          <w:b/>
          <w:color w:val="333333"/>
        </w:rPr>
        <w:t>On Theater Environments</w:t>
      </w:r>
      <w:r w:rsidRPr="00C32FBC">
        <w:rPr>
          <w:rFonts w:ascii="Helvetica" w:hAnsi="Helvetica" w:cs="Helvetica"/>
          <w:color w:val="333333"/>
        </w:rPr>
        <w:t xml:space="preserve">. </w:t>
      </w:r>
      <w:r w:rsidR="00520D3A" w:rsidRPr="00C32FBC">
        <w:rPr>
          <w:rFonts w:ascii="Helvetica" w:hAnsi="Helvetica" w:cs="Helvetica"/>
          <w:color w:val="333333"/>
        </w:rPr>
        <w:t xml:space="preserve">This week you've been shown many different </w:t>
      </w:r>
      <w:r w:rsidRPr="00C32FBC">
        <w:rPr>
          <w:rFonts w:ascii="Helvetica" w:hAnsi="Helvetica" w:cs="Helvetica"/>
          <w:color w:val="333333"/>
        </w:rPr>
        <w:t>types of stages.  You've viewed excerpt</w:t>
      </w:r>
      <w:r w:rsidR="00520D3A" w:rsidRPr="00C32FBC">
        <w:rPr>
          <w:rFonts w:ascii="Helvetica" w:hAnsi="Helvetica" w:cs="Helvetica"/>
          <w:color w:val="333333"/>
        </w:rPr>
        <w:t xml:space="preserve">s from one of Shakespeare's comedies, a Disney musical, </w:t>
      </w:r>
      <w:r w:rsidRPr="00C32FBC">
        <w:rPr>
          <w:rFonts w:ascii="Helvetica" w:hAnsi="Helvetica" w:cs="Helvetica"/>
          <w:color w:val="333333"/>
        </w:rPr>
        <w:t>an improvised s</w:t>
      </w:r>
      <w:r w:rsidR="00520D3A" w:rsidRPr="00C32FBC">
        <w:rPr>
          <w:rFonts w:ascii="Helvetica" w:hAnsi="Helvetica" w:cs="Helvetica"/>
          <w:color w:val="333333"/>
        </w:rPr>
        <w:t>treet theater</w:t>
      </w:r>
      <w:r w:rsidRPr="00C32FBC">
        <w:rPr>
          <w:rFonts w:ascii="Helvetica" w:hAnsi="Helvetica" w:cs="Helvetica"/>
          <w:color w:val="333333"/>
        </w:rPr>
        <w:t xml:space="preserve"> performance, and a 20</w:t>
      </w:r>
      <w:r w:rsidRPr="00C32FBC">
        <w:rPr>
          <w:rFonts w:ascii="Helvetica" w:hAnsi="Helvetica" w:cs="Helvetica"/>
          <w:color w:val="333333"/>
          <w:vertAlign w:val="superscript"/>
        </w:rPr>
        <w:t>th</w:t>
      </w:r>
      <w:r w:rsidRPr="00C32FBC">
        <w:rPr>
          <w:rFonts w:ascii="Helvetica" w:hAnsi="Helvetica" w:cs="Helvetica"/>
          <w:color w:val="333333"/>
        </w:rPr>
        <w:t xml:space="preserve"> </w:t>
      </w:r>
      <w:r w:rsidR="00520D3A" w:rsidRPr="00C32FBC">
        <w:rPr>
          <w:rFonts w:ascii="Helvetica" w:hAnsi="Helvetica" w:cs="Helvetica"/>
          <w:color w:val="333333"/>
        </w:rPr>
        <w:t xml:space="preserve">century realistic play.  Based on what you've seen, which </w:t>
      </w:r>
      <w:r w:rsidRPr="00C32FBC">
        <w:rPr>
          <w:rFonts w:ascii="Helvetica" w:hAnsi="Helvetica" w:cs="Helvetica"/>
          <w:color w:val="333333"/>
        </w:rPr>
        <w:t xml:space="preserve">theater </w:t>
      </w:r>
      <w:r w:rsidR="00520D3A" w:rsidRPr="00C32FBC">
        <w:rPr>
          <w:rFonts w:ascii="Helvetica" w:hAnsi="Helvetica" w:cs="Helvetica"/>
          <w:color w:val="333333"/>
        </w:rPr>
        <w:t xml:space="preserve">space do you think presents the </w:t>
      </w:r>
      <w:r w:rsidRPr="00C32FBC">
        <w:rPr>
          <w:rFonts w:ascii="Helvetica" w:hAnsi="Helvetica" w:cs="Helvetica"/>
          <w:color w:val="333333"/>
        </w:rPr>
        <w:t>most exciting environment</w:t>
      </w:r>
      <w:r w:rsidR="00520D3A" w:rsidRPr="00C32FBC">
        <w:rPr>
          <w:rFonts w:ascii="Helvetica" w:hAnsi="Helvetica" w:cs="Helvetica"/>
          <w:color w:val="333333"/>
        </w:rPr>
        <w:t xml:space="preserve"> for a theater experience? Why?</w:t>
      </w:r>
    </w:p>
    <w:p w:rsidR="00D45EAC" w:rsidRPr="00C32FBC" w:rsidRDefault="001061D7" w:rsidP="001061D7">
      <w:pPr>
        <w:pStyle w:val="NormalWeb"/>
        <w:spacing w:line="300" w:lineRule="atLeast"/>
        <w:rPr>
          <w:rFonts w:ascii="Helvetica" w:hAnsi="Helvetica" w:cs="Helvetica"/>
          <w:color w:val="333333"/>
        </w:rPr>
      </w:pPr>
      <w:r w:rsidRPr="00C32FBC">
        <w:rPr>
          <w:rFonts w:ascii="Helvetica" w:hAnsi="Helvetica" w:cs="Helvetica"/>
          <w:b/>
          <w:color w:val="333333"/>
        </w:rPr>
        <w:t xml:space="preserve">On Directing. </w:t>
      </w:r>
      <w:r w:rsidRPr="00C32FBC">
        <w:rPr>
          <w:rFonts w:ascii="Helvetica" w:hAnsi="Helvetica" w:cs="Helvetica"/>
          <w:color w:val="333333"/>
        </w:rPr>
        <w:t xml:space="preserve">In 2010 Michael Grandage received a Tony Award for his directing of </w:t>
      </w:r>
      <w:r w:rsidRPr="00C32FBC">
        <w:rPr>
          <w:rFonts w:ascii="Helvetica" w:hAnsi="Helvetica" w:cs="Helvetica"/>
          <w:color w:val="333333"/>
          <w:u w:val="single"/>
        </w:rPr>
        <w:t>Red</w:t>
      </w:r>
      <w:r w:rsidRPr="00C32FBC">
        <w:rPr>
          <w:rFonts w:ascii="Helvetica" w:hAnsi="Helvetica" w:cs="Helvetica"/>
          <w:color w:val="333333"/>
        </w:rPr>
        <w:t xml:space="preserve"> on Broadway with Alfred Molina and Eddie Redmayne. Investigate this brilliant production online. I've supplied at least one site where you can view a short documentary on the play and its director in your support materials.  In a paragraph, answer the following.  First, is Grandage’s production of </w:t>
      </w:r>
      <w:r w:rsidRPr="00C32FBC">
        <w:rPr>
          <w:rFonts w:ascii="Helvetica" w:hAnsi="Helvetica" w:cs="Helvetica"/>
          <w:color w:val="333333"/>
          <w:u w:val="single"/>
        </w:rPr>
        <w:t>Red</w:t>
      </w:r>
      <w:r w:rsidRPr="00C32FBC">
        <w:rPr>
          <w:rFonts w:ascii="Helvetica" w:hAnsi="Helvetica" w:cs="Helvetica"/>
          <w:color w:val="333333"/>
        </w:rPr>
        <w:t xml:space="preserve"> realistic or non-realistic? If you view the piece provided this should be very clear. What details either suggest that the characters are not living in an "observable reality," or that they actually are living and working in a real world? Please provide detail which defends your view. Second, according to the interview with Grandage, what does he want from the audience?  Be specific</w:t>
      </w:r>
      <w:r w:rsidR="00D45EAC" w:rsidRPr="00C32FBC">
        <w:rPr>
          <w:rFonts w:ascii="Helvetica" w:hAnsi="Helvetica" w:cs="Helvetica"/>
          <w:color w:val="333333"/>
        </w:rPr>
        <w:t>.</w:t>
      </w:r>
    </w:p>
    <w:p w:rsidR="00D45EAC" w:rsidRPr="00C32FBC" w:rsidRDefault="00D45EAC" w:rsidP="00D45EAC">
      <w:pPr>
        <w:pStyle w:val="NormalWeb"/>
        <w:spacing w:line="300" w:lineRule="atLeast"/>
        <w:rPr>
          <w:rFonts w:ascii="Helvetica" w:hAnsi="Helvetica" w:cs="Helvetica"/>
          <w:color w:val="333333"/>
        </w:rPr>
      </w:pPr>
      <w:r w:rsidRPr="00C32FBC">
        <w:rPr>
          <w:rFonts w:ascii="Helvetica" w:hAnsi="Helvetica" w:cs="Helvetica"/>
          <w:b/>
          <w:color w:val="333333"/>
        </w:rPr>
        <w:t xml:space="preserve">On Contemporary Playwriting. </w:t>
      </w:r>
      <w:r w:rsidRPr="00C32FBC">
        <w:rPr>
          <w:rFonts w:ascii="Helvetica" w:hAnsi="Helvetica" w:cs="Helvetica"/>
          <w:color w:val="333333"/>
        </w:rPr>
        <w:t xml:space="preserve"> Explore the </w:t>
      </w:r>
      <w:r w:rsidRPr="00C32FBC">
        <w:rPr>
          <w:rFonts w:ascii="Helvetica" w:hAnsi="Helvetica" w:cs="Helvetica"/>
          <w:i/>
          <w:color w:val="333333"/>
        </w:rPr>
        <w:t>Playbill</w:t>
      </w:r>
      <w:r w:rsidRPr="00C32FBC">
        <w:rPr>
          <w:rFonts w:ascii="Helvetica" w:hAnsi="Helvetica" w:cs="Helvetica"/>
          <w:color w:val="333333"/>
        </w:rPr>
        <w:t xml:space="preserve"> site. You’ll find a number of new plays on their way to professional stages all over the United States. Select one play that with an “Opening Night” date in 2015 and in a short paragraph, defend it as a good pick for a producer. Please include the play’s genre, </w:t>
      </w:r>
      <w:r w:rsidR="00A5642B" w:rsidRPr="00C32FBC">
        <w:rPr>
          <w:rFonts w:ascii="Helvetica" w:hAnsi="Helvetica" w:cs="Helvetica"/>
          <w:color w:val="333333"/>
        </w:rPr>
        <w:t>the playwright’s name, and any pertinent information that supports your opinion on the play’s likely success. Finally, would this play be successful at NMU?  Why or why not?</w:t>
      </w:r>
    </w:p>
    <w:p w:rsidR="00A5642B" w:rsidRPr="00C32FBC" w:rsidRDefault="00A5642B" w:rsidP="00A5642B">
      <w:pPr>
        <w:pStyle w:val="NormalWeb"/>
        <w:spacing w:line="300" w:lineRule="atLeast"/>
        <w:rPr>
          <w:rFonts w:ascii="Helvetica" w:hAnsi="Helvetica" w:cs="Helvetica"/>
          <w:color w:val="333333"/>
        </w:rPr>
      </w:pPr>
      <w:r w:rsidRPr="00C32FBC">
        <w:rPr>
          <w:rFonts w:ascii="Helvetica" w:hAnsi="Helvetica" w:cs="Helvetica"/>
          <w:b/>
          <w:color w:val="333333"/>
        </w:rPr>
        <w:t>Virtual World Theater Tour Essay</w:t>
      </w:r>
      <w:r w:rsidR="00D1076A" w:rsidRPr="00C32FBC">
        <w:rPr>
          <w:rFonts w:ascii="Helvetica" w:hAnsi="Helvetica" w:cs="Helvetica"/>
          <w:b/>
          <w:color w:val="333333"/>
        </w:rPr>
        <w:t xml:space="preserve"> Guidelines</w:t>
      </w:r>
      <w:r w:rsidRPr="00C32FBC">
        <w:rPr>
          <w:rFonts w:ascii="Helvetica" w:hAnsi="Helvetica" w:cs="Helvetica"/>
          <w:color w:val="333333"/>
        </w:rPr>
        <w:t xml:space="preserve">.  </w:t>
      </w:r>
      <w:r w:rsidRPr="00C32FBC">
        <w:rPr>
          <w:rStyle w:val="Strong"/>
          <w:rFonts w:ascii="Helvetica" w:hAnsi="Helvetica" w:cs="Helvetica"/>
          <w:b w:val="0"/>
          <w:color w:val="333333"/>
        </w:rPr>
        <w:t xml:space="preserve">I hope you viewed all the recommended sites in this week’s support materials, but art is never meant to be “viewed and spewed.” The impact of a play production is much more than your recitation of how many characters were in the cast or the color of the protagonist's costume.  What I value is how you responded emotionally and intellectually to the </w:t>
      </w:r>
      <w:r w:rsidRPr="00C32FBC">
        <w:rPr>
          <w:rStyle w:val="Strong"/>
          <w:rFonts w:ascii="Helvetica" w:hAnsi="Helvetica" w:cs="Helvetica"/>
          <w:b w:val="0"/>
          <w:i/>
          <w:color w:val="333333"/>
        </w:rPr>
        <w:t xml:space="preserve">play’s voice, and this distinct expression of the human experience. </w:t>
      </w:r>
      <w:r w:rsidRPr="00C32FBC">
        <w:rPr>
          <w:rStyle w:val="Strong"/>
          <w:rFonts w:ascii="Helvetica" w:hAnsi="Helvetica" w:cs="Helvetica"/>
          <w:b w:val="0"/>
          <w:color w:val="333333"/>
        </w:rPr>
        <w:t xml:space="preserve">What surprised you?  What had you never seen before?  According to Samuel Beckett (playwright, </w:t>
      </w:r>
      <w:r w:rsidRPr="00C32FBC">
        <w:rPr>
          <w:rStyle w:val="Strong"/>
          <w:rFonts w:ascii="Helvetica" w:hAnsi="Helvetica" w:cs="Helvetica"/>
          <w:b w:val="0"/>
          <w:color w:val="333333"/>
          <w:u w:val="single"/>
        </w:rPr>
        <w:t>Waiting for Godot</w:t>
      </w:r>
      <w:r w:rsidRPr="00C32FBC">
        <w:rPr>
          <w:rStyle w:val="Strong"/>
          <w:rFonts w:ascii="Helvetica" w:hAnsi="Helvetica" w:cs="Helvetica"/>
          <w:b w:val="0"/>
          <w:color w:val="333333"/>
        </w:rPr>
        <w:t xml:space="preserve">), theater "is based on impact, not argument."  </w:t>
      </w:r>
    </w:p>
    <w:p w:rsidR="00A5642B" w:rsidRPr="00C32FBC" w:rsidRDefault="00A5642B" w:rsidP="00D1076A">
      <w:pPr>
        <w:pStyle w:val="NormalWeb"/>
        <w:spacing w:line="300" w:lineRule="atLeast"/>
        <w:rPr>
          <w:rFonts w:ascii="Helvetica" w:hAnsi="Helvetica" w:cs="Helvetica"/>
          <w:color w:val="333333"/>
        </w:rPr>
      </w:pPr>
      <w:r w:rsidRPr="00C32FBC">
        <w:rPr>
          <w:rFonts w:ascii="Helvetica" w:hAnsi="Helvetica" w:cs="Helvetica"/>
          <w:color w:val="333333"/>
        </w:rPr>
        <w:t xml:space="preserve">Pretend you’re taking a world theater tour. Using the sites I’ve listed and/ or others that you find, please </w:t>
      </w:r>
      <w:r w:rsidR="00D1076A" w:rsidRPr="00C32FBC">
        <w:rPr>
          <w:rFonts w:ascii="Helvetica" w:hAnsi="Helvetica" w:cs="Helvetica"/>
          <w:color w:val="333333"/>
        </w:rPr>
        <w:t>journal your experience. Be sure that you “attend,” …</w:t>
      </w:r>
    </w:p>
    <w:p w:rsidR="00A5642B" w:rsidRPr="00C32FBC" w:rsidRDefault="00A5642B" w:rsidP="00A5642B">
      <w:pPr>
        <w:pStyle w:val="NormalWeb"/>
        <w:spacing w:line="300" w:lineRule="atLeast"/>
        <w:rPr>
          <w:rFonts w:ascii="Helvetica" w:hAnsi="Helvetica" w:cs="Helvetica"/>
          <w:color w:val="333333"/>
        </w:rPr>
      </w:pPr>
      <w:r w:rsidRPr="00C32FBC">
        <w:rPr>
          <w:rStyle w:val="Strong"/>
          <w:rFonts w:ascii="Helvetica" w:hAnsi="Helvetica" w:cs="Helvetica"/>
          <w:b w:val="0"/>
          <w:color w:val="333333"/>
        </w:rPr>
        <w:t>1. 4 different shows</w:t>
      </w:r>
      <w:r w:rsidRPr="00C32FBC">
        <w:rPr>
          <w:rFonts w:ascii="Helvetica" w:hAnsi="Helvetica" w:cs="Helvetica"/>
          <w:color w:val="333333"/>
        </w:rPr>
        <w:t>, 4</w:t>
      </w:r>
      <w:r w:rsidRPr="00C32FBC">
        <w:rPr>
          <w:rStyle w:val="Strong"/>
          <w:rFonts w:ascii="Helvetica" w:hAnsi="Helvetica" w:cs="Helvetica"/>
          <w:b w:val="0"/>
          <w:color w:val="333333"/>
        </w:rPr>
        <w:t xml:space="preserve"> different styles,</w:t>
      </w:r>
      <w:r w:rsidRPr="00C32FBC">
        <w:rPr>
          <w:rFonts w:ascii="Helvetica" w:hAnsi="Helvetica" w:cs="Helvetica"/>
          <w:color w:val="333333"/>
        </w:rPr>
        <w:t> </w:t>
      </w:r>
      <w:r w:rsidR="00D1076A" w:rsidRPr="00C32FBC">
        <w:rPr>
          <w:rFonts w:ascii="Helvetica" w:hAnsi="Helvetica" w:cs="Helvetica"/>
          <w:color w:val="333333"/>
        </w:rPr>
        <w:t xml:space="preserve">in 4 countries, </w:t>
      </w:r>
      <w:r w:rsidRPr="00C32FBC">
        <w:rPr>
          <w:rStyle w:val="Strong"/>
          <w:rFonts w:ascii="Helvetica" w:hAnsi="Helvetica" w:cs="Helvetica"/>
          <w:b w:val="0"/>
          <w:color w:val="333333"/>
        </w:rPr>
        <w:t>on 4 different continents.</w:t>
      </w:r>
      <w:r w:rsidR="00D1076A" w:rsidRPr="00C32FBC">
        <w:rPr>
          <w:rStyle w:val="Strong"/>
          <w:rFonts w:ascii="Helvetica" w:hAnsi="Helvetica" w:cs="Helvetica"/>
          <w:b w:val="0"/>
          <w:color w:val="333333"/>
        </w:rPr>
        <w:t xml:space="preserve"> </w:t>
      </w:r>
    </w:p>
    <w:p w:rsidR="00A5642B" w:rsidRPr="00C32FBC" w:rsidRDefault="00D1076A" w:rsidP="00A5642B">
      <w:pPr>
        <w:pStyle w:val="NormalWeb"/>
        <w:spacing w:line="300" w:lineRule="atLeast"/>
        <w:rPr>
          <w:rFonts w:ascii="Helvetica" w:hAnsi="Helvetica" w:cs="Helvetica"/>
          <w:color w:val="333333"/>
        </w:rPr>
      </w:pPr>
      <w:r w:rsidRPr="00C32FBC">
        <w:rPr>
          <w:rStyle w:val="Strong"/>
          <w:rFonts w:ascii="Helvetica" w:hAnsi="Helvetica" w:cs="Helvetica"/>
          <w:b w:val="0"/>
          <w:color w:val="333333"/>
        </w:rPr>
        <w:t>2. No opera or ballet. </w:t>
      </w:r>
      <w:r w:rsidR="00A5642B" w:rsidRPr="00C32FBC">
        <w:rPr>
          <w:rStyle w:val="Strong"/>
          <w:rFonts w:ascii="Helvetica" w:hAnsi="Helvetica" w:cs="Helvetica"/>
          <w:b w:val="0"/>
          <w:color w:val="333333"/>
        </w:rPr>
        <w:t>Theater pieces</w:t>
      </w:r>
      <w:r w:rsidRPr="00C32FBC">
        <w:rPr>
          <w:rStyle w:val="Strong"/>
          <w:rFonts w:ascii="Helvetica" w:hAnsi="Helvetica" w:cs="Helvetica"/>
          <w:b w:val="0"/>
          <w:color w:val="333333"/>
        </w:rPr>
        <w:t xml:space="preserve"> or musical theater pieces</w:t>
      </w:r>
      <w:r w:rsidR="00A5642B" w:rsidRPr="00C32FBC">
        <w:rPr>
          <w:rStyle w:val="Strong"/>
          <w:rFonts w:ascii="Helvetica" w:hAnsi="Helvetica" w:cs="Helvetica"/>
          <w:b w:val="0"/>
          <w:color w:val="333333"/>
        </w:rPr>
        <w:t xml:space="preserve"> </w:t>
      </w:r>
      <w:r w:rsidRPr="00C32FBC">
        <w:rPr>
          <w:rStyle w:val="Strong"/>
          <w:rFonts w:ascii="Helvetica" w:hAnsi="Helvetica" w:cs="Helvetica"/>
          <w:b w:val="0"/>
          <w:color w:val="333333"/>
        </w:rPr>
        <w:t>only. NO American plays or musicals.</w:t>
      </w:r>
    </w:p>
    <w:p w:rsidR="00A5642B" w:rsidRPr="00C32FBC" w:rsidRDefault="00A5642B" w:rsidP="00A5642B">
      <w:pPr>
        <w:pStyle w:val="NormalWeb"/>
        <w:spacing w:line="300" w:lineRule="atLeast"/>
        <w:rPr>
          <w:rFonts w:ascii="Helvetica" w:hAnsi="Helvetica" w:cs="Helvetica"/>
          <w:color w:val="333333"/>
        </w:rPr>
      </w:pPr>
      <w:r w:rsidRPr="00C32FBC">
        <w:rPr>
          <w:rStyle w:val="Strong"/>
          <w:rFonts w:ascii="Helvetica" w:hAnsi="Helvetica" w:cs="Helvetica"/>
          <w:b w:val="0"/>
          <w:color w:val="333333"/>
        </w:rPr>
        <w:t xml:space="preserve">3. </w:t>
      </w:r>
      <w:r w:rsidR="00D1076A" w:rsidRPr="00C32FBC">
        <w:rPr>
          <w:rStyle w:val="Strong"/>
          <w:rFonts w:ascii="Helvetica" w:hAnsi="Helvetica" w:cs="Helvetica"/>
          <w:b w:val="0"/>
          <w:color w:val="333333"/>
        </w:rPr>
        <w:t xml:space="preserve">Provide </w:t>
      </w:r>
      <w:r w:rsidRPr="00C32FBC">
        <w:rPr>
          <w:rStyle w:val="Strong"/>
          <w:rFonts w:ascii="Helvetica" w:hAnsi="Helvetica" w:cs="Helvetica"/>
          <w:b w:val="0"/>
          <w:color w:val="333333"/>
        </w:rPr>
        <w:t>2 online resources for each show.</w:t>
      </w:r>
    </w:p>
    <w:p w:rsidR="00A5642B" w:rsidRPr="00C32FBC" w:rsidRDefault="00A5642B" w:rsidP="00A5642B">
      <w:pPr>
        <w:pStyle w:val="NormalWeb"/>
        <w:spacing w:line="300" w:lineRule="atLeast"/>
        <w:rPr>
          <w:rFonts w:ascii="Helvetica" w:hAnsi="Helvetica" w:cs="Helvetica"/>
          <w:color w:val="333333"/>
        </w:rPr>
      </w:pPr>
      <w:r w:rsidRPr="00C32FBC">
        <w:rPr>
          <w:rFonts w:ascii="Helvetica" w:hAnsi="Helvetica" w:cs="Helvetica"/>
          <w:color w:val="333333"/>
        </w:rPr>
        <w:t> </w:t>
      </w:r>
      <w:r w:rsidRPr="00C32FBC">
        <w:rPr>
          <w:rFonts w:ascii="Helvetica" w:hAnsi="Helvetica" w:cs="Helvetica"/>
          <w:bCs/>
          <w:color w:val="333333"/>
          <w:u w:val="single"/>
        </w:rPr>
        <w:t>Paragraph 1</w:t>
      </w:r>
      <w:r w:rsidRPr="00C32FBC">
        <w:rPr>
          <w:rFonts w:ascii="Helvetica" w:hAnsi="Helvetica" w:cs="Helvetica"/>
          <w:color w:val="333333"/>
        </w:rPr>
        <w:t xml:space="preserve">. In your first paragraph, and based on the information included in the lectures, describe what you expect the theaters you’re "attending" will have in </w:t>
      </w:r>
      <w:r w:rsidRPr="00C32FBC">
        <w:rPr>
          <w:rFonts w:ascii="Helvetica" w:hAnsi="Helvetica" w:cs="Helvetica"/>
          <w:color w:val="333333"/>
        </w:rPr>
        <w:lastRenderedPageBreak/>
        <w:t>common.  Use at least 3 examples from the sites I included in this w</w:t>
      </w:r>
      <w:r w:rsidR="00D1076A" w:rsidRPr="00C32FBC">
        <w:rPr>
          <w:rFonts w:ascii="Helvetica" w:hAnsi="Helvetica" w:cs="Helvetica"/>
          <w:color w:val="333333"/>
        </w:rPr>
        <w:t>eek's materials</w:t>
      </w:r>
      <w:r w:rsidRPr="00C32FBC">
        <w:rPr>
          <w:rFonts w:ascii="Helvetica" w:hAnsi="Helvetica" w:cs="Helvetica"/>
          <w:color w:val="333333"/>
        </w:rPr>
        <w:t>. Then state which 4 cities you will be visiting.</w:t>
      </w:r>
    </w:p>
    <w:p w:rsidR="00A5642B" w:rsidRPr="00C32FBC" w:rsidRDefault="00A5642B" w:rsidP="00A5642B">
      <w:pPr>
        <w:pStyle w:val="NormalWeb"/>
        <w:spacing w:line="300" w:lineRule="atLeast"/>
        <w:rPr>
          <w:rFonts w:ascii="Helvetica" w:hAnsi="Helvetica" w:cs="Helvetica"/>
          <w:color w:val="333333"/>
        </w:rPr>
      </w:pPr>
      <w:r w:rsidRPr="00C32FBC">
        <w:rPr>
          <w:rFonts w:ascii="Helvetica" w:hAnsi="Helvetica" w:cs="Helvetica"/>
          <w:bCs/>
          <w:color w:val="333333"/>
          <w:u w:val="single"/>
        </w:rPr>
        <w:t>Paragraph 2 – 5.</w:t>
      </w:r>
      <w:r w:rsidRPr="00C32FBC">
        <w:rPr>
          <w:rFonts w:ascii="Helvetica" w:hAnsi="Helvetica" w:cs="Helvetica"/>
          <w:color w:val="333333"/>
        </w:rPr>
        <w:t>  Explore theater across the continents.  Be sure you follow the following guidelines:</w:t>
      </w:r>
    </w:p>
    <w:p w:rsidR="00A5642B" w:rsidRPr="00C32FBC" w:rsidRDefault="00A5642B" w:rsidP="00A5642B">
      <w:pPr>
        <w:pStyle w:val="NormalWeb"/>
        <w:spacing w:line="300" w:lineRule="atLeast"/>
        <w:rPr>
          <w:rFonts w:ascii="Helvetica" w:hAnsi="Helvetica" w:cs="Helvetica"/>
          <w:color w:val="333333"/>
        </w:rPr>
      </w:pPr>
      <w:r w:rsidRPr="00C32FBC">
        <w:rPr>
          <w:rFonts w:ascii="Helvetica" w:hAnsi="Helvetica" w:cs="Helvetica"/>
          <w:bCs/>
          <w:color w:val="333333"/>
          <w:u w:val="single"/>
        </w:rPr>
        <w:t>Paragraph 6</w:t>
      </w:r>
      <w:r w:rsidRPr="00C32FBC">
        <w:rPr>
          <w:rFonts w:ascii="Helvetica" w:hAnsi="Helvetica" w:cs="Helvetica"/>
          <w:color w:val="333333"/>
        </w:rPr>
        <w:t>.  Sum up your experience.  In your closing paragraph please provide your overall response to theater across the world.</w:t>
      </w:r>
      <w:r w:rsidR="00D1076A" w:rsidRPr="00C32FBC">
        <w:rPr>
          <w:rFonts w:ascii="Helvetica" w:hAnsi="Helvetica" w:cs="Helvetica"/>
          <w:color w:val="333333"/>
        </w:rPr>
        <w:t xml:space="preserve"> </w:t>
      </w:r>
    </w:p>
    <w:p w:rsidR="00C32FBC" w:rsidRDefault="00C32FBC" w:rsidP="00A5642B">
      <w:pPr>
        <w:pStyle w:val="NormalWeb"/>
        <w:spacing w:line="300" w:lineRule="atLeast"/>
        <w:rPr>
          <w:rFonts w:asciiTheme="minorHAnsi" w:hAnsiTheme="minorHAnsi" w:cs="Helvetica"/>
          <w:b/>
          <w:color w:val="333333"/>
        </w:rPr>
      </w:pPr>
    </w:p>
    <w:p w:rsidR="00A5642B" w:rsidRPr="00C32FBC" w:rsidRDefault="00C32FBC" w:rsidP="00A5642B">
      <w:pPr>
        <w:pStyle w:val="NormalWeb"/>
        <w:spacing w:line="300" w:lineRule="atLeast"/>
        <w:rPr>
          <w:rFonts w:ascii="Helvetica" w:hAnsi="Helvetica" w:cs="Helvetica"/>
          <w:b/>
          <w:color w:val="333333"/>
          <w:sz w:val="28"/>
          <w:szCs w:val="28"/>
        </w:rPr>
      </w:pPr>
      <w:r w:rsidRPr="00C32FBC">
        <w:rPr>
          <w:rFonts w:ascii="Helvetica" w:hAnsi="Helvetica" w:cs="Helvetica"/>
          <w:b/>
          <w:color w:val="333333"/>
          <w:sz w:val="28"/>
          <w:szCs w:val="28"/>
        </w:rPr>
        <w:t>TH 130 – The The</w:t>
      </w:r>
      <w:r>
        <w:rPr>
          <w:rFonts w:ascii="Helvetica" w:hAnsi="Helvetica" w:cs="Helvetica"/>
          <w:b/>
          <w:color w:val="333333"/>
          <w:sz w:val="28"/>
          <w:szCs w:val="28"/>
        </w:rPr>
        <w:t>atre Experience</w:t>
      </w:r>
      <w:r>
        <w:rPr>
          <w:rFonts w:ascii="Helvetica" w:hAnsi="Helvetica" w:cs="Helvetica"/>
          <w:b/>
          <w:color w:val="333333"/>
          <w:sz w:val="28"/>
          <w:szCs w:val="28"/>
        </w:rPr>
        <w:tab/>
      </w:r>
      <w:r w:rsidR="00D1076A" w:rsidRPr="00C32FBC">
        <w:rPr>
          <w:rFonts w:ascii="Helvetica" w:hAnsi="Helvetica" w:cs="Helvetica"/>
          <w:b/>
          <w:color w:val="333333"/>
          <w:sz w:val="28"/>
          <w:szCs w:val="28"/>
        </w:rPr>
        <w:t>Course Syllabus and Schedule</w:t>
      </w:r>
      <w:r w:rsidR="00A5642B" w:rsidRPr="00C32FBC">
        <w:rPr>
          <w:rFonts w:ascii="Helvetica" w:hAnsi="Helvetica" w:cs="Helvetica"/>
          <w:b/>
          <w:color w:val="333333"/>
          <w:sz w:val="28"/>
          <w:szCs w:val="28"/>
        </w:rPr>
        <w:t> </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Reading/ Drama</w:t>
      </w:r>
      <w:r w:rsidRPr="00C32FBC">
        <w:rPr>
          <w:rFonts w:ascii="Helvetica" w:eastAsia="Times New Roman" w:hAnsi="Helvetica" w:cs="Helvetica"/>
          <w:b/>
          <w:bCs/>
          <w:color w:val="444444"/>
          <w:sz w:val="24"/>
          <w:szCs w:val="24"/>
          <w:lang w:val="en"/>
        </w:rPr>
        <w:t xml:space="preserve"> - </w:t>
      </w:r>
      <w:r w:rsidR="00523118" w:rsidRPr="00C32FBC">
        <w:rPr>
          <w:rFonts w:ascii="Helvetica" w:eastAsia="Times New Roman" w:hAnsi="Helvetica" w:cs="Helvetica"/>
          <w:color w:val="444444"/>
          <w:sz w:val="24"/>
          <w:szCs w:val="24"/>
          <w:lang w:val="en"/>
        </w:rPr>
        <w:t>M</w:t>
      </w:r>
      <w:r w:rsidRPr="00C32FBC">
        <w:rPr>
          <w:rFonts w:ascii="Helvetica" w:eastAsia="Times New Roman" w:hAnsi="Helvetica" w:cs="Helvetica"/>
          <w:color w:val="444444"/>
          <w:sz w:val="24"/>
          <w:szCs w:val="24"/>
          <w:lang w:val="en"/>
        </w:rPr>
        <w:t>aterials will be assigned the week of the related topic. The following play titles will be among the materials we'll discuss. You won't need to read all the plays for our discussions, but you should familiarize yourself with the plot and characters through an online synopsis and character description.</w:t>
      </w:r>
    </w:p>
    <w:p w:rsidR="00523118" w:rsidRPr="00C32FBC" w:rsidRDefault="00523118" w:rsidP="00C32FBC">
      <w:pPr>
        <w:numPr>
          <w:ilvl w:val="0"/>
          <w:numId w:val="1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u w:val="single"/>
          <w:lang w:val="en"/>
        </w:rPr>
        <w:t>The Theatre Experience</w:t>
      </w:r>
      <w:r w:rsidRPr="00C32FBC">
        <w:rPr>
          <w:rFonts w:ascii="Helvetica" w:eastAsia="Times New Roman" w:hAnsi="Helvetica" w:cs="Helvetica"/>
          <w:color w:val="444444"/>
          <w:sz w:val="24"/>
          <w:szCs w:val="24"/>
          <w:lang w:val="en"/>
        </w:rPr>
        <w:t>.  Edwin Wilson</w:t>
      </w:r>
    </w:p>
    <w:p w:rsidR="00D1076A" w:rsidRPr="00C32FBC" w:rsidRDefault="00D1076A" w:rsidP="00C32FBC">
      <w:pPr>
        <w:numPr>
          <w:ilvl w:val="0"/>
          <w:numId w:val="1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Oedipus</w:t>
      </w:r>
      <w:r w:rsidRPr="00C32FBC">
        <w:rPr>
          <w:rFonts w:ascii="Helvetica" w:eastAsia="Times New Roman" w:hAnsi="Helvetica" w:cs="Helvetica"/>
          <w:color w:val="444444"/>
          <w:sz w:val="24"/>
          <w:szCs w:val="24"/>
          <w:u w:val="single"/>
          <w:lang w:val="en"/>
        </w:rPr>
        <w:t xml:space="preserve"> the King</w:t>
      </w:r>
      <w:r w:rsidRPr="00C32FBC">
        <w:rPr>
          <w:rFonts w:ascii="Helvetica" w:eastAsia="Times New Roman" w:hAnsi="Helvetica" w:cs="Helvetica"/>
          <w:color w:val="444444"/>
          <w:sz w:val="24"/>
          <w:szCs w:val="24"/>
          <w:lang w:val="en"/>
        </w:rPr>
        <w:t xml:space="preserve"> by Sophocles. (Available at </w:t>
      </w:r>
      <w:hyperlink r:id="rId7" w:history="1">
        <w:r w:rsidRPr="00C32FBC">
          <w:rPr>
            <w:rFonts w:ascii="Helvetica" w:eastAsia="Times New Roman" w:hAnsi="Helvetica" w:cs="Helvetica"/>
            <w:color w:val="004D00"/>
            <w:sz w:val="24"/>
            <w:szCs w:val="24"/>
            <w:lang w:val="en"/>
          </w:rPr>
          <w:t>http://www.ancient-literature.com/greece_sophocles_oedipus_king.html</w:t>
        </w:r>
      </w:hyperlink>
      <w:r w:rsidRPr="00C32FBC">
        <w:rPr>
          <w:rFonts w:ascii="Helvetica" w:eastAsia="Times New Roman" w:hAnsi="Helvetica" w:cs="Helvetica"/>
          <w:color w:val="444444"/>
          <w:sz w:val="24"/>
          <w:szCs w:val="24"/>
          <w:lang w:val="en"/>
        </w:rPr>
        <w:t xml:space="preserve"> )</w:t>
      </w:r>
    </w:p>
    <w:p w:rsidR="00D1076A" w:rsidRPr="00C32FBC" w:rsidRDefault="00D1076A" w:rsidP="00C32FBC">
      <w:pPr>
        <w:numPr>
          <w:ilvl w:val="0"/>
          <w:numId w:val="1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u w:val="single"/>
          <w:lang w:val="en"/>
        </w:rPr>
        <w:t>Antigone</w:t>
      </w:r>
      <w:r w:rsidRPr="00C32FBC">
        <w:rPr>
          <w:rFonts w:ascii="Helvetica" w:eastAsia="Times New Roman" w:hAnsi="Helvetica" w:cs="Helvetica"/>
          <w:color w:val="444444"/>
          <w:sz w:val="24"/>
          <w:szCs w:val="24"/>
          <w:lang w:val="en"/>
        </w:rPr>
        <w:t xml:space="preserve"> by Euripedes. (Available at </w:t>
      </w:r>
      <w:hyperlink r:id="rId8" w:history="1">
        <w:r w:rsidRPr="00C32FBC">
          <w:rPr>
            <w:rFonts w:ascii="Helvetica" w:eastAsia="Times New Roman" w:hAnsi="Helvetica" w:cs="Helvetica"/>
            <w:color w:val="004D00"/>
            <w:sz w:val="24"/>
            <w:szCs w:val="24"/>
            <w:lang w:val="en"/>
          </w:rPr>
          <w:t>http://www.ancient-literature.com/greece_sophocles_antigone.html</w:t>
        </w:r>
      </w:hyperlink>
      <w:r w:rsidRPr="00C32FBC">
        <w:rPr>
          <w:rFonts w:ascii="Helvetica" w:eastAsia="Times New Roman" w:hAnsi="Helvetica" w:cs="Helvetica"/>
          <w:color w:val="444444"/>
          <w:sz w:val="24"/>
          <w:szCs w:val="24"/>
          <w:lang w:val="en"/>
        </w:rPr>
        <w:t xml:space="preserve"> )</w:t>
      </w:r>
    </w:p>
    <w:p w:rsidR="00D1076A" w:rsidRPr="00C32FBC" w:rsidRDefault="00D1076A" w:rsidP="00C32FBC">
      <w:pPr>
        <w:numPr>
          <w:ilvl w:val="0"/>
          <w:numId w:val="1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u w:val="single"/>
          <w:lang w:val="en"/>
        </w:rPr>
        <w:t xml:space="preserve">Hamlet </w:t>
      </w:r>
      <w:r w:rsidRPr="00C32FBC">
        <w:rPr>
          <w:rFonts w:ascii="Helvetica" w:eastAsia="Times New Roman" w:hAnsi="Helvetica" w:cs="Helvetica"/>
          <w:color w:val="444444"/>
          <w:sz w:val="24"/>
          <w:szCs w:val="24"/>
          <w:lang w:val="en"/>
        </w:rPr>
        <w:t xml:space="preserve">by William Shakespeare (online at </w:t>
      </w:r>
      <w:hyperlink r:id="rId9" w:history="1">
        <w:r w:rsidRPr="00C32FBC">
          <w:rPr>
            <w:rFonts w:ascii="Helvetica" w:eastAsia="Times New Roman" w:hAnsi="Helvetica" w:cs="Helvetica"/>
            <w:color w:val="004D00"/>
            <w:sz w:val="24"/>
            <w:szCs w:val="24"/>
            <w:lang w:val="en"/>
          </w:rPr>
          <w:t xml:space="preserve">www.william-shakespeare.info/script-text-macbeth.htm </w:t>
        </w:r>
      </w:hyperlink>
      <w:r w:rsidRPr="00C32FBC">
        <w:rPr>
          <w:rFonts w:ascii="Helvetica" w:eastAsia="Times New Roman" w:hAnsi="Helvetica" w:cs="Helvetica"/>
          <w:color w:val="444444"/>
          <w:sz w:val="24"/>
          <w:szCs w:val="24"/>
          <w:lang w:val="en"/>
        </w:rPr>
        <w:t xml:space="preserve">or </w:t>
      </w:r>
      <w:hyperlink r:id="rId10" w:history="1">
        <w:r w:rsidRPr="00C32FBC">
          <w:rPr>
            <w:rFonts w:ascii="Helvetica" w:eastAsia="Times New Roman" w:hAnsi="Helvetica" w:cs="Helvetica"/>
            <w:color w:val="004D00"/>
            <w:sz w:val="24"/>
            <w:szCs w:val="24"/>
            <w:lang w:val="en"/>
          </w:rPr>
          <w:t xml:space="preserve">shakespeare.mit.edu/ </w:t>
        </w:r>
      </w:hyperlink>
    </w:p>
    <w:p w:rsidR="00D1076A" w:rsidRPr="00C32FBC" w:rsidRDefault="00D1076A" w:rsidP="00C32FBC">
      <w:pPr>
        <w:numPr>
          <w:ilvl w:val="0"/>
          <w:numId w:val="1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u w:val="single"/>
          <w:lang w:val="en"/>
        </w:rPr>
        <w:t>Twelfth Night</w:t>
      </w:r>
      <w:r w:rsidRPr="00C32FBC">
        <w:rPr>
          <w:rFonts w:ascii="Helvetica" w:eastAsia="Times New Roman" w:hAnsi="Helvetica" w:cs="Helvetica"/>
          <w:color w:val="444444"/>
          <w:sz w:val="24"/>
          <w:szCs w:val="24"/>
          <w:lang w:val="en"/>
        </w:rPr>
        <w:t xml:space="preserve"> by William Shakespeare (online at </w:t>
      </w:r>
      <w:hyperlink r:id="rId11" w:history="1">
        <w:r w:rsidRPr="00C32FBC">
          <w:rPr>
            <w:rFonts w:ascii="Helvetica" w:eastAsia="Times New Roman" w:hAnsi="Helvetica" w:cs="Helvetica"/>
            <w:color w:val="004D00"/>
            <w:sz w:val="24"/>
            <w:szCs w:val="24"/>
            <w:lang w:val="en"/>
          </w:rPr>
          <w:t>http://www.william-shakespeare.info/script-text-twelfth-night.htm</w:t>
        </w:r>
      </w:hyperlink>
      <w:r w:rsidRPr="00C32FBC">
        <w:rPr>
          <w:rFonts w:ascii="Helvetica" w:eastAsia="Times New Roman" w:hAnsi="Helvetica" w:cs="Helvetica"/>
          <w:color w:val="444444"/>
          <w:sz w:val="24"/>
          <w:szCs w:val="24"/>
          <w:lang w:val="en"/>
        </w:rPr>
        <w:t>)  </w:t>
      </w:r>
    </w:p>
    <w:p w:rsidR="00D1076A" w:rsidRPr="00C32FBC" w:rsidRDefault="00D1076A" w:rsidP="00C32FBC">
      <w:pPr>
        <w:numPr>
          <w:ilvl w:val="0"/>
          <w:numId w:val="1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A</w:t>
      </w:r>
      <w:r w:rsidRPr="00C32FBC">
        <w:rPr>
          <w:rFonts w:ascii="Helvetica" w:eastAsia="Times New Roman" w:hAnsi="Helvetica" w:cs="Helvetica"/>
          <w:color w:val="444444"/>
          <w:sz w:val="24"/>
          <w:szCs w:val="24"/>
          <w:u w:val="single"/>
          <w:lang w:val="en"/>
        </w:rPr>
        <w:t>ll My Sons</w:t>
      </w:r>
      <w:r w:rsidRPr="00C32FBC">
        <w:rPr>
          <w:rFonts w:ascii="Helvetica" w:eastAsia="Times New Roman" w:hAnsi="Helvetica" w:cs="Helvetica"/>
          <w:color w:val="444444"/>
          <w:sz w:val="24"/>
          <w:szCs w:val="24"/>
          <w:lang w:val="en"/>
        </w:rPr>
        <w:t xml:space="preserve"> by Arthur Miller (online synopsis available various sites, including </w:t>
      </w:r>
      <w:hyperlink r:id="rId12" w:history="1">
        <w:r w:rsidRPr="00C32FBC">
          <w:rPr>
            <w:rFonts w:ascii="Helvetica" w:eastAsia="Times New Roman" w:hAnsi="Helvetica" w:cs="Helvetica"/>
            <w:color w:val="004D00"/>
            <w:sz w:val="24"/>
            <w:szCs w:val="24"/>
            <w:lang w:val="en"/>
          </w:rPr>
          <w:t>http://plays.about.com/lr/all_my_sons/377251/2/</w:t>
        </w:r>
      </w:hyperlink>
      <w:r w:rsidRPr="00C32FBC">
        <w:rPr>
          <w:rFonts w:ascii="Helvetica" w:eastAsia="Times New Roman" w:hAnsi="Helvetica" w:cs="Helvetica"/>
          <w:color w:val="444444"/>
          <w:sz w:val="24"/>
          <w:szCs w:val="24"/>
          <w:lang w:val="en"/>
        </w:rPr>
        <w:t>)</w:t>
      </w:r>
    </w:p>
    <w:p w:rsidR="00D1076A" w:rsidRPr="00C32FBC" w:rsidRDefault="00D1076A" w:rsidP="00C32FBC">
      <w:pPr>
        <w:numPr>
          <w:ilvl w:val="0"/>
          <w:numId w:val="1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u w:val="single"/>
          <w:lang w:val="en"/>
        </w:rPr>
        <w:t>God of Carnage</w:t>
      </w:r>
      <w:r w:rsidRPr="00C32FBC">
        <w:rPr>
          <w:rFonts w:ascii="Helvetica" w:eastAsia="Times New Roman" w:hAnsi="Helvetica" w:cs="Helvetica"/>
          <w:color w:val="444444"/>
          <w:sz w:val="24"/>
          <w:szCs w:val="24"/>
          <w:lang w:val="en"/>
        </w:rPr>
        <w:t xml:space="preserve"> by Yasmina Reza. </w:t>
      </w:r>
    </w:p>
    <w:p w:rsidR="00D1076A" w:rsidRPr="00C32FBC" w:rsidRDefault="00D1076A" w:rsidP="00C32FBC">
      <w:pPr>
        <w:numPr>
          <w:ilvl w:val="0"/>
          <w:numId w:val="1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Other</w:t>
      </w:r>
      <w:r w:rsidR="00523118" w:rsidRPr="00C32FBC">
        <w:rPr>
          <w:rFonts w:ascii="Helvetica" w:eastAsia="Times New Roman" w:hAnsi="Helvetica" w:cs="Helvetica"/>
          <w:color w:val="444444"/>
          <w:sz w:val="24"/>
          <w:szCs w:val="24"/>
          <w:lang w:val="en"/>
        </w:rPr>
        <w:t xml:space="preserve"> playscripts</w:t>
      </w:r>
      <w:r w:rsidRPr="00C32FBC">
        <w:rPr>
          <w:rFonts w:ascii="Helvetica" w:eastAsia="Times New Roman" w:hAnsi="Helvetica" w:cs="Helvetica"/>
          <w:color w:val="444444"/>
          <w:sz w:val="24"/>
          <w:szCs w:val="24"/>
          <w:lang w:val="en"/>
        </w:rPr>
        <w:t>, as needed.</w:t>
      </w:r>
    </w:p>
    <w:p w:rsidR="00D1076A" w:rsidRPr="00C32FBC" w:rsidRDefault="00523118" w:rsidP="00C32FBC">
      <w:pPr>
        <w:numPr>
          <w:ilvl w:val="0"/>
          <w:numId w:val="1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xml:space="preserve">There will be weekly </w:t>
      </w:r>
      <w:r w:rsidR="00D1076A" w:rsidRPr="00C32FBC">
        <w:rPr>
          <w:rFonts w:ascii="Helvetica" w:eastAsia="Times New Roman" w:hAnsi="Helvetica" w:cs="Helvetica"/>
          <w:color w:val="444444"/>
          <w:sz w:val="24"/>
          <w:szCs w:val="24"/>
          <w:lang w:val="en"/>
        </w:rPr>
        <w:t>readings pertaining to the topics</w:t>
      </w:r>
      <w:r w:rsidRPr="00C32FBC">
        <w:rPr>
          <w:rFonts w:ascii="Helvetica" w:eastAsia="Times New Roman" w:hAnsi="Helvetica" w:cs="Helvetica"/>
          <w:color w:val="444444"/>
          <w:sz w:val="24"/>
          <w:szCs w:val="24"/>
          <w:lang w:val="en"/>
        </w:rPr>
        <w:t>.</w:t>
      </w:r>
    </w:p>
    <w:p w:rsidR="00D1076A" w:rsidRPr="00C32FBC" w:rsidRDefault="00D1076A" w:rsidP="00C32FBC">
      <w:pPr>
        <w:spacing w:before="150" w:after="150" w:line="240" w:lineRule="auto"/>
        <w:outlineLvl w:val="1"/>
        <w:rPr>
          <w:rFonts w:ascii="Helvetica" w:eastAsia="Times New Roman" w:hAnsi="Helvetica" w:cs="Arial"/>
          <w:b/>
          <w:color w:val="666666"/>
          <w:sz w:val="24"/>
          <w:szCs w:val="24"/>
          <w:lang w:val="en"/>
        </w:rPr>
      </w:pPr>
      <w:r w:rsidRPr="00C32FBC">
        <w:rPr>
          <w:rFonts w:ascii="Helvetica" w:eastAsia="Times New Roman" w:hAnsi="Helvetica" w:cs="Arial"/>
          <w:b/>
          <w:color w:val="666666"/>
          <w:sz w:val="24"/>
          <w:szCs w:val="24"/>
          <w:lang w:val="en"/>
        </w:rPr>
        <w:t>Instructor Expectations</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The information below provides you with what you can expect from me as the instructor of this course:</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In this course I will offer a lecture series on theater subjects, which will align with a manageable amount of online reading and online investigation of theater production and performance. Weekly viewing assignments will complement the subjects discussed. The ongoing theater forum for this course will give you the opportunity to hear others' ideas on these subjects and to contribute regularly. I am interested in all your comments and will try to participate in side discussions, but will grade only the assigned course forums.</w:t>
      </w:r>
    </w:p>
    <w:p w:rsidR="00D1076A" w:rsidRPr="00C32FBC" w:rsidRDefault="00D1076A" w:rsidP="00C32FBC">
      <w:pPr>
        <w:spacing w:before="150" w:after="150" w:line="240" w:lineRule="auto"/>
        <w:outlineLvl w:val="3"/>
        <w:rPr>
          <w:rFonts w:ascii="Helvetica" w:eastAsia="Times New Roman" w:hAnsi="Helvetica" w:cs="Arial"/>
          <w:b/>
          <w:color w:val="666666"/>
          <w:sz w:val="24"/>
          <w:szCs w:val="24"/>
          <w:lang w:val="en"/>
        </w:rPr>
      </w:pPr>
      <w:r w:rsidRPr="00C32FBC">
        <w:rPr>
          <w:rFonts w:ascii="Helvetica" w:eastAsia="Times New Roman" w:hAnsi="Helvetica" w:cs="Arial"/>
          <w:b/>
          <w:color w:val="666666"/>
          <w:sz w:val="24"/>
          <w:szCs w:val="24"/>
          <w:lang w:val="en"/>
        </w:rPr>
        <w:t>Student Expectations</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xml:space="preserve">As a student in this course, you will be expected to complete all assignments and quizzes on time and to participate in the forums. For a class that meets together at </w:t>
      </w:r>
      <w:r w:rsidRPr="00C32FBC">
        <w:rPr>
          <w:rFonts w:ascii="Helvetica" w:eastAsia="Times New Roman" w:hAnsi="Helvetica" w:cs="Helvetica"/>
          <w:color w:val="444444"/>
          <w:sz w:val="24"/>
          <w:szCs w:val="24"/>
          <w:lang w:val="en"/>
        </w:rPr>
        <w:lastRenderedPageBreak/>
        <w:t>regular meeting times and in a traditional classroom, an instructor may chose a regulated schedule and classroom atmosphere or keep it loose and relaxed and let the students establish the general code of behavior.</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In an online course, when and where we share information and ideas is up to each individual. I would like to make a few suggestions as to online etiquette.</w:t>
      </w:r>
    </w:p>
    <w:p w:rsidR="00D1076A" w:rsidRPr="00C32FBC" w:rsidRDefault="00D1076A" w:rsidP="00C32FBC">
      <w:pPr>
        <w:numPr>
          <w:ilvl w:val="0"/>
          <w:numId w:val="11"/>
        </w:numPr>
        <w:spacing w:after="150"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In this course, for all essays and forum entries, please use English and employ traditional grammar. In other words, no text speak. Yes, for this course, I'll expect LOL to be fully written out, which hopefully will eliminate the phrase from our forums.</w:t>
      </w:r>
    </w:p>
    <w:p w:rsidR="00D1076A" w:rsidRPr="00C32FBC" w:rsidRDefault="00D1076A" w:rsidP="00C32FBC">
      <w:pPr>
        <w:numPr>
          <w:ilvl w:val="0"/>
          <w:numId w:val="11"/>
        </w:numPr>
        <w:spacing w:after="150"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Be respectful of others' ideas and comments. You are each entitled to your opinions on Kabuki theater a</w:t>
      </w:r>
      <w:r w:rsidR="00523118" w:rsidRPr="00C32FBC">
        <w:rPr>
          <w:rFonts w:ascii="Helvetica" w:eastAsia="Times New Roman" w:hAnsi="Helvetica" w:cs="Helvetica"/>
          <w:color w:val="444444"/>
          <w:sz w:val="24"/>
          <w:szCs w:val="24"/>
          <w:lang w:val="en"/>
        </w:rPr>
        <w:t>nd Hamlet, what "funny" means, </w:t>
      </w:r>
      <w:r w:rsidRPr="00C32FBC">
        <w:rPr>
          <w:rFonts w:ascii="Helvetica" w:eastAsia="Times New Roman" w:hAnsi="Helvetica" w:cs="Helvetica"/>
          <w:color w:val="444444"/>
          <w:sz w:val="24"/>
          <w:szCs w:val="24"/>
          <w:lang w:val="en"/>
        </w:rPr>
        <w:t xml:space="preserve">gender-blind casting and any other subject we may discuss. </w:t>
      </w:r>
      <w:r w:rsidR="00523118" w:rsidRPr="00C32FBC">
        <w:rPr>
          <w:rFonts w:ascii="Helvetica" w:eastAsia="Times New Roman" w:hAnsi="Helvetica" w:cs="Helvetica"/>
          <w:color w:val="444444"/>
          <w:sz w:val="24"/>
          <w:szCs w:val="24"/>
          <w:lang w:val="en"/>
        </w:rPr>
        <w:t xml:space="preserve">I encourage honesty in </w:t>
      </w:r>
      <w:r w:rsidRPr="00C32FBC">
        <w:rPr>
          <w:rFonts w:ascii="Helvetica" w:eastAsia="Times New Roman" w:hAnsi="Helvetica" w:cs="Helvetica"/>
          <w:color w:val="444444"/>
          <w:sz w:val="24"/>
          <w:szCs w:val="24"/>
          <w:lang w:val="en"/>
        </w:rPr>
        <w:t>discussions, but please communicate with</w:t>
      </w:r>
      <w:r w:rsidR="00523118" w:rsidRPr="00C32FBC">
        <w:rPr>
          <w:rFonts w:ascii="Helvetica" w:eastAsia="Times New Roman" w:hAnsi="Helvetica" w:cs="Helvetica"/>
          <w:color w:val="444444"/>
          <w:sz w:val="24"/>
          <w:szCs w:val="24"/>
          <w:lang w:val="en"/>
        </w:rPr>
        <w:t xml:space="preserve"> me if you feel someone is </w:t>
      </w:r>
      <w:r w:rsidRPr="00C32FBC">
        <w:rPr>
          <w:rFonts w:ascii="Helvetica" w:eastAsia="Times New Roman" w:hAnsi="Helvetica" w:cs="Helvetica"/>
          <w:color w:val="444444"/>
          <w:sz w:val="24"/>
          <w:szCs w:val="24"/>
          <w:lang w:val="en"/>
        </w:rPr>
        <w:t>being rude. I hope you will feel free to state your opinions. I will expect you to be respectful of others' opinions. To that end, please limit your views to discussions of the material. </w:t>
      </w:r>
      <w:r w:rsidR="00523118" w:rsidRPr="00C32FBC">
        <w:rPr>
          <w:rFonts w:ascii="Helvetica" w:eastAsia="Times New Roman" w:hAnsi="Helvetica" w:cs="Helvetica"/>
          <w:color w:val="444444"/>
          <w:sz w:val="24"/>
          <w:szCs w:val="24"/>
          <w:lang w:val="en"/>
        </w:rPr>
        <w:t xml:space="preserve"> </w:t>
      </w:r>
    </w:p>
    <w:p w:rsidR="00D1076A" w:rsidRPr="00C32FBC" w:rsidRDefault="00D1076A" w:rsidP="00C32FBC">
      <w:pPr>
        <w:numPr>
          <w:ilvl w:val="0"/>
          <w:numId w:val="11"/>
        </w:numPr>
        <w:spacing w:after="150"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xml:space="preserve">There's language and there's "language." Think before you write. If it could be offensive to anyone, it will be offensive to someone. </w:t>
      </w:r>
    </w:p>
    <w:p w:rsidR="00D1076A" w:rsidRPr="00C32FBC" w:rsidRDefault="00D1076A" w:rsidP="00C32FBC">
      <w:pPr>
        <w:spacing w:before="150" w:after="150" w:line="240" w:lineRule="auto"/>
        <w:outlineLvl w:val="1"/>
        <w:rPr>
          <w:rFonts w:ascii="Helvetica" w:eastAsia="Times New Roman" w:hAnsi="Helvetica" w:cs="Arial"/>
          <w:b/>
          <w:color w:val="666666"/>
          <w:sz w:val="24"/>
          <w:szCs w:val="24"/>
          <w:lang w:val="en"/>
        </w:rPr>
      </w:pPr>
      <w:r w:rsidRPr="00C32FBC">
        <w:rPr>
          <w:rFonts w:ascii="Helvetica" w:eastAsia="Times New Roman" w:hAnsi="Helvetica" w:cs="Arial"/>
          <w:b/>
          <w:color w:val="666666"/>
          <w:sz w:val="24"/>
          <w:szCs w:val="24"/>
          <w:lang w:val="en"/>
        </w:rPr>
        <w:t>Course Objectives</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This course is designed to introduce students to the theater as an art and as a social tool within all human cultures. In this course we will investigate the origin of theater, the impulse which continues to create theater, dramatic literature, and theater production elements. We will also compare this entertainment form to othe</w:t>
      </w:r>
      <w:r w:rsidR="00C32FBC">
        <w:rPr>
          <w:rFonts w:ascii="Helvetica" w:eastAsia="Times New Roman" w:hAnsi="Helvetica" w:cs="Helvetica"/>
          <w:color w:val="444444"/>
          <w:sz w:val="24"/>
          <w:szCs w:val="24"/>
          <w:lang w:val="en"/>
        </w:rPr>
        <w:t>r similar forms, and explore it</w:t>
      </w:r>
      <w:r w:rsidRPr="00C32FBC">
        <w:rPr>
          <w:rFonts w:ascii="Helvetica" w:eastAsia="Times New Roman" w:hAnsi="Helvetica" w:cs="Helvetica"/>
          <w:color w:val="444444"/>
          <w:sz w:val="24"/>
          <w:szCs w:val="24"/>
          <w:lang w:val="en"/>
        </w:rPr>
        <w:t>s place in contemporary society. Through online lectures, discussion forums, filmed performances, exercises, and the assigned reading, the class will investigate the basics of dramatic and theatrical form.</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NOTE:  This is an introductory level course on an arts subject.  I will not require you to memorize the substructure of Strindberg's plays or analyze the varied versification in Shakespeare's tragedies.  On the other hand, the course is set up to challenge you as you are ready to be challenged, and I will happily add additional material to anyone who finds a subject, playwright, or historical period they wish to explore further.  </w:t>
      </w:r>
    </w:p>
    <w:p w:rsidR="001E3B19" w:rsidRPr="00C32FBC" w:rsidRDefault="00C32FBC"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xml:space="preserve">Course Objectives: </w:t>
      </w:r>
    </w:p>
    <w:p w:rsidR="001E3B19" w:rsidRPr="00C32FBC" w:rsidRDefault="007060A4"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Identify and define the se</w:t>
      </w:r>
      <w:r w:rsidR="001E3B19" w:rsidRPr="00C32FBC">
        <w:rPr>
          <w:rFonts w:ascii="Helvetica" w:eastAsia="Times New Roman" w:hAnsi="Helvetica" w:cs="Helvetica"/>
          <w:color w:val="444444"/>
          <w:sz w:val="24"/>
          <w:szCs w:val="24"/>
          <w:lang w:val="en"/>
        </w:rPr>
        <w:t>pa</w:t>
      </w:r>
      <w:r w:rsidRPr="00C32FBC">
        <w:rPr>
          <w:rFonts w:ascii="Helvetica" w:eastAsia="Times New Roman" w:hAnsi="Helvetica" w:cs="Helvetica"/>
          <w:color w:val="444444"/>
          <w:sz w:val="24"/>
          <w:szCs w:val="24"/>
          <w:lang w:val="en"/>
        </w:rPr>
        <w:t>ra</w:t>
      </w:r>
      <w:r w:rsidR="001E3B19" w:rsidRPr="00C32FBC">
        <w:rPr>
          <w:rFonts w:ascii="Helvetica" w:eastAsia="Times New Roman" w:hAnsi="Helvetica" w:cs="Helvetica"/>
          <w:color w:val="444444"/>
          <w:sz w:val="24"/>
          <w:szCs w:val="24"/>
          <w:lang w:val="en"/>
        </w:rPr>
        <w:t>te components of the collaborative process in the creation of live theater</w:t>
      </w:r>
      <w:r w:rsidR="00C32FBC" w:rsidRPr="00C32FBC">
        <w:rPr>
          <w:rFonts w:ascii="Helvetica" w:eastAsia="Times New Roman" w:hAnsi="Helvetica" w:cs="Helvetica"/>
          <w:color w:val="444444"/>
          <w:sz w:val="24"/>
          <w:szCs w:val="24"/>
          <w:lang w:val="en"/>
        </w:rPr>
        <w:t>.</w:t>
      </w:r>
    </w:p>
    <w:p w:rsidR="001E3B19" w:rsidRPr="00C32FBC" w:rsidRDefault="001E3B19"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Develop and recognize their own arti</w:t>
      </w:r>
      <w:r w:rsidR="00C32FBC" w:rsidRPr="00C32FBC">
        <w:rPr>
          <w:rFonts w:ascii="Helvetica" w:eastAsia="Times New Roman" w:hAnsi="Helvetica" w:cs="Helvetica"/>
          <w:color w:val="444444"/>
          <w:sz w:val="24"/>
          <w:szCs w:val="24"/>
          <w:lang w:val="en"/>
        </w:rPr>
        <w:t>s</w:t>
      </w:r>
      <w:r w:rsidRPr="00C32FBC">
        <w:rPr>
          <w:rFonts w:ascii="Helvetica" w:eastAsia="Times New Roman" w:hAnsi="Helvetica" w:cs="Helvetica"/>
          <w:color w:val="444444"/>
          <w:sz w:val="24"/>
          <w:szCs w:val="24"/>
          <w:lang w:val="en"/>
        </w:rPr>
        <w:t>tic aesthe</w:t>
      </w:r>
      <w:r w:rsidR="00C32FBC" w:rsidRPr="00C32FBC">
        <w:rPr>
          <w:rFonts w:ascii="Helvetica" w:eastAsia="Times New Roman" w:hAnsi="Helvetica" w:cs="Helvetica"/>
          <w:color w:val="444444"/>
          <w:sz w:val="24"/>
          <w:szCs w:val="24"/>
          <w:lang w:val="en"/>
        </w:rPr>
        <w:t>t</w:t>
      </w:r>
      <w:r w:rsidRPr="00C32FBC">
        <w:rPr>
          <w:rFonts w:ascii="Helvetica" w:eastAsia="Times New Roman" w:hAnsi="Helvetica" w:cs="Helvetica"/>
          <w:color w:val="444444"/>
          <w:sz w:val="24"/>
          <w:szCs w:val="24"/>
          <w:lang w:val="en"/>
        </w:rPr>
        <w:t>ic, and demonstrate the ability o citically analyze</w:t>
      </w:r>
      <w:r w:rsidR="00C32FBC" w:rsidRPr="00C32FBC">
        <w:rPr>
          <w:rFonts w:ascii="Helvetica" w:eastAsia="Times New Roman" w:hAnsi="Helvetica" w:cs="Helvetica"/>
          <w:color w:val="444444"/>
          <w:sz w:val="24"/>
          <w:szCs w:val="24"/>
          <w:lang w:val="en"/>
        </w:rPr>
        <w:t xml:space="preserve"> plays and other forms of theat</w:t>
      </w:r>
      <w:r w:rsidRPr="00C32FBC">
        <w:rPr>
          <w:rFonts w:ascii="Helvetica" w:eastAsia="Times New Roman" w:hAnsi="Helvetica" w:cs="Helvetica"/>
          <w:color w:val="444444"/>
          <w:sz w:val="24"/>
          <w:szCs w:val="24"/>
          <w:lang w:val="en"/>
        </w:rPr>
        <w:t>rical entertainment.</w:t>
      </w:r>
    </w:p>
    <w:p w:rsidR="007060A4" w:rsidRPr="00C32FBC" w:rsidRDefault="00C32FBC"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Identify histor</w:t>
      </w:r>
      <w:r w:rsidR="001E3B19" w:rsidRPr="00C32FBC">
        <w:rPr>
          <w:rFonts w:ascii="Helvetica" w:eastAsia="Times New Roman" w:hAnsi="Helvetica" w:cs="Helvetica"/>
          <w:color w:val="444444"/>
          <w:sz w:val="24"/>
          <w:szCs w:val="24"/>
          <w:lang w:val="en"/>
        </w:rPr>
        <w:t>ical period, styles, and forms of drama, from 5</w:t>
      </w:r>
      <w:r w:rsidR="001E3B19" w:rsidRPr="00C32FBC">
        <w:rPr>
          <w:rFonts w:ascii="Helvetica" w:eastAsia="Times New Roman" w:hAnsi="Helvetica" w:cs="Helvetica"/>
          <w:color w:val="444444"/>
          <w:sz w:val="24"/>
          <w:szCs w:val="24"/>
          <w:vertAlign w:val="superscript"/>
          <w:lang w:val="en"/>
        </w:rPr>
        <w:t>th</w:t>
      </w:r>
      <w:r w:rsidR="001E3B19" w:rsidRPr="00C32FBC">
        <w:rPr>
          <w:rFonts w:ascii="Helvetica" w:eastAsia="Times New Roman" w:hAnsi="Helvetica" w:cs="Helvetica"/>
          <w:color w:val="444444"/>
          <w:sz w:val="24"/>
          <w:szCs w:val="24"/>
          <w:lang w:val="en"/>
        </w:rPr>
        <w:t xml:space="preserve"> </w:t>
      </w:r>
      <w:r w:rsidR="007060A4" w:rsidRPr="00C32FBC">
        <w:rPr>
          <w:rFonts w:ascii="Helvetica" w:eastAsia="Times New Roman" w:hAnsi="Helvetica" w:cs="Helvetica"/>
          <w:color w:val="444444"/>
          <w:sz w:val="24"/>
          <w:szCs w:val="24"/>
          <w:lang w:val="en"/>
        </w:rPr>
        <w:t>cent</w:t>
      </w:r>
      <w:r w:rsidR="001E3B19" w:rsidRPr="00C32FBC">
        <w:rPr>
          <w:rFonts w:ascii="Helvetica" w:eastAsia="Times New Roman" w:hAnsi="Helvetica" w:cs="Helvetica"/>
          <w:color w:val="444444"/>
          <w:sz w:val="24"/>
          <w:szCs w:val="24"/>
          <w:lang w:val="en"/>
        </w:rPr>
        <w:t>ury G</w:t>
      </w:r>
      <w:r w:rsidRPr="00C32FBC">
        <w:rPr>
          <w:rFonts w:ascii="Helvetica" w:eastAsia="Times New Roman" w:hAnsi="Helvetica" w:cs="Helvetica"/>
          <w:color w:val="444444"/>
          <w:sz w:val="24"/>
          <w:szCs w:val="24"/>
          <w:lang w:val="en"/>
        </w:rPr>
        <w:t>r</w:t>
      </w:r>
      <w:r w:rsidR="001E3B19" w:rsidRPr="00C32FBC">
        <w:rPr>
          <w:rFonts w:ascii="Helvetica" w:eastAsia="Times New Roman" w:hAnsi="Helvetica" w:cs="Helvetica"/>
          <w:color w:val="444444"/>
          <w:sz w:val="24"/>
          <w:szCs w:val="24"/>
          <w:lang w:val="en"/>
        </w:rPr>
        <w:t>eece to Contemporary Theat</w:t>
      </w:r>
      <w:r w:rsidR="007060A4" w:rsidRPr="00C32FBC">
        <w:rPr>
          <w:rFonts w:ascii="Helvetica" w:eastAsia="Times New Roman" w:hAnsi="Helvetica" w:cs="Helvetica"/>
          <w:color w:val="444444"/>
          <w:sz w:val="24"/>
          <w:szCs w:val="24"/>
          <w:lang w:val="en"/>
        </w:rPr>
        <w:t xml:space="preserve">er.  </w:t>
      </w:r>
    </w:p>
    <w:p w:rsidR="00D1076A" w:rsidRPr="00C32FBC" w:rsidRDefault="00C32FBC"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A</w:t>
      </w:r>
      <w:r w:rsidR="00D1076A" w:rsidRPr="00C32FBC">
        <w:rPr>
          <w:rFonts w:ascii="Helvetica" w:eastAsia="Times New Roman" w:hAnsi="Helvetica" w:cs="Helvetica"/>
          <w:color w:val="444444"/>
          <w:sz w:val="24"/>
          <w:szCs w:val="24"/>
          <w:lang w:val="en"/>
        </w:rPr>
        <w:t>bility to analyze and apply dramatic structure, its several parts and how each part works within the whole to accomplish the purpose of the playwright.</w:t>
      </w:r>
    </w:p>
    <w:p w:rsidR="00D1076A" w:rsidRPr="00C32FBC" w:rsidRDefault="00D1076A"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Ability to describe the six different elements of theater production.</w:t>
      </w:r>
    </w:p>
    <w:p w:rsidR="00D1076A" w:rsidRPr="00C32FBC" w:rsidRDefault="00D1076A"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Ability to describe the historical movements of acting.</w:t>
      </w:r>
    </w:p>
    <w:p w:rsidR="00D1076A" w:rsidRPr="00C32FBC" w:rsidRDefault="00D1076A"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lastRenderedPageBreak/>
        <w:t>Ability to describe the major historical periods of Theater Arts and their different styles in acting and production.</w:t>
      </w:r>
    </w:p>
    <w:p w:rsidR="00D1076A" w:rsidRPr="00C32FBC" w:rsidRDefault="00D1076A"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Ability to define the purpose and general characteristics of Tragedy.</w:t>
      </w:r>
    </w:p>
    <w:p w:rsidR="00D1076A" w:rsidRPr="00C32FBC" w:rsidRDefault="00D1076A"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Ability to define the purpose and general characteristics of Comedy.</w:t>
      </w:r>
    </w:p>
    <w:p w:rsidR="00D1076A" w:rsidRPr="00C32FBC" w:rsidRDefault="00D1076A"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A comprehension about contemporary theater arts and a fundamental understanding of the Global picture in contemporary Theater Arts.</w:t>
      </w:r>
    </w:p>
    <w:p w:rsidR="00D1076A" w:rsidRPr="00C32FBC" w:rsidRDefault="00D1076A" w:rsidP="00C32FBC">
      <w:pPr>
        <w:pStyle w:val="ListParagraph"/>
        <w:numPr>
          <w:ilvl w:val="0"/>
          <w:numId w:val="29"/>
        </w:num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After this course a student should be able to describe the types of theater s/he prefers and why, and the types of theater that are most successful in the USA, and why these forms are popular.</w:t>
      </w:r>
    </w:p>
    <w:p w:rsidR="00D1076A" w:rsidRPr="00C32FBC" w:rsidRDefault="00D1076A" w:rsidP="00C32FBC">
      <w:pPr>
        <w:spacing w:before="150" w:after="150" w:line="240" w:lineRule="auto"/>
        <w:outlineLvl w:val="1"/>
        <w:rPr>
          <w:rFonts w:ascii="Helvetica" w:eastAsia="Times New Roman" w:hAnsi="Helvetica" w:cs="Arial"/>
          <w:color w:val="666666"/>
          <w:sz w:val="24"/>
          <w:szCs w:val="24"/>
          <w:lang w:val="en"/>
        </w:rPr>
      </w:pPr>
      <w:r w:rsidRPr="00C32FBC">
        <w:rPr>
          <w:rFonts w:ascii="Helvetica" w:eastAsia="Times New Roman" w:hAnsi="Helvetica" w:cs="Arial"/>
          <w:color w:val="666666"/>
          <w:sz w:val="24"/>
          <w:szCs w:val="24"/>
          <w:lang w:val="en"/>
        </w:rPr>
        <w:t>Lectures - General Information</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This course provides a lecture series designed to introduce students to the theater experience. Students must take responsibility for viewing the lectures. There are between 1 and 4 lectures each week. They vary in length.</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The lectures should be accessible to all students. When possible I'll post the unvoiced Power Point notes or a lecture summation for each lecture. You may not need this additional resource but students have found it sometimes helpful for preparing for the quizzes.</w:t>
      </w:r>
    </w:p>
    <w:p w:rsidR="00D1076A" w:rsidRPr="00C32FBC" w:rsidRDefault="00D1076A" w:rsidP="00C32FBC">
      <w:pPr>
        <w:spacing w:before="150" w:after="150" w:line="240" w:lineRule="auto"/>
        <w:outlineLvl w:val="1"/>
        <w:rPr>
          <w:rFonts w:ascii="Helvetica" w:eastAsia="Times New Roman" w:hAnsi="Helvetica" w:cs="Arial"/>
          <w:color w:val="666666"/>
          <w:sz w:val="24"/>
          <w:szCs w:val="24"/>
          <w:lang w:val="en"/>
        </w:rPr>
      </w:pPr>
      <w:r w:rsidRPr="00C32FBC">
        <w:rPr>
          <w:rFonts w:ascii="Helvetica" w:eastAsia="Times New Roman" w:hAnsi="Helvetica" w:cs="Arial"/>
          <w:color w:val="666666"/>
          <w:sz w:val="24"/>
          <w:szCs w:val="24"/>
          <w:lang w:val="en"/>
        </w:rPr>
        <w:t>Grading Rationale</w:t>
      </w:r>
    </w:p>
    <w:p w:rsidR="00D1076A" w:rsidRPr="00C32FBC" w:rsidRDefault="00D1076A" w:rsidP="00C32FBC">
      <w:pPr>
        <w:numPr>
          <w:ilvl w:val="0"/>
          <w:numId w:val="12"/>
        </w:numPr>
        <w:spacing w:before="150" w:after="150" w:line="240" w:lineRule="auto"/>
        <w:ind w:left="375"/>
        <w:outlineLvl w:val="3"/>
        <w:rPr>
          <w:rFonts w:ascii="Helvetica" w:eastAsia="Times New Roman" w:hAnsi="Helvetica" w:cs="Arial"/>
          <w:color w:val="666666"/>
          <w:sz w:val="24"/>
          <w:szCs w:val="24"/>
          <w:lang w:val="en"/>
        </w:rPr>
      </w:pPr>
      <w:r w:rsidRPr="00C32FBC">
        <w:rPr>
          <w:rFonts w:ascii="Helvetica" w:eastAsia="Times New Roman" w:hAnsi="Helvetica" w:cs="Arial"/>
          <w:color w:val="666666"/>
          <w:sz w:val="24"/>
          <w:szCs w:val="24"/>
          <w:lang w:val="en"/>
        </w:rPr>
        <w:t>Discussion forums (5 points total)</w:t>
      </w:r>
    </w:p>
    <w:p w:rsidR="00D1076A" w:rsidRPr="00C32FBC" w:rsidRDefault="00D1076A" w:rsidP="00C32FBC">
      <w:pPr>
        <w:numPr>
          <w:ilvl w:val="0"/>
          <w:numId w:val="12"/>
        </w:numPr>
        <w:spacing w:before="150" w:after="150" w:line="240" w:lineRule="auto"/>
        <w:ind w:left="375"/>
        <w:outlineLvl w:val="3"/>
        <w:rPr>
          <w:rFonts w:ascii="Helvetica" w:eastAsia="Times New Roman" w:hAnsi="Helvetica" w:cs="Arial"/>
          <w:color w:val="666666"/>
          <w:sz w:val="24"/>
          <w:szCs w:val="24"/>
          <w:lang w:val="en"/>
        </w:rPr>
      </w:pPr>
      <w:r w:rsidRPr="00C32FBC">
        <w:rPr>
          <w:rFonts w:ascii="Helvetica" w:eastAsia="Times New Roman" w:hAnsi="Helvetica" w:cs="Arial"/>
          <w:color w:val="666666"/>
          <w:sz w:val="24"/>
          <w:szCs w:val="24"/>
          <w:lang w:val="en"/>
        </w:rPr>
        <w:t>Weekly Quizzes, including 2 Essay Responses. (3 to 12 points each, 95 points total)</w:t>
      </w:r>
    </w:p>
    <w:p w:rsidR="00D1076A" w:rsidRPr="00C32FBC" w:rsidRDefault="00D1076A" w:rsidP="00C32FBC">
      <w:pPr>
        <w:numPr>
          <w:ilvl w:val="0"/>
          <w:numId w:val="12"/>
        </w:numPr>
        <w:spacing w:before="150" w:after="150" w:line="240" w:lineRule="auto"/>
        <w:ind w:left="375"/>
        <w:outlineLvl w:val="3"/>
        <w:rPr>
          <w:rFonts w:ascii="Helvetica" w:eastAsia="Times New Roman" w:hAnsi="Helvetica" w:cs="Arial"/>
          <w:color w:val="666666"/>
          <w:sz w:val="24"/>
          <w:szCs w:val="24"/>
          <w:lang w:val="en"/>
        </w:rPr>
      </w:pPr>
      <w:r w:rsidRPr="00C32FBC">
        <w:rPr>
          <w:rFonts w:ascii="Helvetica" w:eastAsia="Times New Roman" w:hAnsi="Helvetica" w:cs="Arial"/>
          <w:color w:val="666666"/>
          <w:sz w:val="24"/>
          <w:szCs w:val="24"/>
          <w:lang w:val="en"/>
        </w:rPr>
        <w:t>The following grading scale will be employed in this course:</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95 - 100   A</w:t>
      </w:r>
    </w:p>
    <w:p w:rsidR="00D1076A" w:rsidRPr="00C32FBC" w:rsidRDefault="00C32FBC" w:rsidP="00C32FBC">
      <w:pPr>
        <w:spacing w:after="150" w:line="240" w:lineRule="auto"/>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91 - 94     </w:t>
      </w:r>
      <w:r w:rsidR="00D1076A" w:rsidRPr="00C32FBC">
        <w:rPr>
          <w:rFonts w:ascii="Helvetica" w:eastAsia="Times New Roman" w:hAnsi="Helvetica" w:cs="Helvetica"/>
          <w:color w:val="444444"/>
          <w:sz w:val="24"/>
          <w:szCs w:val="24"/>
          <w:lang w:val="en"/>
        </w:rPr>
        <w:t>A- </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88 - 90     B+</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84 - 87     B</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81 - 83     B-</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xml:space="preserve">78 - 80    </w:t>
      </w:r>
      <w:r w:rsidR="00C32FBC">
        <w:rPr>
          <w:rFonts w:ascii="Helvetica" w:eastAsia="Times New Roman" w:hAnsi="Helvetica" w:cs="Helvetica"/>
          <w:color w:val="444444"/>
          <w:sz w:val="24"/>
          <w:szCs w:val="24"/>
          <w:lang w:val="en"/>
        </w:rPr>
        <w:t xml:space="preserve"> </w:t>
      </w:r>
      <w:r w:rsidRPr="00C32FBC">
        <w:rPr>
          <w:rFonts w:ascii="Helvetica" w:eastAsia="Times New Roman" w:hAnsi="Helvetica" w:cs="Helvetica"/>
          <w:color w:val="444444"/>
          <w:sz w:val="24"/>
          <w:szCs w:val="24"/>
          <w:lang w:val="en"/>
        </w:rPr>
        <w:t>C+</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74 - 77     C</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71 - 73     C-</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68 - 70     D+</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64 - 67     D</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58 - 63     D-</w:t>
      </w:r>
    </w:p>
    <w:p w:rsidR="00D1076A" w:rsidRPr="00C32FBC" w:rsidRDefault="00D1076A"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57 - 01     F</w:t>
      </w:r>
    </w:p>
    <w:p w:rsidR="00C32FBC" w:rsidRDefault="00C32FBC" w:rsidP="00C32FBC">
      <w:pPr>
        <w:pStyle w:val="NormalWeb"/>
        <w:rPr>
          <w:rFonts w:ascii="Helvetica" w:hAnsi="Helvetica" w:cs="Helvetica"/>
          <w:b/>
          <w:color w:val="333333"/>
        </w:rPr>
      </w:pPr>
    </w:p>
    <w:p w:rsidR="00A5642B" w:rsidRPr="00C32FBC" w:rsidRDefault="00523118" w:rsidP="00C32FBC">
      <w:pPr>
        <w:pStyle w:val="NormalWeb"/>
        <w:rPr>
          <w:rFonts w:ascii="Helvetica" w:hAnsi="Helvetica" w:cs="Helvetica"/>
          <w:b/>
          <w:color w:val="333333"/>
        </w:rPr>
      </w:pPr>
      <w:bookmarkStart w:id="0" w:name="_GoBack"/>
      <w:bookmarkEnd w:id="0"/>
      <w:r w:rsidRPr="00C32FBC">
        <w:rPr>
          <w:rFonts w:ascii="Helvetica" w:hAnsi="Helvetica" w:cs="Helvetica"/>
          <w:b/>
          <w:color w:val="333333"/>
        </w:rPr>
        <w:lastRenderedPageBreak/>
        <w:t xml:space="preserve">COURSE SCHEDULE </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1:  January 11 - 17</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 xml:space="preserve">Topic 1:  The Idea of Theater </w:t>
      </w:r>
    </w:p>
    <w:p w:rsidR="00523118" w:rsidRPr="00C32FBC" w:rsidRDefault="00523118" w:rsidP="00C32FBC">
      <w:pPr>
        <w:numPr>
          <w:ilvl w:val="0"/>
          <w:numId w:val="1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Please Read:  Brief Course Overview</w:t>
      </w:r>
    </w:p>
    <w:p w:rsidR="00523118" w:rsidRPr="00C32FBC" w:rsidRDefault="00523118" w:rsidP="00C32FBC">
      <w:pPr>
        <w:numPr>
          <w:ilvl w:val="0"/>
          <w:numId w:val="1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Idea of Theater"</w:t>
      </w:r>
    </w:p>
    <w:p w:rsidR="00523118" w:rsidRPr="00C32FBC" w:rsidRDefault="00523118" w:rsidP="00C32FBC">
      <w:pPr>
        <w:numPr>
          <w:ilvl w:val="0"/>
          <w:numId w:val="1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Audience"</w:t>
      </w:r>
    </w:p>
    <w:p w:rsidR="00523118" w:rsidRPr="00C32FBC" w:rsidRDefault="00523118" w:rsidP="00C32FBC">
      <w:pPr>
        <w:numPr>
          <w:ilvl w:val="0"/>
          <w:numId w:val="1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 – Please view all.</w:t>
      </w:r>
    </w:p>
    <w:p w:rsidR="00523118" w:rsidRPr="00C32FBC" w:rsidRDefault="00523118" w:rsidP="00C32FBC">
      <w:pPr>
        <w:numPr>
          <w:ilvl w:val="0"/>
          <w:numId w:val="1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Introduction Forum</w:t>
      </w:r>
    </w:p>
    <w:p w:rsidR="00523118" w:rsidRPr="00C32FBC" w:rsidRDefault="00523118" w:rsidP="00C32FBC">
      <w:pPr>
        <w:numPr>
          <w:ilvl w:val="0"/>
          <w:numId w:val="1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1</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w:t>
      </w:r>
      <w:r w:rsidRPr="00C32FBC">
        <w:rPr>
          <w:rFonts w:ascii="Helvetica" w:eastAsia="Times New Roman" w:hAnsi="Helvetica" w:cs="Helvetica"/>
          <w:b/>
          <w:bCs/>
          <w:color w:val="444444"/>
          <w:sz w:val="24"/>
          <w:szCs w:val="24"/>
          <w:u w:val="single"/>
          <w:lang w:val="en"/>
        </w:rPr>
        <w:t>Week 2:  January 18 - 24</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 xml:space="preserve">Topic 2:  Stage Spaces </w:t>
      </w:r>
    </w:p>
    <w:p w:rsidR="00523118" w:rsidRPr="00C32FBC" w:rsidRDefault="00523118" w:rsidP="00C32FBC">
      <w:pPr>
        <w:numPr>
          <w:ilvl w:val="0"/>
          <w:numId w:val="14"/>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"Stage Spaces: Form and Function"</w:t>
      </w:r>
    </w:p>
    <w:p w:rsidR="00523118" w:rsidRPr="00C32FBC" w:rsidRDefault="00523118" w:rsidP="00C32FBC">
      <w:pPr>
        <w:numPr>
          <w:ilvl w:val="0"/>
          <w:numId w:val="14"/>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"Stage Spaces: The Contemporary Theater"</w:t>
      </w:r>
    </w:p>
    <w:p w:rsidR="00523118" w:rsidRPr="00C32FBC" w:rsidRDefault="00523118" w:rsidP="00C32FBC">
      <w:pPr>
        <w:numPr>
          <w:ilvl w:val="0"/>
          <w:numId w:val="14"/>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14"/>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2</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w:t>
      </w:r>
      <w:r w:rsidRPr="00C32FBC">
        <w:rPr>
          <w:rFonts w:ascii="Helvetica" w:eastAsia="Times New Roman" w:hAnsi="Helvetica" w:cs="Helvetica"/>
          <w:b/>
          <w:bCs/>
          <w:color w:val="444444"/>
          <w:sz w:val="24"/>
          <w:szCs w:val="24"/>
          <w:u w:val="single"/>
          <w:lang w:val="en"/>
        </w:rPr>
        <w:t>Week 3:  January 25 - 31</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 xml:space="preserve">Topic 3:  Actors - And how they got that way </w:t>
      </w:r>
    </w:p>
    <w:p w:rsidR="00523118" w:rsidRPr="00C32FBC" w:rsidRDefault="00523118" w:rsidP="00C32FBC">
      <w:pPr>
        <w:numPr>
          <w:ilvl w:val="0"/>
          <w:numId w:val="15"/>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Fundamentals of Acting"</w:t>
      </w:r>
    </w:p>
    <w:p w:rsidR="00523118" w:rsidRPr="00C32FBC" w:rsidRDefault="00523118" w:rsidP="00C32FBC">
      <w:pPr>
        <w:numPr>
          <w:ilvl w:val="0"/>
          <w:numId w:val="15"/>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Heritage of the Contemporary Actor"</w:t>
      </w:r>
    </w:p>
    <w:p w:rsidR="00523118" w:rsidRPr="00C32FBC" w:rsidRDefault="00523118" w:rsidP="00C32FBC">
      <w:pPr>
        <w:numPr>
          <w:ilvl w:val="0"/>
          <w:numId w:val="15"/>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15"/>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Stage Savvy #2</w:t>
      </w:r>
    </w:p>
    <w:p w:rsidR="00523118" w:rsidRPr="00C32FBC" w:rsidRDefault="00523118" w:rsidP="00C32FBC">
      <w:pPr>
        <w:numPr>
          <w:ilvl w:val="0"/>
          <w:numId w:val="15"/>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Note:  NO quiz.</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w:t>
      </w:r>
      <w:r w:rsidRPr="00C32FBC">
        <w:rPr>
          <w:rFonts w:ascii="Helvetica" w:eastAsia="Times New Roman" w:hAnsi="Helvetica" w:cs="Helvetica"/>
          <w:b/>
          <w:bCs/>
          <w:color w:val="444444"/>
          <w:sz w:val="24"/>
          <w:szCs w:val="24"/>
          <w:u w:val="single"/>
          <w:lang w:val="en"/>
        </w:rPr>
        <w:t>Week 4;  February 01 - 07</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 xml:space="preserve">Topic 4: Contemporary Actors and Acting Style </w:t>
      </w:r>
    </w:p>
    <w:p w:rsidR="00523118" w:rsidRPr="00C32FBC" w:rsidRDefault="00523118" w:rsidP="00C32FBC">
      <w:pPr>
        <w:numPr>
          <w:ilvl w:val="0"/>
          <w:numId w:val="1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Contemporary Acting Approach"</w:t>
      </w:r>
    </w:p>
    <w:p w:rsidR="00523118" w:rsidRPr="00C32FBC" w:rsidRDefault="00523118" w:rsidP="00C32FBC">
      <w:pPr>
        <w:numPr>
          <w:ilvl w:val="0"/>
          <w:numId w:val="1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"Contemporary Actor Training"</w:t>
      </w:r>
    </w:p>
    <w:p w:rsidR="00523118" w:rsidRPr="00C32FBC" w:rsidRDefault="00523118" w:rsidP="00C32FBC">
      <w:pPr>
        <w:numPr>
          <w:ilvl w:val="0"/>
          <w:numId w:val="1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"Acting Styles"</w:t>
      </w:r>
    </w:p>
    <w:p w:rsidR="00523118" w:rsidRPr="00C32FBC" w:rsidRDefault="00523118" w:rsidP="00C32FBC">
      <w:pPr>
        <w:numPr>
          <w:ilvl w:val="0"/>
          <w:numId w:val="1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1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Stage Savvy #3</w:t>
      </w:r>
    </w:p>
    <w:p w:rsidR="00523118" w:rsidRPr="00C32FBC" w:rsidRDefault="00523118" w:rsidP="00C32FBC">
      <w:pPr>
        <w:numPr>
          <w:ilvl w:val="0"/>
          <w:numId w:val="1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3</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5:  February 08 - 14</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 xml:space="preserve">Topic 5:  Drama 1: Tragedy and Serious Forms </w:t>
      </w:r>
    </w:p>
    <w:p w:rsidR="00523118" w:rsidRPr="00C32FBC" w:rsidRDefault="00523118" w:rsidP="00C32FBC">
      <w:pPr>
        <w:numPr>
          <w:ilvl w:val="0"/>
          <w:numId w:val="17"/>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“Drama: Form and Function”</w:t>
      </w:r>
    </w:p>
    <w:p w:rsidR="00523118" w:rsidRPr="00C32FBC" w:rsidRDefault="00523118" w:rsidP="00C32FBC">
      <w:pPr>
        <w:numPr>
          <w:ilvl w:val="0"/>
          <w:numId w:val="17"/>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lastRenderedPageBreak/>
        <w:t>Lecture - "Tragedy"</w:t>
      </w:r>
    </w:p>
    <w:p w:rsidR="00523118" w:rsidRPr="00C32FBC" w:rsidRDefault="00523118" w:rsidP="00C32FBC">
      <w:pPr>
        <w:numPr>
          <w:ilvl w:val="0"/>
          <w:numId w:val="17"/>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xml:space="preserve">Investigate classical tragedies, </w:t>
      </w:r>
      <w:r w:rsidRPr="00C32FBC">
        <w:rPr>
          <w:rFonts w:ascii="Helvetica" w:eastAsia="Times New Roman" w:hAnsi="Helvetica" w:cs="Helvetica"/>
          <w:color w:val="444444"/>
          <w:sz w:val="24"/>
          <w:szCs w:val="24"/>
          <w:u w:val="single"/>
          <w:lang w:val="en"/>
        </w:rPr>
        <w:t>Oedipus the King</w:t>
      </w:r>
      <w:r w:rsidRPr="00C32FBC">
        <w:rPr>
          <w:rFonts w:ascii="Helvetica" w:eastAsia="Times New Roman" w:hAnsi="Helvetica" w:cs="Helvetica"/>
          <w:color w:val="444444"/>
          <w:sz w:val="24"/>
          <w:szCs w:val="24"/>
          <w:lang w:val="en"/>
        </w:rPr>
        <w:t xml:space="preserve"> (Sophocles) and </w:t>
      </w:r>
      <w:r w:rsidRPr="00C32FBC">
        <w:rPr>
          <w:rFonts w:ascii="Helvetica" w:eastAsia="Times New Roman" w:hAnsi="Helvetica" w:cs="Helvetica"/>
          <w:color w:val="444444"/>
          <w:sz w:val="24"/>
          <w:szCs w:val="24"/>
          <w:u w:val="single"/>
          <w:lang w:val="en"/>
        </w:rPr>
        <w:t>Hamlet</w:t>
      </w:r>
      <w:r w:rsidRPr="00C32FBC">
        <w:rPr>
          <w:rFonts w:ascii="Helvetica" w:eastAsia="Times New Roman" w:hAnsi="Helvetica" w:cs="Helvetica"/>
          <w:color w:val="444444"/>
          <w:sz w:val="24"/>
          <w:szCs w:val="24"/>
          <w:lang w:val="en"/>
        </w:rPr>
        <w:t xml:space="preserve"> (Shakespeare)</w:t>
      </w:r>
    </w:p>
    <w:p w:rsidR="00523118" w:rsidRPr="00C32FBC" w:rsidRDefault="00523118" w:rsidP="00C32FBC">
      <w:pPr>
        <w:numPr>
          <w:ilvl w:val="0"/>
          <w:numId w:val="17"/>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Investigate other serious dramatic forms</w:t>
      </w:r>
    </w:p>
    <w:p w:rsidR="00523118" w:rsidRPr="00C32FBC" w:rsidRDefault="00523118" w:rsidP="00C32FBC">
      <w:pPr>
        <w:numPr>
          <w:ilvl w:val="0"/>
          <w:numId w:val="17"/>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17"/>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4</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6:  February 15 - 21</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 xml:space="preserve">Topic 6:  Drama 2 – Comedy and Related Forms </w:t>
      </w:r>
    </w:p>
    <w:p w:rsidR="00523118" w:rsidRPr="00C32FBC" w:rsidRDefault="00523118" w:rsidP="00C32FBC">
      <w:pPr>
        <w:numPr>
          <w:ilvl w:val="0"/>
          <w:numId w:val="18"/>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Precepts of Comedy"</w:t>
      </w:r>
    </w:p>
    <w:p w:rsidR="00523118" w:rsidRPr="00C32FBC" w:rsidRDefault="00523118" w:rsidP="00C32FBC">
      <w:pPr>
        <w:numPr>
          <w:ilvl w:val="0"/>
          <w:numId w:val="18"/>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Comedic Genre"</w:t>
      </w:r>
    </w:p>
    <w:p w:rsidR="00523118" w:rsidRPr="00C32FBC" w:rsidRDefault="00523118" w:rsidP="00C32FBC">
      <w:pPr>
        <w:numPr>
          <w:ilvl w:val="0"/>
          <w:numId w:val="18"/>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Audience and Our Relationship to Comedy"</w:t>
      </w:r>
    </w:p>
    <w:p w:rsidR="00523118" w:rsidRPr="00C32FBC" w:rsidRDefault="00523118" w:rsidP="00C32FBC">
      <w:pPr>
        <w:numPr>
          <w:ilvl w:val="0"/>
          <w:numId w:val="18"/>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xml:space="preserve">Investigate </w:t>
      </w:r>
      <w:r w:rsidRPr="00C32FBC">
        <w:rPr>
          <w:rFonts w:ascii="Helvetica" w:eastAsia="Times New Roman" w:hAnsi="Helvetica" w:cs="Helvetica"/>
          <w:color w:val="444444"/>
          <w:sz w:val="24"/>
          <w:szCs w:val="24"/>
          <w:u w:val="single"/>
          <w:lang w:val="en"/>
        </w:rPr>
        <w:t>Twelfth Night</w:t>
      </w:r>
      <w:r w:rsidRPr="00C32FBC">
        <w:rPr>
          <w:rFonts w:ascii="Helvetica" w:eastAsia="Times New Roman" w:hAnsi="Helvetica" w:cs="Helvetica"/>
          <w:color w:val="444444"/>
          <w:sz w:val="24"/>
          <w:szCs w:val="24"/>
          <w:lang w:val="en"/>
        </w:rPr>
        <w:t xml:space="preserve"> by William Shakespeare </w:t>
      </w:r>
    </w:p>
    <w:p w:rsidR="00523118" w:rsidRPr="00C32FBC" w:rsidRDefault="00523118" w:rsidP="00C32FBC">
      <w:pPr>
        <w:numPr>
          <w:ilvl w:val="0"/>
          <w:numId w:val="18"/>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Investigate contemporary Comedy</w:t>
      </w:r>
    </w:p>
    <w:p w:rsidR="00523118" w:rsidRPr="00C32FBC" w:rsidRDefault="00523118" w:rsidP="00C32FBC">
      <w:pPr>
        <w:numPr>
          <w:ilvl w:val="0"/>
          <w:numId w:val="18"/>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18"/>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5</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7:  February 22 - 27</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Topic</w:t>
      </w:r>
      <w:r w:rsidRPr="00C32FBC">
        <w:rPr>
          <w:rFonts w:ascii="Helvetica" w:eastAsia="Times New Roman" w:hAnsi="Helvetica" w:cs="Helvetica"/>
          <w:color w:val="444444"/>
          <w:sz w:val="24"/>
          <w:szCs w:val="24"/>
          <w:lang w:val="en"/>
        </w:rPr>
        <w:t xml:space="preserve"> </w:t>
      </w:r>
      <w:r w:rsidRPr="00C32FBC">
        <w:rPr>
          <w:rFonts w:ascii="Helvetica" w:eastAsia="Times New Roman" w:hAnsi="Helvetica" w:cs="Helvetica"/>
          <w:b/>
          <w:bCs/>
          <w:color w:val="444444"/>
          <w:sz w:val="24"/>
          <w:szCs w:val="24"/>
          <w:lang w:val="en"/>
        </w:rPr>
        <w:t>7:  Directing for the Stage</w:t>
      </w:r>
    </w:p>
    <w:p w:rsidR="00523118" w:rsidRPr="00C32FBC" w:rsidRDefault="00523118" w:rsidP="00C32FBC">
      <w:pPr>
        <w:numPr>
          <w:ilvl w:val="0"/>
          <w:numId w:val="19"/>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"Directing for the Stage"</w:t>
      </w:r>
    </w:p>
    <w:p w:rsidR="00523118" w:rsidRPr="00C32FBC" w:rsidRDefault="00523118" w:rsidP="00C32FBC">
      <w:pPr>
        <w:numPr>
          <w:ilvl w:val="0"/>
          <w:numId w:val="19"/>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"Theater Organization: Producing &amp; Theater Management"</w:t>
      </w:r>
    </w:p>
    <w:p w:rsidR="00523118" w:rsidRPr="00C32FBC" w:rsidRDefault="00523118" w:rsidP="00C32FBC">
      <w:pPr>
        <w:numPr>
          <w:ilvl w:val="0"/>
          <w:numId w:val="19"/>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19"/>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6</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February 28 - March - 07</w:t>
      </w:r>
      <w:r w:rsidRPr="00C32FBC">
        <w:rPr>
          <w:rFonts w:ascii="Helvetica" w:eastAsia="Times New Roman" w:hAnsi="Helvetica" w:cs="Helvetica"/>
          <w:b/>
          <w:bCs/>
          <w:color w:val="444444"/>
          <w:sz w:val="24"/>
          <w:szCs w:val="24"/>
          <w:lang w:val="en"/>
        </w:rPr>
        <w:t>      Spring Break - No assignments.</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 xml:space="preserve">Week 8: March 08 - 14 </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Topic 8:  Theater Production – Set, Lighting, Props and Sound</w:t>
      </w:r>
    </w:p>
    <w:p w:rsidR="00523118" w:rsidRPr="00C32FBC" w:rsidRDefault="00523118" w:rsidP="00C32FBC">
      <w:pPr>
        <w:numPr>
          <w:ilvl w:val="0"/>
          <w:numId w:val="2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"Technical Theater Production"</w:t>
      </w:r>
    </w:p>
    <w:p w:rsidR="00523118" w:rsidRPr="00C32FBC" w:rsidRDefault="00523118" w:rsidP="00C32FBC">
      <w:pPr>
        <w:numPr>
          <w:ilvl w:val="0"/>
          <w:numId w:val="2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2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Online Tech Exploration</w:t>
      </w:r>
    </w:p>
    <w:p w:rsidR="00523118" w:rsidRPr="00C32FBC" w:rsidRDefault="00523118" w:rsidP="00C32FBC">
      <w:pPr>
        <w:numPr>
          <w:ilvl w:val="0"/>
          <w:numId w:val="20"/>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7</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9:  March 15 - 21</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Topic 9:  Contemporary American Theater</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"Contemporary American Theater and Diversity" </w:t>
      </w:r>
    </w:p>
    <w:p w:rsidR="00523118" w:rsidRPr="00C32FBC" w:rsidRDefault="00523118" w:rsidP="00C32FBC">
      <w:pPr>
        <w:numPr>
          <w:ilvl w:val="0"/>
          <w:numId w:val="21"/>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on the American Theater scene</w:t>
      </w:r>
    </w:p>
    <w:p w:rsidR="00523118" w:rsidRPr="00C32FBC" w:rsidRDefault="00523118" w:rsidP="00C32FBC">
      <w:pPr>
        <w:numPr>
          <w:ilvl w:val="0"/>
          <w:numId w:val="21"/>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 xml:space="preserve">Investigate </w:t>
      </w:r>
      <w:r w:rsidRPr="00C32FBC">
        <w:rPr>
          <w:rFonts w:ascii="Helvetica" w:eastAsia="Times New Roman" w:hAnsi="Helvetica" w:cs="Helvetica"/>
          <w:color w:val="444444"/>
          <w:sz w:val="24"/>
          <w:szCs w:val="24"/>
          <w:u w:val="single"/>
          <w:lang w:val="en"/>
        </w:rPr>
        <w:t>Angels in America</w:t>
      </w:r>
      <w:r w:rsidRPr="00C32FBC">
        <w:rPr>
          <w:rFonts w:ascii="Helvetica" w:eastAsia="Times New Roman" w:hAnsi="Helvetica" w:cs="Helvetica"/>
          <w:color w:val="444444"/>
          <w:sz w:val="24"/>
          <w:szCs w:val="24"/>
          <w:lang w:val="en"/>
        </w:rPr>
        <w:t>  and other contemporary works</w:t>
      </w:r>
    </w:p>
    <w:p w:rsidR="00523118" w:rsidRPr="00C32FBC" w:rsidRDefault="00523118" w:rsidP="00C32FBC">
      <w:pPr>
        <w:numPr>
          <w:ilvl w:val="0"/>
          <w:numId w:val="21"/>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lastRenderedPageBreak/>
        <w:t>Production and popular theater in USA</w:t>
      </w:r>
    </w:p>
    <w:p w:rsidR="00523118" w:rsidRPr="00C32FBC" w:rsidRDefault="00523118" w:rsidP="00C32FBC">
      <w:pPr>
        <w:numPr>
          <w:ilvl w:val="0"/>
          <w:numId w:val="21"/>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21"/>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8</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10:  March 22 - March 28</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Topic 10:  Stage Costumes</w:t>
      </w:r>
    </w:p>
    <w:p w:rsidR="00523118" w:rsidRPr="00C32FBC" w:rsidRDefault="00523118" w:rsidP="00C32FBC">
      <w:pPr>
        <w:numPr>
          <w:ilvl w:val="0"/>
          <w:numId w:val="22"/>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"Costumes for the Theater - Lecture 1" </w:t>
      </w:r>
    </w:p>
    <w:p w:rsidR="00523118" w:rsidRPr="00C32FBC" w:rsidRDefault="00523118" w:rsidP="00C32FBC">
      <w:pPr>
        <w:numPr>
          <w:ilvl w:val="0"/>
          <w:numId w:val="22"/>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"Costumes for the Theater - Lecture 2"</w:t>
      </w:r>
    </w:p>
    <w:p w:rsidR="00523118" w:rsidRPr="00C32FBC" w:rsidRDefault="00523118" w:rsidP="00C32FBC">
      <w:pPr>
        <w:numPr>
          <w:ilvl w:val="0"/>
          <w:numId w:val="22"/>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22"/>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9/ Essay 1 - Virtual American Theater Tour</w:t>
      </w:r>
    </w:p>
    <w:p w:rsidR="00523118" w:rsidRPr="00C32FBC" w:rsidRDefault="00523118" w:rsidP="00C32FBC">
      <w:pPr>
        <w:numPr>
          <w:ilvl w:val="0"/>
          <w:numId w:val="22"/>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10</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11:  March 29 - April 4</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Topic 11: Shakespeare Overview</w:t>
      </w:r>
    </w:p>
    <w:p w:rsidR="00523118" w:rsidRPr="00C32FBC" w:rsidRDefault="00523118" w:rsidP="00C32FBC">
      <w:pPr>
        <w:numPr>
          <w:ilvl w:val="0"/>
          <w:numId w:val="2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"You ARE Hamlet”    Why can we not leave that poor melancholy Dane alone?</w:t>
      </w:r>
    </w:p>
    <w:p w:rsidR="00523118" w:rsidRPr="00C32FBC" w:rsidRDefault="00523118" w:rsidP="00C32FBC">
      <w:pPr>
        <w:numPr>
          <w:ilvl w:val="0"/>
          <w:numId w:val="2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Experiencing the plays, the actors, the ideas in Shakespeare’s works</w:t>
      </w:r>
    </w:p>
    <w:p w:rsidR="00523118" w:rsidRPr="00C32FBC" w:rsidRDefault="00523118" w:rsidP="00C32FBC">
      <w:pPr>
        <w:numPr>
          <w:ilvl w:val="0"/>
          <w:numId w:val="2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While we're talking the greatest of all playwrights ...Playwriting</w:t>
      </w:r>
    </w:p>
    <w:p w:rsidR="00523118" w:rsidRPr="00C32FBC" w:rsidRDefault="00523118" w:rsidP="00C32FBC">
      <w:pPr>
        <w:numPr>
          <w:ilvl w:val="0"/>
          <w:numId w:val="2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23"/>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11</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12:  April 05 - 11</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 xml:space="preserve">Topic 12:  Musical Theater </w:t>
      </w:r>
    </w:p>
    <w:p w:rsidR="00523118" w:rsidRPr="00C32FBC" w:rsidRDefault="00523118" w:rsidP="00C32FBC">
      <w:pPr>
        <w:numPr>
          <w:ilvl w:val="0"/>
          <w:numId w:val="24"/>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History and Development of Musical Theater"</w:t>
      </w:r>
    </w:p>
    <w:p w:rsidR="00523118" w:rsidRPr="00C32FBC" w:rsidRDefault="00523118" w:rsidP="00C32FBC">
      <w:pPr>
        <w:numPr>
          <w:ilvl w:val="0"/>
          <w:numId w:val="24"/>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"Contemporary Musical Theater"</w:t>
      </w:r>
    </w:p>
    <w:p w:rsidR="00523118" w:rsidRPr="00C32FBC" w:rsidRDefault="00523118" w:rsidP="00C32FBC">
      <w:pPr>
        <w:numPr>
          <w:ilvl w:val="0"/>
          <w:numId w:val="24"/>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24"/>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12</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13:  April 12 - 18</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Topic 13:  World Theater</w:t>
      </w:r>
    </w:p>
    <w:p w:rsidR="00523118" w:rsidRPr="00C32FBC" w:rsidRDefault="00523118" w:rsidP="00C32FBC">
      <w:pPr>
        <w:numPr>
          <w:ilvl w:val="0"/>
          <w:numId w:val="25"/>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"World Theater"</w:t>
      </w:r>
    </w:p>
    <w:p w:rsidR="00523118" w:rsidRPr="00C32FBC" w:rsidRDefault="00523118" w:rsidP="00C32FBC">
      <w:pPr>
        <w:numPr>
          <w:ilvl w:val="0"/>
          <w:numId w:val="25"/>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25"/>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Quiz 13</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u w:val="single"/>
          <w:lang w:val="en"/>
        </w:rPr>
        <w:t>Week 14:  April 19 - 25</w:t>
      </w:r>
    </w:p>
    <w:p w:rsidR="00523118" w:rsidRPr="00C32FBC" w:rsidRDefault="00523118" w:rsidP="00C32FBC">
      <w:pPr>
        <w:spacing w:after="150" w:line="240" w:lineRule="auto"/>
        <w:rPr>
          <w:rFonts w:ascii="Helvetica" w:eastAsia="Times New Roman" w:hAnsi="Helvetica" w:cs="Helvetica"/>
          <w:color w:val="444444"/>
          <w:sz w:val="24"/>
          <w:szCs w:val="24"/>
          <w:lang w:val="en"/>
        </w:rPr>
      </w:pPr>
      <w:r w:rsidRPr="00C32FBC">
        <w:rPr>
          <w:rFonts w:ascii="Helvetica" w:eastAsia="Times New Roman" w:hAnsi="Helvetica" w:cs="Helvetica"/>
          <w:b/>
          <w:bCs/>
          <w:color w:val="444444"/>
          <w:sz w:val="24"/>
          <w:szCs w:val="24"/>
          <w:lang w:val="en"/>
        </w:rPr>
        <w:t> Topic 14 :  Theater in Our Lives</w:t>
      </w:r>
    </w:p>
    <w:p w:rsidR="00523118" w:rsidRPr="00C32FBC" w:rsidRDefault="00523118" w:rsidP="00C32FBC">
      <w:pPr>
        <w:numPr>
          <w:ilvl w:val="0"/>
          <w:numId w:val="2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 Now and Future Theater" </w:t>
      </w:r>
    </w:p>
    <w:p w:rsidR="00523118" w:rsidRPr="00C32FBC" w:rsidRDefault="00523118" w:rsidP="00C32FBC">
      <w:pPr>
        <w:numPr>
          <w:ilvl w:val="0"/>
          <w:numId w:val="2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Lecture - "Theater as Part of Our Lives"</w:t>
      </w:r>
    </w:p>
    <w:p w:rsidR="00523118" w:rsidRPr="00C32FBC" w:rsidRDefault="00523118" w:rsidP="00C32FBC">
      <w:pPr>
        <w:numPr>
          <w:ilvl w:val="0"/>
          <w:numId w:val="2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lastRenderedPageBreak/>
        <w:t>Your relationship and involvement with the arts</w:t>
      </w:r>
    </w:p>
    <w:p w:rsidR="00523118" w:rsidRPr="00C32FBC" w:rsidRDefault="00523118" w:rsidP="00C32FBC">
      <w:pPr>
        <w:numPr>
          <w:ilvl w:val="0"/>
          <w:numId w:val="2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Support Materials</w:t>
      </w:r>
    </w:p>
    <w:p w:rsidR="00523118" w:rsidRPr="00C32FBC" w:rsidRDefault="00523118" w:rsidP="00C32FBC">
      <w:pPr>
        <w:numPr>
          <w:ilvl w:val="0"/>
          <w:numId w:val="26"/>
        </w:numPr>
        <w:spacing w:before="100" w:beforeAutospacing="1" w:after="100" w:afterAutospacing="1" w:line="240" w:lineRule="auto"/>
        <w:ind w:left="375"/>
        <w:rPr>
          <w:rFonts w:ascii="Helvetica" w:eastAsia="Times New Roman" w:hAnsi="Helvetica" w:cs="Helvetica"/>
          <w:color w:val="444444"/>
          <w:sz w:val="24"/>
          <w:szCs w:val="24"/>
          <w:lang w:val="en"/>
        </w:rPr>
      </w:pPr>
      <w:r w:rsidRPr="00C32FBC">
        <w:rPr>
          <w:rFonts w:ascii="Helvetica" w:eastAsia="Times New Roman" w:hAnsi="Helvetica" w:cs="Helvetica"/>
          <w:color w:val="444444"/>
          <w:sz w:val="24"/>
          <w:szCs w:val="24"/>
          <w:lang w:val="en"/>
        </w:rPr>
        <w:t>Final Quiz/ Essay 2 - Virtual World Theater Tour  </w:t>
      </w:r>
    </w:p>
    <w:p w:rsidR="00520D3A" w:rsidRPr="00C32FBC" w:rsidRDefault="00520D3A" w:rsidP="00C32FBC">
      <w:pPr>
        <w:spacing w:line="240" w:lineRule="auto"/>
        <w:rPr>
          <w:rFonts w:ascii="Helvetica" w:hAnsi="Helvetica"/>
          <w:sz w:val="24"/>
          <w:szCs w:val="24"/>
        </w:rPr>
      </w:pPr>
    </w:p>
    <w:sectPr w:rsidR="00520D3A" w:rsidRPr="00C32FBC" w:rsidSect="00A866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DA" w:rsidRDefault="00F079DA" w:rsidP="00997CF2">
      <w:pPr>
        <w:spacing w:after="0" w:line="240" w:lineRule="auto"/>
      </w:pPr>
      <w:r>
        <w:separator/>
      </w:r>
    </w:p>
  </w:endnote>
  <w:endnote w:type="continuationSeparator" w:id="0">
    <w:p w:rsidR="00F079DA" w:rsidRDefault="00F079DA"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220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D7089B4"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C32FBC">
          <w:rPr>
            <w:noProof/>
          </w:rPr>
          <w:t>15</w:t>
        </w:r>
        <w:r>
          <w:rPr>
            <w:noProof/>
          </w:rPr>
          <w:fldChar w:fldCharType="end"/>
        </w:r>
      </w:p>
    </w:sdtContent>
  </w:sdt>
  <w:p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220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DA" w:rsidRDefault="00F079DA" w:rsidP="00997CF2">
      <w:pPr>
        <w:spacing w:after="0" w:line="240" w:lineRule="auto"/>
      </w:pPr>
      <w:r>
        <w:separator/>
      </w:r>
    </w:p>
  </w:footnote>
  <w:footnote w:type="continuationSeparator" w:id="0">
    <w:p w:rsidR="00F079DA" w:rsidRDefault="00F079DA"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220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F079DA">
    <w:pPr>
      <w:pStyle w:val="Header"/>
      <w:tabs>
        <w:tab w:val="clear" w:pos="4680"/>
        <w:tab w:val="clear" w:pos="9360"/>
      </w:tabs>
      <w:jc w:val="right"/>
      <w:rPr>
        <w:color w:val="5B9BD5" w:themeColor="accent1"/>
      </w:rPr>
    </w:pPr>
    <w:sdt>
      <w:sdtPr>
        <w:rPr>
          <w:color w:val="5B9BD5" w:themeColor="accent1"/>
        </w:rPr>
        <w:id w:val="575787733"/>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20FA2">
          <w:rPr>
            <w:color w:val="5B9BD5" w:themeColor="accent1"/>
          </w:rPr>
          <w:t>9/1/14</w:t>
        </w:r>
      </w:sdtContent>
    </w:sdt>
  </w:p>
  <w:p w:rsidR="00220FA2" w:rsidRDefault="00220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220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7364"/>
    <w:multiLevelType w:val="multilevel"/>
    <w:tmpl w:val="1194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252B2"/>
    <w:multiLevelType w:val="hybridMultilevel"/>
    <w:tmpl w:val="84BA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226F3"/>
    <w:multiLevelType w:val="multilevel"/>
    <w:tmpl w:val="DF04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B325F"/>
    <w:multiLevelType w:val="multilevel"/>
    <w:tmpl w:val="3D98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D696D"/>
    <w:multiLevelType w:val="multilevel"/>
    <w:tmpl w:val="9AC0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043D2"/>
    <w:multiLevelType w:val="multilevel"/>
    <w:tmpl w:val="18BA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F42C3"/>
    <w:multiLevelType w:val="multilevel"/>
    <w:tmpl w:val="080C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C3B4E"/>
    <w:multiLevelType w:val="multilevel"/>
    <w:tmpl w:val="AB8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11512"/>
    <w:multiLevelType w:val="multilevel"/>
    <w:tmpl w:val="2EC2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025AF"/>
    <w:multiLevelType w:val="multilevel"/>
    <w:tmpl w:val="C244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963E7"/>
    <w:multiLevelType w:val="multilevel"/>
    <w:tmpl w:val="DF6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206C9"/>
    <w:multiLevelType w:val="hybridMultilevel"/>
    <w:tmpl w:val="6876E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02200"/>
    <w:multiLevelType w:val="multilevel"/>
    <w:tmpl w:val="4B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B41E2"/>
    <w:multiLevelType w:val="multilevel"/>
    <w:tmpl w:val="546E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699C"/>
    <w:multiLevelType w:val="multilevel"/>
    <w:tmpl w:val="954C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33960"/>
    <w:multiLevelType w:val="hybridMultilevel"/>
    <w:tmpl w:val="D422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06A6A"/>
    <w:multiLevelType w:val="multilevel"/>
    <w:tmpl w:val="4300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0181C"/>
    <w:multiLevelType w:val="multilevel"/>
    <w:tmpl w:val="4D50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787E17"/>
    <w:multiLevelType w:val="multilevel"/>
    <w:tmpl w:val="336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A4985"/>
    <w:multiLevelType w:val="multilevel"/>
    <w:tmpl w:val="6D8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D19FE"/>
    <w:multiLevelType w:val="multilevel"/>
    <w:tmpl w:val="A038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673D5"/>
    <w:multiLevelType w:val="multilevel"/>
    <w:tmpl w:val="07B4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909F5"/>
    <w:multiLevelType w:val="multilevel"/>
    <w:tmpl w:val="748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E780E"/>
    <w:multiLevelType w:val="multilevel"/>
    <w:tmpl w:val="F1B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E5159"/>
    <w:multiLevelType w:val="multilevel"/>
    <w:tmpl w:val="F19E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7010A"/>
    <w:multiLevelType w:val="multilevel"/>
    <w:tmpl w:val="143A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B0A98"/>
    <w:multiLevelType w:val="multilevel"/>
    <w:tmpl w:val="2032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2917EF"/>
    <w:multiLevelType w:val="multilevel"/>
    <w:tmpl w:val="E42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A518D0"/>
    <w:multiLevelType w:val="hybridMultilevel"/>
    <w:tmpl w:val="6F76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7"/>
  </w:num>
  <w:num w:numId="5">
    <w:abstractNumId w:val="2"/>
  </w:num>
  <w:num w:numId="6">
    <w:abstractNumId w:val="22"/>
  </w:num>
  <w:num w:numId="7">
    <w:abstractNumId w:val="27"/>
  </w:num>
  <w:num w:numId="8">
    <w:abstractNumId w:val="25"/>
  </w:num>
  <w:num w:numId="9">
    <w:abstractNumId w:val="5"/>
  </w:num>
  <w:num w:numId="10">
    <w:abstractNumId w:val="3"/>
  </w:num>
  <w:num w:numId="11">
    <w:abstractNumId w:val="24"/>
  </w:num>
  <w:num w:numId="12">
    <w:abstractNumId w:val="0"/>
  </w:num>
  <w:num w:numId="13">
    <w:abstractNumId w:val="20"/>
  </w:num>
  <w:num w:numId="14">
    <w:abstractNumId w:val="14"/>
  </w:num>
  <w:num w:numId="15">
    <w:abstractNumId w:val="23"/>
  </w:num>
  <w:num w:numId="16">
    <w:abstractNumId w:val="19"/>
  </w:num>
  <w:num w:numId="17">
    <w:abstractNumId w:val="16"/>
  </w:num>
  <w:num w:numId="18">
    <w:abstractNumId w:val="9"/>
  </w:num>
  <w:num w:numId="19">
    <w:abstractNumId w:val="18"/>
  </w:num>
  <w:num w:numId="20">
    <w:abstractNumId w:val="4"/>
  </w:num>
  <w:num w:numId="21">
    <w:abstractNumId w:val="17"/>
  </w:num>
  <w:num w:numId="22">
    <w:abstractNumId w:val="10"/>
  </w:num>
  <w:num w:numId="23">
    <w:abstractNumId w:val="21"/>
  </w:num>
  <w:num w:numId="24">
    <w:abstractNumId w:val="26"/>
  </w:num>
  <w:num w:numId="25">
    <w:abstractNumId w:val="13"/>
  </w:num>
  <w:num w:numId="26">
    <w:abstractNumId w:val="8"/>
  </w:num>
  <w:num w:numId="27">
    <w:abstractNumId w:val="15"/>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6464"/>
    <w:rsid w:val="00035BD3"/>
    <w:rsid w:val="00035F39"/>
    <w:rsid w:val="000547FA"/>
    <w:rsid w:val="000869DB"/>
    <w:rsid w:val="00090C59"/>
    <w:rsid w:val="000A4C9B"/>
    <w:rsid w:val="000E40D1"/>
    <w:rsid w:val="001061D7"/>
    <w:rsid w:val="00144594"/>
    <w:rsid w:val="00147F10"/>
    <w:rsid w:val="00170DA2"/>
    <w:rsid w:val="00183F4C"/>
    <w:rsid w:val="001A08F3"/>
    <w:rsid w:val="001C7242"/>
    <w:rsid w:val="001D5173"/>
    <w:rsid w:val="001E3B19"/>
    <w:rsid w:val="00220FA2"/>
    <w:rsid w:val="002349A4"/>
    <w:rsid w:val="00244058"/>
    <w:rsid w:val="002C06A3"/>
    <w:rsid w:val="002C541E"/>
    <w:rsid w:val="00305A96"/>
    <w:rsid w:val="0032248F"/>
    <w:rsid w:val="003377D2"/>
    <w:rsid w:val="00386F07"/>
    <w:rsid w:val="003C2429"/>
    <w:rsid w:val="004008D0"/>
    <w:rsid w:val="00432BAE"/>
    <w:rsid w:val="004348B7"/>
    <w:rsid w:val="00453B7B"/>
    <w:rsid w:val="004936B1"/>
    <w:rsid w:val="004B001A"/>
    <w:rsid w:val="004F4284"/>
    <w:rsid w:val="005062DD"/>
    <w:rsid w:val="00520934"/>
    <w:rsid w:val="00520D3A"/>
    <w:rsid w:val="00523118"/>
    <w:rsid w:val="0052356B"/>
    <w:rsid w:val="00531A8E"/>
    <w:rsid w:val="00553F97"/>
    <w:rsid w:val="005B2CA6"/>
    <w:rsid w:val="005C25A9"/>
    <w:rsid w:val="005D34A4"/>
    <w:rsid w:val="005E7880"/>
    <w:rsid w:val="005F35D7"/>
    <w:rsid w:val="00624D8B"/>
    <w:rsid w:val="0068640A"/>
    <w:rsid w:val="006E60AE"/>
    <w:rsid w:val="00700372"/>
    <w:rsid w:val="007060A4"/>
    <w:rsid w:val="00713756"/>
    <w:rsid w:val="007241AE"/>
    <w:rsid w:val="00753348"/>
    <w:rsid w:val="007572B3"/>
    <w:rsid w:val="007775AA"/>
    <w:rsid w:val="00785C77"/>
    <w:rsid w:val="007A37DC"/>
    <w:rsid w:val="007A65D6"/>
    <w:rsid w:val="00807DA8"/>
    <w:rsid w:val="00863227"/>
    <w:rsid w:val="008929C7"/>
    <w:rsid w:val="00901A5C"/>
    <w:rsid w:val="00953D53"/>
    <w:rsid w:val="00991BFC"/>
    <w:rsid w:val="00997CF2"/>
    <w:rsid w:val="00A32447"/>
    <w:rsid w:val="00A34767"/>
    <w:rsid w:val="00A5642B"/>
    <w:rsid w:val="00A7492E"/>
    <w:rsid w:val="00A8660A"/>
    <w:rsid w:val="00AE7775"/>
    <w:rsid w:val="00B035E9"/>
    <w:rsid w:val="00B514D5"/>
    <w:rsid w:val="00B81179"/>
    <w:rsid w:val="00BD5CE3"/>
    <w:rsid w:val="00C300F5"/>
    <w:rsid w:val="00C32FBC"/>
    <w:rsid w:val="00CA7ABC"/>
    <w:rsid w:val="00CC61FE"/>
    <w:rsid w:val="00CD0287"/>
    <w:rsid w:val="00D03AC2"/>
    <w:rsid w:val="00D1076A"/>
    <w:rsid w:val="00D45EAC"/>
    <w:rsid w:val="00D5309E"/>
    <w:rsid w:val="00D54BC2"/>
    <w:rsid w:val="00D5681A"/>
    <w:rsid w:val="00DD35B6"/>
    <w:rsid w:val="00DE239C"/>
    <w:rsid w:val="00DE3D25"/>
    <w:rsid w:val="00E531AF"/>
    <w:rsid w:val="00E7553C"/>
    <w:rsid w:val="00EA2B8B"/>
    <w:rsid w:val="00EB7FAB"/>
    <w:rsid w:val="00F079DA"/>
    <w:rsid w:val="00F30F2F"/>
    <w:rsid w:val="00F6033A"/>
    <w:rsid w:val="00F62AF9"/>
    <w:rsid w:val="00F81866"/>
    <w:rsid w:val="00F93060"/>
    <w:rsid w:val="00FA47AE"/>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CEED53-BFD2-4FD7-B1DD-DC1DC41D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link w:val="Heading1Char"/>
    <w:uiPriority w:val="9"/>
    <w:qFormat/>
    <w:rsid w:val="00D1076A"/>
    <w:pPr>
      <w:spacing w:before="150" w:after="150" w:line="600" w:lineRule="atLeast"/>
      <w:outlineLvl w:val="0"/>
    </w:pPr>
    <w:rPr>
      <w:rFonts w:ascii="Arial" w:eastAsia="Times New Roman" w:hAnsi="Arial" w:cs="Arial"/>
      <w:color w:val="666666"/>
      <w:kern w:val="36"/>
      <w:sz w:val="48"/>
      <w:szCs w:val="48"/>
    </w:rPr>
  </w:style>
  <w:style w:type="paragraph" w:styleId="Heading2">
    <w:name w:val="heading 2"/>
    <w:basedOn w:val="Normal"/>
    <w:link w:val="Heading2Char"/>
    <w:uiPriority w:val="9"/>
    <w:qFormat/>
    <w:rsid w:val="00D1076A"/>
    <w:pPr>
      <w:spacing w:before="150" w:after="150" w:line="600" w:lineRule="atLeast"/>
      <w:outlineLvl w:val="1"/>
    </w:pPr>
    <w:rPr>
      <w:rFonts w:ascii="Arial" w:eastAsia="Times New Roman" w:hAnsi="Arial" w:cs="Arial"/>
      <w:color w:val="666666"/>
      <w:sz w:val="42"/>
      <w:szCs w:val="42"/>
    </w:rPr>
  </w:style>
  <w:style w:type="paragraph" w:styleId="Heading4">
    <w:name w:val="heading 4"/>
    <w:basedOn w:val="Normal"/>
    <w:link w:val="Heading4Char"/>
    <w:uiPriority w:val="9"/>
    <w:qFormat/>
    <w:rsid w:val="00D1076A"/>
    <w:pPr>
      <w:spacing w:before="150" w:after="150" w:line="300" w:lineRule="atLeast"/>
      <w:outlineLvl w:val="3"/>
    </w:pPr>
    <w:rPr>
      <w:rFonts w:ascii="Arial" w:eastAsia="Times New Roman" w:hAnsi="Arial" w:cs="Arial"/>
      <w:color w:val="6666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7241AE"/>
    <w:pPr>
      <w:ind w:left="720"/>
      <w:contextualSpacing/>
    </w:pPr>
  </w:style>
  <w:style w:type="paragraph" w:styleId="BalloonText">
    <w:name w:val="Balloon Text"/>
    <w:basedOn w:val="Normal"/>
    <w:link w:val="BalloonTextChar"/>
    <w:uiPriority w:val="99"/>
    <w:semiHidden/>
    <w:unhideWhenUsed/>
    <w:rsid w:val="00C30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F5"/>
    <w:rPr>
      <w:rFonts w:ascii="Segoe UI" w:hAnsi="Segoe UI" w:cs="Segoe UI"/>
      <w:sz w:val="18"/>
      <w:szCs w:val="18"/>
    </w:rPr>
  </w:style>
  <w:style w:type="paragraph" w:styleId="NormalWeb">
    <w:name w:val="Normal (Web)"/>
    <w:basedOn w:val="Normal"/>
    <w:uiPriority w:val="99"/>
    <w:unhideWhenUsed/>
    <w:rsid w:val="00520D3A"/>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642B"/>
    <w:rPr>
      <w:i/>
      <w:iCs/>
    </w:rPr>
  </w:style>
  <w:style w:type="character" w:styleId="Strong">
    <w:name w:val="Strong"/>
    <w:basedOn w:val="DefaultParagraphFont"/>
    <w:uiPriority w:val="22"/>
    <w:qFormat/>
    <w:rsid w:val="00A5642B"/>
    <w:rPr>
      <w:b/>
      <w:bCs/>
    </w:rPr>
  </w:style>
  <w:style w:type="character" w:customStyle="1" w:styleId="Heading1Char">
    <w:name w:val="Heading 1 Char"/>
    <w:basedOn w:val="DefaultParagraphFont"/>
    <w:link w:val="Heading1"/>
    <w:uiPriority w:val="9"/>
    <w:rsid w:val="00D1076A"/>
    <w:rPr>
      <w:rFonts w:ascii="Arial" w:eastAsia="Times New Roman" w:hAnsi="Arial" w:cs="Arial"/>
      <w:color w:val="666666"/>
      <w:kern w:val="36"/>
      <w:sz w:val="48"/>
      <w:szCs w:val="48"/>
    </w:rPr>
  </w:style>
  <w:style w:type="character" w:customStyle="1" w:styleId="Heading2Char">
    <w:name w:val="Heading 2 Char"/>
    <w:basedOn w:val="DefaultParagraphFont"/>
    <w:link w:val="Heading2"/>
    <w:uiPriority w:val="9"/>
    <w:rsid w:val="00D1076A"/>
    <w:rPr>
      <w:rFonts w:ascii="Arial" w:eastAsia="Times New Roman" w:hAnsi="Arial" w:cs="Arial"/>
      <w:color w:val="666666"/>
      <w:sz w:val="42"/>
      <w:szCs w:val="42"/>
    </w:rPr>
  </w:style>
  <w:style w:type="character" w:customStyle="1" w:styleId="Heading4Char">
    <w:name w:val="Heading 4 Char"/>
    <w:basedOn w:val="DefaultParagraphFont"/>
    <w:link w:val="Heading4"/>
    <w:uiPriority w:val="9"/>
    <w:rsid w:val="00D1076A"/>
    <w:rPr>
      <w:rFonts w:ascii="Arial" w:eastAsia="Times New Roman" w:hAnsi="Arial" w:cs="Arial"/>
      <w:color w:val="666666"/>
      <w:sz w:val="30"/>
      <w:szCs w:val="30"/>
    </w:rPr>
  </w:style>
  <w:style w:type="character" w:styleId="Hyperlink">
    <w:name w:val="Hyperlink"/>
    <w:basedOn w:val="DefaultParagraphFont"/>
    <w:uiPriority w:val="99"/>
    <w:semiHidden/>
    <w:unhideWhenUsed/>
    <w:rsid w:val="00D1076A"/>
    <w:rPr>
      <w:strike w:val="0"/>
      <w:dstrike w:val="0"/>
      <w:color w:val="004D00"/>
      <w:u w:val="none"/>
      <w:effect w:val="none"/>
    </w:rPr>
  </w:style>
  <w:style w:type="character" w:customStyle="1" w:styleId="divider4">
    <w:name w:val="divider4"/>
    <w:basedOn w:val="DefaultParagraphFont"/>
    <w:rsid w:val="00D1076A"/>
    <w:rPr>
      <w:vanish/>
      <w:webHidden w:val="0"/>
      <w:specVanish w:val="0"/>
    </w:rPr>
  </w:style>
  <w:style w:type="character" w:customStyle="1" w:styleId="accesshide2">
    <w:name w:val="accesshide2"/>
    <w:basedOn w:val="DefaultParagraphFont"/>
    <w:rsid w:val="00D1076A"/>
    <w:rPr>
      <w:b w:val="0"/>
      <w:bCs w:val="0"/>
      <w:sz w:val="24"/>
      <w:szCs w:val="24"/>
    </w:rPr>
  </w:style>
  <w:style w:type="character" w:customStyle="1" w:styleId="arrowtext">
    <w:name w:val="arrow_text"/>
    <w:basedOn w:val="DefaultParagraphFont"/>
    <w:rsid w:val="00D1076A"/>
  </w:style>
  <w:style w:type="character" w:customStyle="1" w:styleId="arrow2">
    <w:name w:val="arrow2"/>
    <w:basedOn w:val="DefaultParagraphFont"/>
    <w:rsid w:val="00D1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4713">
      <w:bodyDiv w:val="1"/>
      <w:marLeft w:val="120"/>
      <w:marRight w:val="120"/>
      <w:marTop w:val="120"/>
      <w:marBottom w:val="120"/>
      <w:divBdr>
        <w:top w:val="none" w:sz="0" w:space="0" w:color="auto"/>
        <w:left w:val="none" w:sz="0" w:space="0" w:color="auto"/>
        <w:bottom w:val="none" w:sz="0" w:space="0" w:color="auto"/>
        <w:right w:val="none" w:sz="0" w:space="0" w:color="auto"/>
      </w:divBdr>
    </w:div>
    <w:div w:id="382215180">
      <w:bodyDiv w:val="1"/>
      <w:marLeft w:val="120"/>
      <w:marRight w:val="120"/>
      <w:marTop w:val="120"/>
      <w:marBottom w:val="120"/>
      <w:divBdr>
        <w:top w:val="none" w:sz="0" w:space="0" w:color="auto"/>
        <w:left w:val="none" w:sz="0" w:space="0" w:color="auto"/>
        <w:bottom w:val="none" w:sz="0" w:space="0" w:color="auto"/>
        <w:right w:val="none" w:sz="0" w:space="0" w:color="auto"/>
      </w:divBdr>
    </w:div>
    <w:div w:id="984432604">
      <w:bodyDiv w:val="1"/>
      <w:marLeft w:val="120"/>
      <w:marRight w:val="120"/>
      <w:marTop w:val="120"/>
      <w:marBottom w:val="120"/>
      <w:divBdr>
        <w:top w:val="none" w:sz="0" w:space="0" w:color="auto"/>
        <w:left w:val="none" w:sz="0" w:space="0" w:color="auto"/>
        <w:bottom w:val="none" w:sz="0" w:space="0" w:color="auto"/>
        <w:right w:val="none" w:sz="0" w:space="0" w:color="auto"/>
      </w:divBdr>
    </w:div>
    <w:div w:id="1103113238">
      <w:bodyDiv w:val="1"/>
      <w:marLeft w:val="120"/>
      <w:marRight w:val="120"/>
      <w:marTop w:val="120"/>
      <w:marBottom w:val="120"/>
      <w:divBdr>
        <w:top w:val="none" w:sz="0" w:space="0" w:color="auto"/>
        <w:left w:val="none" w:sz="0" w:space="0" w:color="auto"/>
        <w:bottom w:val="none" w:sz="0" w:space="0" w:color="auto"/>
        <w:right w:val="none" w:sz="0" w:space="0" w:color="auto"/>
      </w:divBdr>
    </w:div>
    <w:div w:id="2009400084">
      <w:bodyDiv w:val="1"/>
      <w:marLeft w:val="0"/>
      <w:marRight w:val="0"/>
      <w:marTop w:val="0"/>
      <w:marBottom w:val="0"/>
      <w:divBdr>
        <w:top w:val="single" w:sz="18" w:space="0" w:color="004D00"/>
        <w:left w:val="none" w:sz="0" w:space="0" w:color="auto"/>
        <w:bottom w:val="none" w:sz="0" w:space="0" w:color="auto"/>
        <w:right w:val="none" w:sz="0" w:space="0" w:color="auto"/>
      </w:divBdr>
      <w:divsChild>
        <w:div w:id="599678720">
          <w:marLeft w:val="0"/>
          <w:marRight w:val="0"/>
          <w:marTop w:val="0"/>
          <w:marBottom w:val="0"/>
          <w:divBdr>
            <w:top w:val="none" w:sz="0" w:space="0" w:color="auto"/>
            <w:left w:val="none" w:sz="0" w:space="0" w:color="auto"/>
            <w:bottom w:val="none" w:sz="0" w:space="0" w:color="auto"/>
            <w:right w:val="none" w:sz="0" w:space="0" w:color="auto"/>
          </w:divBdr>
        </w:div>
        <w:div w:id="1244756811">
          <w:marLeft w:val="0"/>
          <w:marRight w:val="0"/>
          <w:marTop w:val="0"/>
          <w:marBottom w:val="0"/>
          <w:divBdr>
            <w:top w:val="none" w:sz="0" w:space="0" w:color="auto"/>
            <w:left w:val="none" w:sz="0" w:space="0" w:color="auto"/>
            <w:bottom w:val="none" w:sz="0" w:space="0" w:color="auto"/>
            <w:right w:val="none" w:sz="0" w:space="0" w:color="auto"/>
          </w:divBdr>
          <w:divsChild>
            <w:div w:id="1212110562">
              <w:marLeft w:val="0"/>
              <w:marRight w:val="0"/>
              <w:marTop w:val="0"/>
              <w:marBottom w:val="0"/>
              <w:divBdr>
                <w:top w:val="none" w:sz="0" w:space="0" w:color="auto"/>
                <w:left w:val="none" w:sz="0" w:space="0" w:color="auto"/>
                <w:bottom w:val="none" w:sz="0" w:space="0" w:color="auto"/>
                <w:right w:val="none" w:sz="0" w:space="0" w:color="auto"/>
              </w:divBdr>
              <w:divsChild>
                <w:div w:id="710108545">
                  <w:marLeft w:val="0"/>
                  <w:marRight w:val="0"/>
                  <w:marTop w:val="0"/>
                  <w:marBottom w:val="0"/>
                  <w:divBdr>
                    <w:top w:val="none" w:sz="0" w:space="0" w:color="auto"/>
                    <w:left w:val="none" w:sz="0" w:space="0" w:color="auto"/>
                    <w:bottom w:val="none" w:sz="0" w:space="0" w:color="auto"/>
                    <w:right w:val="none" w:sz="0" w:space="0" w:color="auto"/>
                  </w:divBdr>
                </w:div>
                <w:div w:id="92017953">
                  <w:marLeft w:val="0"/>
                  <w:marRight w:val="0"/>
                  <w:marTop w:val="0"/>
                  <w:marBottom w:val="0"/>
                  <w:divBdr>
                    <w:top w:val="none" w:sz="0" w:space="0" w:color="auto"/>
                    <w:left w:val="none" w:sz="0" w:space="0" w:color="auto"/>
                    <w:bottom w:val="none" w:sz="0" w:space="0" w:color="auto"/>
                    <w:right w:val="none" w:sz="0" w:space="0" w:color="auto"/>
                  </w:divBdr>
                </w:div>
                <w:div w:id="2107996162">
                  <w:marLeft w:val="0"/>
                  <w:marRight w:val="0"/>
                  <w:marTop w:val="0"/>
                  <w:marBottom w:val="0"/>
                  <w:divBdr>
                    <w:top w:val="none" w:sz="0" w:space="0" w:color="auto"/>
                    <w:left w:val="none" w:sz="0" w:space="0" w:color="auto"/>
                    <w:bottom w:val="none" w:sz="0" w:space="0" w:color="auto"/>
                    <w:right w:val="none" w:sz="0" w:space="0" w:color="auto"/>
                  </w:divBdr>
                </w:div>
                <w:div w:id="583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482">
          <w:marLeft w:val="0"/>
          <w:marRight w:val="0"/>
          <w:marTop w:val="0"/>
          <w:marBottom w:val="0"/>
          <w:divBdr>
            <w:top w:val="none" w:sz="0" w:space="0" w:color="auto"/>
            <w:left w:val="none" w:sz="0" w:space="0" w:color="auto"/>
            <w:bottom w:val="none" w:sz="0" w:space="0" w:color="auto"/>
            <w:right w:val="none" w:sz="0" w:space="0" w:color="auto"/>
          </w:divBdr>
          <w:divsChild>
            <w:div w:id="452291776">
              <w:marLeft w:val="0"/>
              <w:marRight w:val="0"/>
              <w:marTop w:val="0"/>
              <w:marBottom w:val="0"/>
              <w:divBdr>
                <w:top w:val="single" w:sz="6" w:space="0" w:color="004D00"/>
                <w:left w:val="single" w:sz="6" w:space="0" w:color="004D00"/>
                <w:bottom w:val="single" w:sz="6" w:space="0" w:color="004D00"/>
                <w:right w:val="single" w:sz="6" w:space="0" w:color="004D00"/>
              </w:divBdr>
              <w:divsChild>
                <w:div w:id="12404026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56777022">
          <w:marLeft w:val="0"/>
          <w:marRight w:val="0"/>
          <w:marTop w:val="0"/>
          <w:marBottom w:val="0"/>
          <w:divBdr>
            <w:top w:val="none" w:sz="0" w:space="0" w:color="auto"/>
            <w:left w:val="none" w:sz="0" w:space="0" w:color="auto"/>
            <w:bottom w:val="none" w:sz="0" w:space="0" w:color="auto"/>
            <w:right w:val="none" w:sz="0" w:space="0" w:color="auto"/>
          </w:divBdr>
          <w:divsChild>
            <w:div w:id="203366995">
              <w:marLeft w:val="0"/>
              <w:marRight w:val="0"/>
              <w:marTop w:val="0"/>
              <w:marBottom w:val="0"/>
              <w:divBdr>
                <w:top w:val="none" w:sz="0" w:space="0" w:color="auto"/>
                <w:left w:val="none" w:sz="0" w:space="0" w:color="auto"/>
                <w:bottom w:val="none" w:sz="0" w:space="0" w:color="auto"/>
                <w:right w:val="none" w:sz="0" w:space="0" w:color="auto"/>
              </w:divBdr>
              <w:divsChild>
                <w:div w:id="186339114">
                  <w:marLeft w:val="0"/>
                  <w:marRight w:val="0"/>
                  <w:marTop w:val="0"/>
                  <w:marBottom w:val="150"/>
                  <w:divBdr>
                    <w:top w:val="none" w:sz="0" w:space="0" w:color="auto"/>
                    <w:left w:val="none" w:sz="0" w:space="0" w:color="auto"/>
                    <w:bottom w:val="none" w:sz="0" w:space="0" w:color="auto"/>
                    <w:right w:val="none" w:sz="0" w:space="0" w:color="auto"/>
                  </w:divBdr>
                </w:div>
              </w:divsChild>
            </w:div>
            <w:div w:id="918294303">
              <w:marLeft w:val="0"/>
              <w:marRight w:val="0"/>
              <w:marTop w:val="0"/>
              <w:marBottom w:val="0"/>
              <w:divBdr>
                <w:top w:val="none" w:sz="0" w:space="0" w:color="auto"/>
                <w:left w:val="none" w:sz="0" w:space="0" w:color="auto"/>
                <w:bottom w:val="none" w:sz="0" w:space="0" w:color="auto"/>
                <w:right w:val="none" w:sz="0" w:space="0" w:color="auto"/>
              </w:divBdr>
              <w:divsChild>
                <w:div w:id="1475103824">
                  <w:marLeft w:val="0"/>
                  <w:marRight w:val="0"/>
                  <w:marTop w:val="0"/>
                  <w:marBottom w:val="0"/>
                  <w:divBdr>
                    <w:top w:val="none" w:sz="0" w:space="0" w:color="auto"/>
                    <w:left w:val="none" w:sz="0" w:space="0" w:color="auto"/>
                    <w:bottom w:val="none" w:sz="0" w:space="0" w:color="auto"/>
                    <w:right w:val="none" w:sz="0" w:space="0" w:color="auto"/>
                  </w:divBdr>
                  <w:divsChild>
                    <w:div w:id="1207986913">
                      <w:marLeft w:val="0"/>
                      <w:marRight w:val="0"/>
                      <w:marTop w:val="0"/>
                      <w:marBottom w:val="0"/>
                      <w:divBdr>
                        <w:top w:val="none" w:sz="0" w:space="0" w:color="auto"/>
                        <w:left w:val="none" w:sz="0" w:space="0" w:color="auto"/>
                        <w:bottom w:val="none" w:sz="0" w:space="0" w:color="auto"/>
                        <w:right w:val="none" w:sz="0" w:space="0" w:color="auto"/>
                      </w:divBdr>
                    </w:div>
                  </w:divsChild>
                </w:div>
                <w:div w:id="6788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1825">
          <w:marLeft w:val="0"/>
          <w:marRight w:val="0"/>
          <w:marTop w:val="0"/>
          <w:marBottom w:val="0"/>
          <w:divBdr>
            <w:top w:val="none" w:sz="0" w:space="0" w:color="auto"/>
            <w:left w:val="none" w:sz="0" w:space="0" w:color="auto"/>
            <w:bottom w:val="none" w:sz="0" w:space="0" w:color="auto"/>
            <w:right w:val="none" w:sz="0" w:space="0" w:color="auto"/>
          </w:divBdr>
          <w:divsChild>
            <w:div w:id="696083417">
              <w:marLeft w:val="0"/>
              <w:marRight w:val="0"/>
              <w:marTop w:val="0"/>
              <w:marBottom w:val="0"/>
              <w:divBdr>
                <w:top w:val="none" w:sz="0" w:space="0" w:color="auto"/>
                <w:left w:val="none" w:sz="0" w:space="0" w:color="auto"/>
                <w:bottom w:val="none" w:sz="0" w:space="0" w:color="auto"/>
                <w:right w:val="none" w:sz="0" w:space="0" w:color="auto"/>
              </w:divBdr>
            </w:div>
            <w:div w:id="808085000">
              <w:marLeft w:val="0"/>
              <w:marRight w:val="0"/>
              <w:marTop w:val="0"/>
              <w:marBottom w:val="0"/>
              <w:divBdr>
                <w:top w:val="none" w:sz="0" w:space="0" w:color="auto"/>
                <w:left w:val="none" w:sz="0" w:space="0" w:color="auto"/>
                <w:bottom w:val="none" w:sz="0" w:space="0" w:color="auto"/>
                <w:right w:val="none" w:sz="0" w:space="0" w:color="auto"/>
              </w:divBdr>
            </w:div>
            <w:div w:id="1286306197">
              <w:marLeft w:val="0"/>
              <w:marRight w:val="0"/>
              <w:marTop w:val="0"/>
              <w:marBottom w:val="0"/>
              <w:divBdr>
                <w:top w:val="none" w:sz="0" w:space="0" w:color="auto"/>
                <w:left w:val="none" w:sz="0" w:space="0" w:color="auto"/>
                <w:bottom w:val="none" w:sz="0" w:space="0" w:color="auto"/>
                <w:right w:val="none" w:sz="0" w:space="0" w:color="auto"/>
              </w:divBdr>
              <w:divsChild>
                <w:div w:id="1471171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literature.com/greece_sophocles_antigon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ncient-literature.com/greece_sophocles_oedipus_king.html" TargetMode="External"/><Relationship Id="rId12" Type="http://schemas.openxmlformats.org/officeDocument/2006/relationships/hyperlink" Target="http://plays.about.com/lr/all_my_sons/377251/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iam-shakespeare.info/script-text-twelfth-nigh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akespeare.mi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lliam-shakespeare.info/script-text-macbeth.ht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F900E0"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F900E0"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076F5A"/>
    <w:rsid w:val="00085D02"/>
    <w:rsid w:val="00136CCF"/>
    <w:rsid w:val="00170F1C"/>
    <w:rsid w:val="00184889"/>
    <w:rsid w:val="001C4466"/>
    <w:rsid w:val="005A2C60"/>
    <w:rsid w:val="005C7B3D"/>
    <w:rsid w:val="006B0EF7"/>
    <w:rsid w:val="00740854"/>
    <w:rsid w:val="00764ADD"/>
    <w:rsid w:val="007D2B32"/>
    <w:rsid w:val="009053DD"/>
    <w:rsid w:val="00B81836"/>
    <w:rsid w:val="00BA706A"/>
    <w:rsid w:val="00CC275A"/>
    <w:rsid w:val="00D614C2"/>
    <w:rsid w:val="00E87B7D"/>
    <w:rsid w:val="00F05AA1"/>
    <w:rsid w:val="00F6537E"/>
    <w:rsid w:val="00F9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4494</Words>
  <Characters>25620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James Gerard Cantrill</cp:lastModifiedBy>
  <cp:revision>8</cp:revision>
  <cp:lastPrinted>2015-01-21T16:37:00Z</cp:lastPrinted>
  <dcterms:created xsi:type="dcterms:W3CDTF">2015-01-22T16:19:00Z</dcterms:created>
  <dcterms:modified xsi:type="dcterms:W3CDTF">2015-01-23T16:11:00Z</dcterms:modified>
</cp:coreProperties>
</file>