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E6D39D" w14:textId="25806A88" w:rsidR="005F7CB4" w:rsidRDefault="0083471A" w:rsidP="005F7CB4">
      <w:pPr>
        <w:jc w:val="center"/>
        <w:rPr>
          <w:b/>
          <w:szCs w:val="28"/>
        </w:rPr>
      </w:pPr>
      <w:r w:rsidRPr="004D7A5E">
        <w:rPr>
          <w:b/>
          <w:i/>
          <w:noProof/>
          <w:sz w:val="28"/>
          <w:szCs w:val="28"/>
        </w:rPr>
        <mc:AlternateContent>
          <mc:Choice Requires="wps">
            <w:drawing>
              <wp:anchor distT="45720" distB="45720" distL="114300" distR="114300" simplePos="0" relativeHeight="251659264" behindDoc="1" locked="0" layoutInCell="1" allowOverlap="1" wp14:anchorId="48DA46E2" wp14:editId="43622EA4">
                <wp:simplePos x="0" y="0"/>
                <wp:positionH relativeFrom="column">
                  <wp:posOffset>5059680</wp:posOffset>
                </wp:positionH>
                <wp:positionV relativeFrom="paragraph">
                  <wp:posOffset>0</wp:posOffset>
                </wp:positionV>
                <wp:extent cx="1638300" cy="1854200"/>
                <wp:effectExtent l="0" t="0" r="19050" b="12700"/>
                <wp:wrapTight wrapText="bothSides">
                  <wp:wrapPolygon edited="0">
                    <wp:start x="0" y="0"/>
                    <wp:lineTo x="0" y="21526"/>
                    <wp:lineTo x="21600" y="21526"/>
                    <wp:lineTo x="2160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854200"/>
                        </a:xfrm>
                        <a:prstGeom prst="rect">
                          <a:avLst/>
                        </a:prstGeom>
                        <a:solidFill>
                          <a:srgbClr val="FFFFFF"/>
                        </a:solidFill>
                        <a:ln w="9525">
                          <a:solidFill>
                            <a:srgbClr val="000000"/>
                          </a:solidFill>
                          <a:miter lim="800000"/>
                          <a:headEnd/>
                          <a:tailEnd/>
                        </a:ln>
                      </wps:spPr>
                      <wps:txbx>
                        <w:txbxContent>
                          <w:p w14:paraId="4AF1ABC6" w14:textId="5B87D049" w:rsidR="00603A7C" w:rsidRDefault="00603A7C" w:rsidP="00603A7C">
                            <w:pPr>
                              <w:spacing w:after="0" w:line="240" w:lineRule="auto"/>
                              <w:jc w:val="center"/>
                              <w:rPr>
                                <w:u w:val="single"/>
                              </w:rPr>
                            </w:pPr>
                            <w:r>
                              <w:rPr>
                                <w:u w:val="single"/>
                              </w:rPr>
                              <w:t>Members</w:t>
                            </w:r>
                            <w:r w:rsidR="007A593F">
                              <w:rPr>
                                <w:u w:val="single"/>
                              </w:rPr>
                              <w:t xml:space="preserve"> in Attendance</w:t>
                            </w:r>
                            <w:r>
                              <w:rPr>
                                <w:u w:val="single"/>
                              </w:rPr>
                              <w:t xml:space="preserve"> </w:t>
                            </w:r>
                          </w:p>
                          <w:p w14:paraId="22A93C1C" w14:textId="77777777" w:rsidR="00603A7C" w:rsidRDefault="00603A7C" w:rsidP="00603A7C">
                            <w:pPr>
                              <w:spacing w:after="0" w:line="240" w:lineRule="auto"/>
                              <w:jc w:val="center"/>
                            </w:pPr>
                            <w:r>
                              <w:t>Linda Lawton</w:t>
                            </w:r>
                          </w:p>
                          <w:p w14:paraId="5173C1C2" w14:textId="77777777" w:rsidR="00603A7C" w:rsidRDefault="00603A7C" w:rsidP="00603A7C">
                            <w:pPr>
                              <w:spacing w:after="0" w:line="240" w:lineRule="auto"/>
                              <w:jc w:val="center"/>
                            </w:pPr>
                            <w:r>
                              <w:t>Lanae Joubert</w:t>
                            </w:r>
                          </w:p>
                          <w:p w14:paraId="60DD032B" w14:textId="6D348A57" w:rsidR="00603A7C" w:rsidRDefault="00523E0B" w:rsidP="00603A7C">
                            <w:pPr>
                              <w:spacing w:after="0" w:line="240" w:lineRule="auto"/>
                              <w:jc w:val="center"/>
                            </w:pPr>
                            <w:r>
                              <w:t>Dan</w:t>
                            </w:r>
                            <w:r w:rsidR="00603A7C">
                              <w:t xml:space="preserve"> Cullen</w:t>
                            </w:r>
                          </w:p>
                          <w:p w14:paraId="4922BF70" w14:textId="77777777" w:rsidR="00603A7C" w:rsidRDefault="00603A7C" w:rsidP="00603A7C">
                            <w:pPr>
                              <w:spacing w:after="0" w:line="240" w:lineRule="auto"/>
                              <w:jc w:val="center"/>
                            </w:pPr>
                            <w:r>
                              <w:t xml:space="preserve">Bruce </w:t>
                            </w:r>
                            <w:proofErr w:type="spellStart"/>
                            <w:r>
                              <w:t>Sarjeant</w:t>
                            </w:r>
                            <w:proofErr w:type="spellEnd"/>
                          </w:p>
                          <w:p w14:paraId="6EA38491" w14:textId="77777777" w:rsidR="00603A7C" w:rsidRDefault="00603A7C" w:rsidP="00603A7C">
                            <w:pPr>
                              <w:spacing w:after="0" w:line="240" w:lineRule="auto"/>
                              <w:jc w:val="center"/>
                            </w:pPr>
                            <w:r>
                              <w:t>Angela Maki</w:t>
                            </w:r>
                          </w:p>
                          <w:p w14:paraId="2F6A347E" w14:textId="77777777" w:rsidR="00603A7C" w:rsidRDefault="00603A7C" w:rsidP="00603A7C">
                            <w:pPr>
                              <w:spacing w:after="0" w:line="240" w:lineRule="auto"/>
                              <w:jc w:val="center"/>
                            </w:pPr>
                            <w:r>
                              <w:t>Olivia Fuhrman</w:t>
                            </w:r>
                          </w:p>
                          <w:p w14:paraId="186C8C5C" w14:textId="6D1DE7FA" w:rsidR="00603A7C" w:rsidRDefault="00523E0B" w:rsidP="00603A7C">
                            <w:pPr>
                              <w:spacing w:after="0" w:line="240" w:lineRule="auto"/>
                              <w:jc w:val="center"/>
                            </w:pPr>
                            <w:r>
                              <w:t>Jim</w:t>
                            </w:r>
                            <w:r w:rsidR="00603A7C">
                              <w:t xml:space="preserve"> </w:t>
                            </w:r>
                            <w:proofErr w:type="spellStart"/>
                            <w:r w:rsidR="00603A7C">
                              <w:t>Cantrill</w:t>
                            </w:r>
                            <w:proofErr w:type="spellEnd"/>
                          </w:p>
                          <w:p w14:paraId="27677A3F" w14:textId="77777777" w:rsidR="00603A7C" w:rsidRDefault="00603A7C" w:rsidP="00603A7C">
                            <w:pPr>
                              <w:spacing w:after="0" w:line="240" w:lineRule="auto"/>
                              <w:jc w:val="center"/>
                            </w:pPr>
                            <w:r w:rsidRPr="00B555CD">
                              <w:t>Katie Menard</w:t>
                            </w:r>
                          </w:p>
                          <w:p w14:paraId="47C97D8E" w14:textId="77777777" w:rsidR="00603A7C" w:rsidRPr="00B41B2E" w:rsidRDefault="00603A7C" w:rsidP="00603A7C">
                            <w:pPr>
                              <w:spacing w:after="0" w:line="240" w:lineRule="auto"/>
                              <w:jc w:val="center"/>
                            </w:pPr>
                            <w:r>
                              <w:t>Tim Compton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DA46E2" id="_x0000_t202" coordsize="21600,21600" o:spt="202" path="m,l,21600r21600,l21600,xe">
                <v:stroke joinstyle="miter"/>
                <v:path gradientshapeok="t" o:connecttype="rect"/>
              </v:shapetype>
              <v:shape id="Text Box 2" o:spid="_x0000_s1026" type="#_x0000_t202" style="position:absolute;left:0;text-align:left;margin-left:398.4pt;margin-top:0;width:129pt;height:14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">
                <v:textbox>
                  <w:txbxContent>
                    <w:p w14:paraId="4AF1ABC6" w14:textId="5B87D049" w:rsidR="00603A7C" w:rsidRDefault="00603A7C" w:rsidP="00603A7C">
                      <w:pPr>
                        <w:spacing w:after="0" w:line="240" w:lineRule="auto"/>
                        <w:jc w:val="center"/>
                        <w:rPr>
                          <w:u w:val="single"/>
                        </w:rPr>
                      </w:pPr>
                      <w:r>
                        <w:rPr>
                          <w:u w:val="single"/>
                        </w:rPr>
                        <w:t>Members</w:t>
                      </w:r>
                      <w:r w:rsidR="007A593F">
                        <w:rPr>
                          <w:u w:val="single"/>
                        </w:rPr>
                        <w:t xml:space="preserve"> in Attendance</w:t>
                      </w:r>
                      <w:r>
                        <w:rPr>
                          <w:u w:val="single"/>
                        </w:rPr>
                        <w:t xml:space="preserve"> </w:t>
                      </w:r>
                    </w:p>
                    <w:p w14:paraId="22A93C1C" w14:textId="77777777" w:rsidR="00603A7C" w:rsidRDefault="00603A7C" w:rsidP="00603A7C">
                      <w:pPr>
                        <w:spacing w:after="0" w:line="240" w:lineRule="auto"/>
                        <w:jc w:val="center"/>
                      </w:pPr>
                      <w:r>
                        <w:t>Linda Lawton</w:t>
                      </w:r>
                    </w:p>
                    <w:p w14:paraId="5173C1C2" w14:textId="77777777" w:rsidR="00603A7C" w:rsidRDefault="00603A7C" w:rsidP="00603A7C">
                      <w:pPr>
                        <w:spacing w:after="0" w:line="240" w:lineRule="auto"/>
                        <w:jc w:val="center"/>
                      </w:pPr>
                      <w:r>
                        <w:t>Lanae Joubert</w:t>
                      </w:r>
                    </w:p>
                    <w:p w14:paraId="60DD032B" w14:textId="6D348A57" w:rsidR="00603A7C" w:rsidRDefault="00523E0B" w:rsidP="00603A7C">
                      <w:pPr>
                        <w:spacing w:after="0" w:line="240" w:lineRule="auto"/>
                        <w:jc w:val="center"/>
                      </w:pPr>
                      <w:r>
                        <w:t>Dan</w:t>
                      </w:r>
                      <w:bookmarkStart w:id="1" w:name="_GoBack"/>
                      <w:bookmarkEnd w:id="1"/>
                      <w:r w:rsidR="00603A7C">
                        <w:t xml:space="preserve"> Cullen</w:t>
                      </w:r>
                    </w:p>
                    <w:p w14:paraId="4922BF70" w14:textId="77777777" w:rsidR="00603A7C" w:rsidRDefault="00603A7C" w:rsidP="00603A7C">
                      <w:pPr>
                        <w:spacing w:after="0" w:line="240" w:lineRule="auto"/>
                        <w:jc w:val="center"/>
                      </w:pPr>
                      <w:r>
                        <w:t xml:space="preserve">Bruce </w:t>
                      </w:r>
                      <w:proofErr w:type="spellStart"/>
                      <w:r>
                        <w:t>Sarjeant</w:t>
                      </w:r>
                      <w:proofErr w:type="spellEnd"/>
                    </w:p>
                    <w:p w14:paraId="6EA38491" w14:textId="77777777" w:rsidR="00603A7C" w:rsidRDefault="00603A7C" w:rsidP="00603A7C">
                      <w:pPr>
                        <w:spacing w:after="0" w:line="240" w:lineRule="auto"/>
                        <w:jc w:val="center"/>
                      </w:pPr>
                      <w:r>
                        <w:t>Angela Maki</w:t>
                      </w:r>
                    </w:p>
                    <w:p w14:paraId="2F6A347E" w14:textId="77777777" w:rsidR="00603A7C" w:rsidRDefault="00603A7C" w:rsidP="00603A7C">
                      <w:pPr>
                        <w:spacing w:after="0" w:line="240" w:lineRule="auto"/>
                        <w:jc w:val="center"/>
                      </w:pPr>
                      <w:r>
                        <w:t>Olivia Fuhrman</w:t>
                      </w:r>
                    </w:p>
                    <w:p w14:paraId="186C8C5C" w14:textId="6D1DE7FA" w:rsidR="00603A7C" w:rsidRDefault="00523E0B" w:rsidP="00603A7C">
                      <w:pPr>
                        <w:spacing w:after="0" w:line="240" w:lineRule="auto"/>
                        <w:jc w:val="center"/>
                      </w:pPr>
                      <w:r>
                        <w:t>Jim</w:t>
                      </w:r>
                      <w:r w:rsidR="00603A7C">
                        <w:t xml:space="preserve"> </w:t>
                      </w:r>
                      <w:proofErr w:type="spellStart"/>
                      <w:r w:rsidR="00603A7C">
                        <w:t>Cantrill</w:t>
                      </w:r>
                      <w:proofErr w:type="spellEnd"/>
                    </w:p>
                    <w:p w14:paraId="27677A3F" w14:textId="77777777" w:rsidR="00603A7C" w:rsidRDefault="00603A7C" w:rsidP="00603A7C">
                      <w:pPr>
                        <w:spacing w:after="0" w:line="240" w:lineRule="auto"/>
                        <w:jc w:val="center"/>
                      </w:pPr>
                      <w:r w:rsidRPr="00B555CD">
                        <w:t>Katie Menard</w:t>
                      </w:r>
                    </w:p>
                    <w:p w14:paraId="47C97D8E" w14:textId="77777777" w:rsidR="00603A7C" w:rsidRPr="00B41B2E" w:rsidRDefault="00603A7C" w:rsidP="00603A7C">
                      <w:pPr>
                        <w:spacing w:after="0" w:line="240" w:lineRule="auto"/>
                        <w:jc w:val="center"/>
                      </w:pPr>
                      <w:r>
                        <w:t>Tim Compton</w:t>
                      </w:r>
                    </w:p>
                  </w:txbxContent>
                </v:textbox>
                <w10:wrap type="tight"/>
              </v:shape>
            </w:pict>
          </mc:Fallback>
        </mc:AlternateContent>
      </w:r>
      <w:r w:rsidR="00C1487D">
        <w:rPr>
          <w:b/>
          <w:i/>
          <w:sz w:val="28"/>
          <w:szCs w:val="28"/>
        </w:rPr>
        <w:t>General Education Council</w:t>
      </w:r>
      <w:r w:rsidR="00C1487D">
        <w:rPr>
          <w:b/>
          <w:sz w:val="28"/>
          <w:szCs w:val="28"/>
        </w:rPr>
        <w:br/>
      </w:r>
      <w:r w:rsidR="00E02BF6" w:rsidRPr="007C2A04">
        <w:rPr>
          <w:b/>
          <w:color w:val="5B9BD5" w:themeColor="accent1"/>
          <w:sz w:val="28"/>
          <w:szCs w:val="28"/>
        </w:rPr>
        <w:t>Approved</w:t>
      </w:r>
      <w:r w:rsidR="00603A7C" w:rsidRPr="007C2A04">
        <w:rPr>
          <w:b/>
          <w:color w:val="5B9BD5" w:themeColor="accent1"/>
          <w:sz w:val="28"/>
          <w:szCs w:val="28"/>
        </w:rPr>
        <w:t xml:space="preserve"> Minutes</w:t>
      </w:r>
      <w:r w:rsidR="00C1487D">
        <w:rPr>
          <w:b/>
          <w:sz w:val="28"/>
          <w:szCs w:val="28"/>
        </w:rPr>
        <w:br/>
      </w:r>
      <w:r w:rsidR="00C1487D">
        <w:rPr>
          <w:b/>
          <w:szCs w:val="28"/>
        </w:rPr>
        <w:t xml:space="preserve">Tuesday </w:t>
      </w:r>
      <w:r w:rsidR="006B476F">
        <w:rPr>
          <w:b/>
          <w:szCs w:val="28"/>
        </w:rPr>
        <w:t>October 13</w:t>
      </w:r>
      <w:r w:rsidR="00C1487D">
        <w:rPr>
          <w:b/>
          <w:szCs w:val="28"/>
        </w:rPr>
        <w:t>, 2020</w:t>
      </w:r>
      <w:bookmarkStart w:id="0" w:name="_GoBack"/>
      <w:bookmarkEnd w:id="0"/>
      <w:r w:rsidR="00C1487D">
        <w:rPr>
          <w:b/>
          <w:szCs w:val="28"/>
        </w:rPr>
        <w:br/>
        <w:t>3:00 p.m. – 5:00 p.m., Via Zoom</w:t>
      </w:r>
    </w:p>
    <w:p w14:paraId="60BE8FB1" w14:textId="28FEAAAF" w:rsidR="006B476F" w:rsidRDefault="00C1487D" w:rsidP="005F7CB4">
      <w:pPr>
        <w:jc w:val="center"/>
        <w:rPr>
          <w:b/>
        </w:rPr>
      </w:pPr>
      <w:r>
        <w:rPr>
          <w:b/>
          <w:szCs w:val="28"/>
        </w:rPr>
        <w:br/>
      </w:r>
      <w:r w:rsidR="006B476F">
        <w:rPr>
          <w:b/>
        </w:rPr>
        <w:t xml:space="preserve">Approval of Minutes from September 29, 2020 – </w:t>
      </w:r>
      <w:r w:rsidR="006B476F">
        <w:t xml:space="preserve">approved </w:t>
      </w:r>
      <w:r w:rsidR="00B555CD">
        <w:t>Bruce &amp; Linda</w:t>
      </w:r>
      <w:r w:rsidR="006B476F">
        <w:rPr>
          <w:b/>
        </w:rPr>
        <w:br/>
      </w:r>
    </w:p>
    <w:p w14:paraId="2493FD18" w14:textId="6B4920F5" w:rsidR="006B476F" w:rsidRDefault="00BC488C" w:rsidP="00BB6BD5">
      <w:pPr>
        <w:pStyle w:val="ListParagraph"/>
        <w:numPr>
          <w:ilvl w:val="0"/>
          <w:numId w:val="15"/>
        </w:numPr>
      </w:pPr>
      <w:r>
        <w:rPr>
          <w:b/>
        </w:rPr>
        <w:t xml:space="preserve">Jim </w:t>
      </w:r>
      <w:proofErr w:type="spellStart"/>
      <w:r>
        <w:rPr>
          <w:b/>
        </w:rPr>
        <w:t>Cantrill’s</w:t>
      </w:r>
      <w:proofErr w:type="spellEnd"/>
      <w:r>
        <w:rPr>
          <w:b/>
        </w:rPr>
        <w:t xml:space="preserve"> (Chair) recap since last meeting:</w:t>
      </w:r>
      <w:r w:rsidR="006B476F">
        <w:rPr>
          <w:b/>
        </w:rPr>
        <w:t xml:space="preserve">  </w:t>
      </w:r>
      <w:r w:rsidR="00BB6BD5">
        <w:t>Student rep Mary</w:t>
      </w:r>
      <w:r w:rsidR="00BB6BD5" w:rsidRPr="00BB6BD5">
        <w:t xml:space="preserve"> </w:t>
      </w:r>
      <w:proofErr w:type="spellStart"/>
      <w:r w:rsidR="00BB6BD5" w:rsidRPr="00BB6BD5">
        <w:t>Kuligowski</w:t>
      </w:r>
      <w:proofErr w:type="spellEnd"/>
      <w:r w:rsidR="00BB6BD5">
        <w:t xml:space="preserve"> </w:t>
      </w:r>
      <w:r w:rsidR="00B555CD" w:rsidRPr="00B555CD">
        <w:t xml:space="preserve">&amp; </w:t>
      </w:r>
      <w:r w:rsidR="00BB6BD5">
        <w:t xml:space="preserve">faculty member </w:t>
      </w:r>
      <w:r w:rsidR="00B555CD" w:rsidRPr="00B555CD">
        <w:t xml:space="preserve">Robert </w:t>
      </w:r>
      <w:r w:rsidR="00BB6BD5">
        <w:t xml:space="preserve">Belton </w:t>
      </w:r>
      <w:r w:rsidR="00B555CD" w:rsidRPr="00B555CD">
        <w:t xml:space="preserve">have stepped off </w:t>
      </w:r>
      <w:r w:rsidR="00BB6BD5">
        <w:t xml:space="preserve">of </w:t>
      </w:r>
      <w:r w:rsidR="00B555CD" w:rsidRPr="00B555CD">
        <w:t xml:space="preserve">this </w:t>
      </w:r>
      <w:r w:rsidR="00B555CD">
        <w:t xml:space="preserve">committee. German 311 &amp; 320 are </w:t>
      </w:r>
      <w:r w:rsidR="00F43BA4">
        <w:t xml:space="preserve">no </w:t>
      </w:r>
      <w:r w:rsidR="00B555CD">
        <w:t>longer being offered and new courses will be replacing them, report</w:t>
      </w:r>
      <w:r w:rsidR="00BB6BD5">
        <w:t>s</w:t>
      </w:r>
      <w:r w:rsidR="00B555CD">
        <w:t xml:space="preserve"> </w:t>
      </w:r>
      <w:r w:rsidR="00F43BA4">
        <w:t>due next fall</w:t>
      </w:r>
      <w:r w:rsidR="00B555CD">
        <w:t xml:space="preserve"> </w:t>
      </w:r>
      <w:r w:rsidR="00BB6BD5" w:rsidRPr="00BB6BD5">
        <w:rPr>
          <w:i/>
        </w:rPr>
        <w:t>may</w:t>
      </w:r>
      <w:r w:rsidR="00BB6BD5">
        <w:t xml:space="preserve"> be </w:t>
      </w:r>
      <w:r w:rsidR="00F43BA4">
        <w:t xml:space="preserve">granted extension, but </w:t>
      </w:r>
      <w:r w:rsidR="00BB6BD5">
        <w:t xml:space="preserve">decision </w:t>
      </w:r>
      <w:r w:rsidR="00F43BA4">
        <w:t xml:space="preserve">is </w:t>
      </w:r>
      <w:r w:rsidR="00BB6BD5">
        <w:t xml:space="preserve">pending GEC </w:t>
      </w:r>
      <w:r w:rsidR="00F43BA4">
        <w:t>discussion in our next meeting.</w:t>
      </w:r>
    </w:p>
    <w:p w14:paraId="049A5D85" w14:textId="77777777" w:rsidR="00F43BA4" w:rsidRDefault="00F43BA4" w:rsidP="00F43BA4">
      <w:pPr>
        <w:pStyle w:val="ListParagraph"/>
      </w:pPr>
    </w:p>
    <w:p w14:paraId="0BF00CBA" w14:textId="55D517AF" w:rsidR="00F43BA4" w:rsidRPr="00B555CD" w:rsidRDefault="00F43BA4" w:rsidP="00F43BA4">
      <w:pPr>
        <w:pStyle w:val="ListParagraph"/>
      </w:pPr>
      <w:r>
        <w:t xml:space="preserve">Next fall’s reports that are due, if we don’t grant an extension will be </w:t>
      </w:r>
      <w:r>
        <w:t>from</w:t>
      </w:r>
      <w:r>
        <w:t>: (1)</w:t>
      </w:r>
      <w:r>
        <w:t xml:space="preserve"> courses that needed remediation plans in both EEFC and SCII, </w:t>
      </w:r>
      <w:r>
        <w:t xml:space="preserve">(2) </w:t>
      </w:r>
      <w:r>
        <w:t>all the reports for the majority of courses i</w:t>
      </w:r>
      <w:r>
        <w:t>n both PERS and QUAR that took the pause</w:t>
      </w:r>
      <w:r>
        <w:t xml:space="preserve"> this year, as well as</w:t>
      </w:r>
      <w:r>
        <w:t xml:space="preserve"> (3) </w:t>
      </w:r>
      <w:r>
        <w:t xml:space="preserve">any that would have come due in the cycle </w:t>
      </w:r>
      <w:r>
        <w:t>that was established pre-COVID which are INTT, HUME, and SOCR.</w:t>
      </w:r>
    </w:p>
    <w:p w14:paraId="08F26217" w14:textId="57D179F1" w:rsidR="00C5132D" w:rsidRPr="00C5132D" w:rsidRDefault="00C5132D" w:rsidP="00B555CD">
      <w:pPr>
        <w:pStyle w:val="ListParagraph"/>
        <w:ind w:left="1800"/>
      </w:pPr>
    </w:p>
    <w:p w14:paraId="1CD8EAAB" w14:textId="2A0695BA" w:rsidR="006B476F" w:rsidRDefault="006B476F" w:rsidP="00C5132D">
      <w:pPr>
        <w:pStyle w:val="ListParagraph"/>
        <w:numPr>
          <w:ilvl w:val="0"/>
          <w:numId w:val="15"/>
        </w:numPr>
        <w:rPr>
          <w:b/>
        </w:rPr>
      </w:pPr>
      <w:r>
        <w:rPr>
          <w:b/>
        </w:rPr>
        <w:t>O</w:t>
      </w:r>
      <w:r w:rsidR="00C5132D">
        <w:rPr>
          <w:b/>
        </w:rPr>
        <w:t xml:space="preserve">ld Business </w:t>
      </w:r>
      <w:r w:rsidR="00C5132D" w:rsidRPr="00C5132D">
        <w:t>– None</w:t>
      </w:r>
    </w:p>
    <w:p w14:paraId="27500BB7" w14:textId="2D9DAFE2" w:rsidR="00C5132D" w:rsidRPr="00C5132D" w:rsidRDefault="00C5132D" w:rsidP="00C5132D">
      <w:pPr>
        <w:pStyle w:val="ListParagraph"/>
        <w:rPr>
          <w:b/>
        </w:rPr>
      </w:pPr>
    </w:p>
    <w:p w14:paraId="48AF58E5" w14:textId="7EDE579C" w:rsidR="006B476F" w:rsidRDefault="006B476F" w:rsidP="006B476F">
      <w:pPr>
        <w:pStyle w:val="ListParagraph"/>
        <w:numPr>
          <w:ilvl w:val="0"/>
          <w:numId w:val="15"/>
        </w:numPr>
        <w:rPr>
          <w:b/>
        </w:rPr>
      </w:pPr>
      <w:r>
        <w:rPr>
          <w:b/>
        </w:rPr>
        <w:t>New Business:</w:t>
      </w:r>
    </w:p>
    <w:p w14:paraId="09F21A91" w14:textId="157D0B54" w:rsidR="006B476F" w:rsidRDefault="006B476F" w:rsidP="006B476F">
      <w:pPr>
        <w:pStyle w:val="ListParagraph"/>
        <w:rPr>
          <w:b/>
        </w:rPr>
      </w:pPr>
      <w:r>
        <w:rPr>
          <w:b/>
        </w:rPr>
        <w:t xml:space="preserve">     </w:t>
      </w:r>
    </w:p>
    <w:p w14:paraId="27F1EA32" w14:textId="1EFF80BB" w:rsidR="006B476F" w:rsidRDefault="006B476F" w:rsidP="006B476F">
      <w:pPr>
        <w:pStyle w:val="ListParagraph"/>
        <w:numPr>
          <w:ilvl w:val="1"/>
          <w:numId w:val="15"/>
        </w:numPr>
        <w:rPr>
          <w:b/>
        </w:rPr>
      </w:pPr>
      <w:r>
        <w:rPr>
          <w:b/>
        </w:rPr>
        <w:t>Course Approvals</w:t>
      </w:r>
    </w:p>
    <w:p w14:paraId="06B23884" w14:textId="1BA3C6AB" w:rsidR="006B476F" w:rsidRDefault="006B476F" w:rsidP="006B476F">
      <w:pPr>
        <w:pStyle w:val="ListParagraph"/>
        <w:ind w:left="2160"/>
        <w:rPr>
          <w:b/>
        </w:rPr>
      </w:pPr>
    </w:p>
    <w:p w14:paraId="7E2EC3D7" w14:textId="735F0F4A" w:rsidR="006B476F" w:rsidRDefault="006B476F" w:rsidP="006B476F">
      <w:pPr>
        <w:pStyle w:val="ListParagraph"/>
        <w:numPr>
          <w:ilvl w:val="0"/>
          <w:numId w:val="18"/>
        </w:numPr>
        <w:rPr>
          <w:b/>
        </w:rPr>
      </w:pPr>
      <w:r>
        <w:rPr>
          <w:b/>
        </w:rPr>
        <w:t>AN 110</w:t>
      </w:r>
      <w:r w:rsidR="00B555CD">
        <w:rPr>
          <w:b/>
        </w:rPr>
        <w:t xml:space="preserve"> – </w:t>
      </w:r>
      <w:r w:rsidR="0083471A">
        <w:t>GEC approves for PERS inclusion</w:t>
      </w:r>
      <w:r w:rsidR="007A593F">
        <w:t xml:space="preserve"> with some comments</w:t>
      </w:r>
    </w:p>
    <w:p w14:paraId="631C0F88" w14:textId="77777777" w:rsidR="006B476F" w:rsidRDefault="006B476F" w:rsidP="006B476F">
      <w:pPr>
        <w:pStyle w:val="ListParagraph"/>
        <w:ind w:left="2160"/>
        <w:rPr>
          <w:b/>
        </w:rPr>
      </w:pPr>
    </w:p>
    <w:p w14:paraId="468CBB22" w14:textId="7D1760D0" w:rsidR="006B476F" w:rsidRDefault="006B476F" w:rsidP="006B476F">
      <w:pPr>
        <w:pStyle w:val="ListParagraph"/>
        <w:numPr>
          <w:ilvl w:val="0"/>
          <w:numId w:val="18"/>
        </w:numPr>
        <w:rPr>
          <w:b/>
        </w:rPr>
      </w:pPr>
      <w:r>
        <w:rPr>
          <w:b/>
        </w:rPr>
        <w:t>SO 232</w:t>
      </w:r>
      <w:r w:rsidR="0083471A">
        <w:rPr>
          <w:b/>
        </w:rPr>
        <w:t xml:space="preserve"> </w:t>
      </w:r>
      <w:r w:rsidR="0083471A" w:rsidRPr="0083471A">
        <w:t>– GEC approves of PERS inclusion</w:t>
      </w:r>
      <w:r w:rsidR="0083471A">
        <w:t>; be sure all c</w:t>
      </w:r>
      <w:r w:rsidR="007A593F">
        <w:t>omponents that need to be assessed will be in the term paper. Report due in 4 yrs.</w:t>
      </w:r>
    </w:p>
    <w:p w14:paraId="1FF3E251" w14:textId="77777777" w:rsidR="006B476F" w:rsidRPr="002D1BB8" w:rsidRDefault="006B476F" w:rsidP="006B476F">
      <w:pPr>
        <w:pStyle w:val="ListParagraph"/>
        <w:rPr>
          <w:b/>
        </w:rPr>
      </w:pPr>
    </w:p>
    <w:p w14:paraId="6A3E0488" w14:textId="77777777" w:rsidR="006B476F" w:rsidRPr="002D1BB8" w:rsidRDefault="006B476F" w:rsidP="006B476F">
      <w:pPr>
        <w:pStyle w:val="ListParagraph"/>
        <w:ind w:left="2160"/>
        <w:rPr>
          <w:b/>
        </w:rPr>
      </w:pPr>
    </w:p>
    <w:p w14:paraId="6840BDB4" w14:textId="77777777" w:rsidR="006B476F" w:rsidRDefault="006B476F" w:rsidP="006B476F">
      <w:pPr>
        <w:pStyle w:val="ListParagraph"/>
        <w:numPr>
          <w:ilvl w:val="1"/>
          <w:numId w:val="15"/>
        </w:numPr>
        <w:rPr>
          <w:b/>
        </w:rPr>
      </w:pPr>
      <w:r>
        <w:rPr>
          <w:b/>
        </w:rPr>
        <w:t>Remediation Plans</w:t>
      </w:r>
    </w:p>
    <w:p w14:paraId="16BA9C9A" w14:textId="77777777" w:rsidR="006B476F" w:rsidRDefault="006B476F" w:rsidP="006B476F">
      <w:pPr>
        <w:pStyle w:val="ListParagraph"/>
        <w:ind w:left="2160"/>
        <w:rPr>
          <w:b/>
        </w:rPr>
      </w:pPr>
    </w:p>
    <w:p w14:paraId="10167D3D" w14:textId="769DDB0B" w:rsidR="006B476F" w:rsidRDefault="006B476F" w:rsidP="006B476F">
      <w:pPr>
        <w:pStyle w:val="ListParagraph"/>
        <w:numPr>
          <w:ilvl w:val="0"/>
          <w:numId w:val="19"/>
        </w:numPr>
        <w:rPr>
          <w:b/>
        </w:rPr>
      </w:pPr>
      <w:r>
        <w:rPr>
          <w:b/>
        </w:rPr>
        <w:t>CH 105</w:t>
      </w:r>
      <w:r w:rsidR="007A593F">
        <w:rPr>
          <w:b/>
        </w:rPr>
        <w:t xml:space="preserve"> </w:t>
      </w:r>
      <w:r w:rsidR="00964E4E">
        <w:rPr>
          <w:b/>
        </w:rPr>
        <w:t>–</w:t>
      </w:r>
      <w:r w:rsidR="002937BD">
        <w:t xml:space="preserve"> </w:t>
      </w:r>
      <w:r w:rsidR="00964E4E">
        <w:t>GEC discussed and accepts responses in plan. Awaiting report next fall.</w:t>
      </w:r>
    </w:p>
    <w:p w14:paraId="49CF56F7" w14:textId="77777777" w:rsidR="006B476F" w:rsidRDefault="006B476F" w:rsidP="006B476F">
      <w:pPr>
        <w:pStyle w:val="ListParagraph"/>
        <w:ind w:left="2160"/>
        <w:rPr>
          <w:b/>
        </w:rPr>
      </w:pPr>
    </w:p>
    <w:p w14:paraId="32481859" w14:textId="60A7BC31" w:rsidR="006B476F" w:rsidRDefault="006B476F" w:rsidP="006B476F">
      <w:pPr>
        <w:pStyle w:val="ListParagraph"/>
        <w:numPr>
          <w:ilvl w:val="0"/>
          <w:numId w:val="19"/>
        </w:numPr>
        <w:rPr>
          <w:b/>
        </w:rPr>
      </w:pPr>
      <w:r>
        <w:rPr>
          <w:b/>
        </w:rPr>
        <w:t>CH 109</w:t>
      </w:r>
      <w:r w:rsidR="002937BD">
        <w:rPr>
          <w:b/>
        </w:rPr>
        <w:t xml:space="preserve"> </w:t>
      </w:r>
      <w:r w:rsidR="00964E4E">
        <w:rPr>
          <w:b/>
        </w:rPr>
        <w:t>–</w:t>
      </w:r>
      <w:r w:rsidR="00964E4E">
        <w:t xml:space="preserve"> GEC discussed</w:t>
      </w:r>
      <w:r w:rsidR="005D3055">
        <w:t xml:space="preserve"> and accepts responses in plan. GEC will reach out to offer help when reports need to be submitted.</w:t>
      </w:r>
    </w:p>
    <w:p w14:paraId="12DAE746" w14:textId="77777777" w:rsidR="006B476F" w:rsidRPr="00C547E9" w:rsidRDefault="006B476F" w:rsidP="006B476F">
      <w:pPr>
        <w:pStyle w:val="ListParagraph"/>
        <w:rPr>
          <w:b/>
        </w:rPr>
      </w:pPr>
    </w:p>
    <w:p w14:paraId="72E73335" w14:textId="4B102A7F" w:rsidR="006B476F" w:rsidRDefault="006B476F" w:rsidP="006B476F">
      <w:pPr>
        <w:pStyle w:val="ListParagraph"/>
        <w:numPr>
          <w:ilvl w:val="0"/>
          <w:numId w:val="19"/>
        </w:numPr>
        <w:rPr>
          <w:b/>
        </w:rPr>
      </w:pPr>
      <w:r>
        <w:rPr>
          <w:b/>
        </w:rPr>
        <w:t>EN 190, 111, &amp; 211</w:t>
      </w:r>
      <w:r w:rsidR="005D3055">
        <w:rPr>
          <w:b/>
        </w:rPr>
        <w:t xml:space="preserve"> –</w:t>
      </w:r>
      <w:r w:rsidR="005D3055">
        <w:t xml:space="preserve"> GEC discusse</w:t>
      </w:r>
      <w:r w:rsidR="0080015B">
        <w:t>d and accepts responses.</w:t>
      </w:r>
    </w:p>
    <w:p w14:paraId="2AA45CBC" w14:textId="77777777" w:rsidR="006B476F" w:rsidRDefault="006B476F" w:rsidP="006B476F">
      <w:pPr>
        <w:pStyle w:val="ListParagraph"/>
        <w:rPr>
          <w:b/>
        </w:rPr>
      </w:pPr>
    </w:p>
    <w:p w14:paraId="7E866219" w14:textId="77777777" w:rsidR="006B476F" w:rsidRDefault="006B476F" w:rsidP="006B476F">
      <w:pPr>
        <w:pStyle w:val="ListParagraph"/>
        <w:ind w:left="2160"/>
        <w:rPr>
          <w:b/>
        </w:rPr>
      </w:pPr>
    </w:p>
    <w:p w14:paraId="046E5611" w14:textId="77777777" w:rsidR="006B476F" w:rsidRDefault="006B476F" w:rsidP="006B476F">
      <w:pPr>
        <w:pStyle w:val="ListParagraph"/>
        <w:numPr>
          <w:ilvl w:val="1"/>
          <w:numId w:val="15"/>
        </w:numPr>
        <w:rPr>
          <w:b/>
        </w:rPr>
      </w:pPr>
      <w:r>
        <w:rPr>
          <w:b/>
        </w:rPr>
        <w:t>Assessment Reports</w:t>
      </w:r>
    </w:p>
    <w:p w14:paraId="17E87CC1" w14:textId="77777777" w:rsidR="006B476F" w:rsidRDefault="006B476F" w:rsidP="006B476F">
      <w:pPr>
        <w:pStyle w:val="ListParagraph"/>
        <w:ind w:left="2160"/>
        <w:rPr>
          <w:b/>
        </w:rPr>
      </w:pPr>
    </w:p>
    <w:p w14:paraId="176F894F" w14:textId="3B2CE87D" w:rsidR="006B476F" w:rsidRPr="00A70092" w:rsidRDefault="006B476F" w:rsidP="00A70092">
      <w:pPr>
        <w:pStyle w:val="ListParagraph"/>
        <w:numPr>
          <w:ilvl w:val="0"/>
          <w:numId w:val="20"/>
        </w:numPr>
        <w:rPr>
          <w:b/>
        </w:rPr>
      </w:pPr>
      <w:r>
        <w:rPr>
          <w:b/>
        </w:rPr>
        <w:t>BC 471</w:t>
      </w:r>
      <w:r w:rsidR="0080015B">
        <w:rPr>
          <w:b/>
        </w:rPr>
        <w:t xml:space="preserve"> </w:t>
      </w:r>
      <w:r w:rsidR="0080015B" w:rsidRPr="00B72815">
        <w:t xml:space="preserve">– </w:t>
      </w:r>
      <w:r w:rsidR="00B72815" w:rsidRPr="00B72815">
        <w:t>GEC discussed and agree it’s a g</w:t>
      </w:r>
      <w:r w:rsidR="0080015B" w:rsidRPr="00B72815">
        <w:t>ood</w:t>
      </w:r>
      <w:r w:rsidR="0080015B">
        <w:t xml:space="preserve"> </w:t>
      </w:r>
      <w:r w:rsidR="00F14EE7">
        <w:t>report, next round of reports due in 4 yrs.</w:t>
      </w:r>
      <w:r w:rsidR="0080015B">
        <w:t xml:space="preserve"> </w:t>
      </w:r>
      <w:r w:rsidR="00B72815">
        <w:t>Ask department if it makes a difference to take the non-proficient scores out for those students that did not complete the assignment. The denominator numbers may change the data outcomes.</w:t>
      </w:r>
    </w:p>
    <w:p w14:paraId="2CF3656E" w14:textId="6E10FB72" w:rsidR="006B476F" w:rsidRDefault="006B476F" w:rsidP="006B476F">
      <w:pPr>
        <w:pStyle w:val="ListParagraph"/>
        <w:numPr>
          <w:ilvl w:val="0"/>
          <w:numId w:val="20"/>
        </w:numPr>
        <w:rPr>
          <w:b/>
        </w:rPr>
      </w:pPr>
      <w:r>
        <w:rPr>
          <w:b/>
        </w:rPr>
        <w:t>MA 101</w:t>
      </w:r>
      <w:r w:rsidR="00F14EE7">
        <w:rPr>
          <w:b/>
        </w:rPr>
        <w:t xml:space="preserve"> </w:t>
      </w:r>
      <w:r w:rsidR="00F14EE7" w:rsidRPr="00F14EE7">
        <w:t>– tabled to next meeting</w:t>
      </w:r>
    </w:p>
    <w:p w14:paraId="2595C9BC" w14:textId="49D94430" w:rsidR="006B476F" w:rsidRDefault="006B476F" w:rsidP="006B476F">
      <w:pPr>
        <w:pStyle w:val="ListParagraph"/>
        <w:numPr>
          <w:ilvl w:val="0"/>
          <w:numId w:val="20"/>
        </w:numPr>
        <w:rPr>
          <w:b/>
        </w:rPr>
      </w:pPr>
      <w:r>
        <w:rPr>
          <w:b/>
        </w:rPr>
        <w:t>TE 351</w:t>
      </w:r>
      <w:r w:rsidR="00F14EE7">
        <w:rPr>
          <w:b/>
        </w:rPr>
        <w:t xml:space="preserve"> </w:t>
      </w:r>
      <w:r w:rsidR="00F14EE7" w:rsidRPr="00F14EE7">
        <w:t>– tabled to next meeting</w:t>
      </w:r>
    </w:p>
    <w:p w14:paraId="6CAF97C7" w14:textId="4CF0901D" w:rsidR="00F43BA4" w:rsidRDefault="0052036A" w:rsidP="0052036A">
      <w:r w:rsidRPr="007E4936">
        <w:rPr>
          <w:rStyle w:val="Strong"/>
        </w:rPr>
        <w:lastRenderedPageBreak/>
        <w:t>ACTION ITEM FOR ALL GEC MEMBERS:</w:t>
      </w:r>
      <w:r w:rsidRPr="0052036A">
        <w:rPr>
          <w:b/>
        </w:rPr>
        <w:t xml:space="preserve">  </w:t>
      </w:r>
      <w:r w:rsidRPr="0052036A">
        <w:t xml:space="preserve">All GEC members shall </w:t>
      </w:r>
      <w:r>
        <w:t xml:space="preserve">discuss if </w:t>
      </w:r>
      <w:r w:rsidRPr="0052036A">
        <w:t>we</w:t>
      </w:r>
      <w:r>
        <w:t xml:space="preserve"> </w:t>
      </w:r>
      <w:r w:rsidR="007E4936">
        <w:t>need to</w:t>
      </w:r>
      <w:r w:rsidRPr="0052036A">
        <w:t xml:space="preserve"> make a strong recommendation</w:t>
      </w:r>
      <w:r>
        <w:t xml:space="preserve"> to delay </w:t>
      </w:r>
      <w:r w:rsidR="00F43BA4">
        <w:t>ALL</w:t>
      </w:r>
      <w:r>
        <w:t xml:space="preserve"> assessment reports </w:t>
      </w:r>
      <w:r w:rsidR="00F43BA4">
        <w:t xml:space="preserve">for </w:t>
      </w:r>
      <w:r>
        <w:t xml:space="preserve">1 year in order to maintain organization </w:t>
      </w:r>
      <w:r w:rsidR="00BB6BD5">
        <w:t xml:space="preserve">within the GEC and </w:t>
      </w:r>
      <w:r w:rsidR="008B488D">
        <w:t>Institutional Research</w:t>
      </w:r>
      <w:r w:rsidR="00BB6BD5">
        <w:t xml:space="preserve"> office.  </w:t>
      </w:r>
      <w:r w:rsidR="00F43BA4">
        <w:t>To repeat, n</w:t>
      </w:r>
      <w:r w:rsidR="007E4936">
        <w:t xml:space="preserve">ext fall we may receive assessment reports from </w:t>
      </w:r>
      <w:r w:rsidR="00F43BA4">
        <w:t>(</w:t>
      </w:r>
      <w:r w:rsidR="00F43BA4" w:rsidRPr="00F43BA4">
        <w:t>1) courses that needed remediation plans in both EEFC and SCII, (2) all the reports for the majority of courses in both PERS and QUAR that took the pause this year, as well as (3) any that would have come due in the cycle that was established pre-COVID which are INTT, HUME, and SOCR.</w:t>
      </w:r>
      <w:r w:rsidR="00F43BA4">
        <w:t xml:space="preserve">  This is well over 100 reports, not to mention any proposed course desiring a GEN ED distinction.</w:t>
      </w:r>
    </w:p>
    <w:p w14:paraId="61B8310E" w14:textId="2D6B42C8" w:rsidR="005F7CB4" w:rsidRDefault="006B476F" w:rsidP="00F43BA4">
      <w:pPr>
        <w:ind w:left="426"/>
        <w:rPr>
          <w:b/>
        </w:rPr>
      </w:pPr>
      <w:r>
        <w:rPr>
          <w:b/>
        </w:rPr>
        <w:t>5. Good of the Order</w:t>
      </w:r>
      <w:r w:rsidR="005F7CB4">
        <w:rPr>
          <w:b/>
        </w:rPr>
        <w:t xml:space="preserve">:  </w:t>
      </w:r>
    </w:p>
    <w:p w14:paraId="51A9EF91" w14:textId="222968C2" w:rsidR="00C85010" w:rsidRPr="005F7CB4" w:rsidRDefault="005F7CB4" w:rsidP="005F7CB4">
      <w:pPr>
        <w:ind w:left="709"/>
      </w:pPr>
      <w:r w:rsidRPr="005F7CB4">
        <w:t xml:space="preserve">-The student organization, </w:t>
      </w:r>
      <w:proofErr w:type="spellStart"/>
      <w:r w:rsidRPr="005F7CB4">
        <w:t>EcoReps</w:t>
      </w:r>
      <w:proofErr w:type="spellEnd"/>
      <w:r w:rsidRPr="005F7CB4">
        <w:t xml:space="preserve"> is recognizing </w:t>
      </w:r>
      <w:r>
        <w:t>‘</w:t>
      </w:r>
      <w:r w:rsidRPr="005F7CB4">
        <w:t>sustainability week</w:t>
      </w:r>
      <w:r>
        <w:t>’ with many planned activities to participate in</w:t>
      </w:r>
      <w:r w:rsidRPr="005F7CB4">
        <w:t xml:space="preserve"> this week. Repurpose your glass by bringing it to the 906 Recycle large dumpster bin in the </w:t>
      </w:r>
      <w:proofErr w:type="spellStart"/>
      <w:r w:rsidRPr="005F7CB4">
        <w:t>Jamrich</w:t>
      </w:r>
      <w:proofErr w:type="spellEnd"/>
      <w:r w:rsidRPr="005F7CB4">
        <w:t xml:space="preserve"> (lakeside) parking lot.</w:t>
      </w:r>
      <w:r>
        <w:t xml:space="preserve"> After our meeting, Lanae clarified with Dr. </w:t>
      </w:r>
      <w:r w:rsidRPr="005F7CB4">
        <w:t xml:space="preserve">Sarah </w:t>
      </w:r>
      <w:proofErr w:type="spellStart"/>
      <w:r w:rsidRPr="005F7CB4">
        <w:t>Mittlefehldt</w:t>
      </w:r>
      <w:proofErr w:type="spellEnd"/>
      <w:r>
        <w:t xml:space="preserve"> about what will happen to this glass and she confirmed with 906 recycle that the glass will be crushed locally and be used as a ‘sand material’ to help build/repair roads.</w:t>
      </w:r>
      <w:r w:rsidRPr="005F7CB4">
        <w:t xml:space="preserve">  </w:t>
      </w:r>
    </w:p>
    <w:p w14:paraId="2A4B0B47" w14:textId="77777777" w:rsidR="005F7CB4" w:rsidRDefault="00B72815" w:rsidP="006B476F">
      <w:r>
        <w:t xml:space="preserve">                  </w:t>
      </w:r>
    </w:p>
    <w:p w14:paraId="08A6A5A9" w14:textId="69496CCD" w:rsidR="00F14EE7" w:rsidRDefault="00F14EE7" w:rsidP="006B476F">
      <w:r w:rsidRPr="00F14EE7">
        <w:t>Meeting adjourned @ 4:</w:t>
      </w:r>
      <w:r w:rsidR="007E4936">
        <w:t>47</w:t>
      </w:r>
      <w:r>
        <w:t xml:space="preserve"> pm submitted by Lanae Joubert</w:t>
      </w:r>
    </w:p>
    <w:sectPr w:rsidR="00F14EE7" w:rsidSect="000D0159">
      <w:type w:val="continuous"/>
      <w:pgSz w:w="12240" w:h="15840"/>
      <w:pgMar w:top="720"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6484"/>
    <w:multiLevelType w:val="hybridMultilevel"/>
    <w:tmpl w:val="D7DC9E02"/>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321C82"/>
    <w:multiLevelType w:val="hybridMultilevel"/>
    <w:tmpl w:val="DC28802E"/>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ED3264"/>
    <w:multiLevelType w:val="hybridMultilevel"/>
    <w:tmpl w:val="D7C659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F64B58"/>
    <w:multiLevelType w:val="hybridMultilevel"/>
    <w:tmpl w:val="6B5AFA5A"/>
    <w:lvl w:ilvl="0" w:tplc="04090011">
      <w:start w:val="1"/>
      <w:numFmt w:val="decimal"/>
      <w:lvlText w:val="%1)"/>
      <w:lvlJc w:val="left"/>
      <w:pPr>
        <w:ind w:left="2160" w:hanging="360"/>
      </w:pPr>
    </w:lvl>
    <w:lvl w:ilvl="1" w:tplc="04090011">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7301BB5"/>
    <w:multiLevelType w:val="hybridMultilevel"/>
    <w:tmpl w:val="6FE2B2A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5" w15:restartNumberingAfterBreak="0">
    <w:nsid w:val="28701735"/>
    <w:multiLevelType w:val="hybridMultilevel"/>
    <w:tmpl w:val="12685C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8B487F"/>
    <w:multiLevelType w:val="hybridMultilevel"/>
    <w:tmpl w:val="D1CCFBDC"/>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1">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FD042D"/>
    <w:multiLevelType w:val="hybridMultilevel"/>
    <w:tmpl w:val="B356A188"/>
    <w:lvl w:ilvl="0" w:tplc="0409000F">
      <w:start w:val="1"/>
      <w:numFmt w:val="decimal"/>
      <w:lvlText w:val="%1."/>
      <w:lvlJc w:val="left"/>
      <w:pPr>
        <w:ind w:left="360" w:hanging="360"/>
      </w:pPr>
      <w:rPr>
        <w:rFonts w:hint="default"/>
      </w:rPr>
    </w:lvl>
    <w:lvl w:ilvl="1" w:tplc="04090011">
      <w:start w:val="1"/>
      <w:numFmt w:val="decimal"/>
      <w:lvlText w:val="%2)"/>
      <w:lvlJc w:val="left"/>
      <w:pPr>
        <w:ind w:left="1080" w:hanging="360"/>
      </w:pPr>
    </w:lvl>
    <w:lvl w:ilvl="2" w:tplc="04090011">
      <w:start w:val="1"/>
      <w:numFmt w:val="decimal"/>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38D76B0"/>
    <w:multiLevelType w:val="hybridMultilevel"/>
    <w:tmpl w:val="123E3C4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46232A3"/>
    <w:multiLevelType w:val="hybridMultilevel"/>
    <w:tmpl w:val="C65AECDE"/>
    <w:lvl w:ilvl="0" w:tplc="7C4630E2">
      <w:start w:val="1"/>
      <w:numFmt w:val="upp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4B4294"/>
    <w:multiLevelType w:val="hybridMultilevel"/>
    <w:tmpl w:val="C8DC45A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1" w15:restartNumberingAfterBreak="0">
    <w:nsid w:val="48B926C8"/>
    <w:multiLevelType w:val="hybridMultilevel"/>
    <w:tmpl w:val="0046E7FA"/>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1">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CA2007"/>
    <w:multiLevelType w:val="hybridMultilevel"/>
    <w:tmpl w:val="B09AB170"/>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25456B"/>
    <w:multiLevelType w:val="hybridMultilevel"/>
    <w:tmpl w:val="D5887EE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4" w15:restartNumberingAfterBreak="0">
    <w:nsid w:val="4DA14D64"/>
    <w:multiLevelType w:val="hybridMultilevel"/>
    <w:tmpl w:val="93384E9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5" w15:restartNumberingAfterBreak="0">
    <w:nsid w:val="4DB01C21"/>
    <w:multiLevelType w:val="hybridMultilevel"/>
    <w:tmpl w:val="AB4627B2"/>
    <w:lvl w:ilvl="0" w:tplc="0409000F">
      <w:start w:val="1"/>
      <w:numFmt w:val="decimal"/>
      <w:lvlText w:val="%1."/>
      <w:lvlJc w:val="left"/>
      <w:pPr>
        <w:ind w:left="720" w:hanging="360"/>
      </w:pPr>
      <w:rPr>
        <w:rFonts w:hint="default"/>
      </w:rPr>
    </w:lvl>
    <w:lvl w:ilvl="1" w:tplc="7EB4467C">
      <w:start w:val="1"/>
      <w:numFmt w:val="upperLetter"/>
      <w:lvlText w:val="%2."/>
      <w:lvlJc w:val="left"/>
      <w:pPr>
        <w:ind w:left="1440" w:hanging="360"/>
      </w:pPr>
      <w:rPr>
        <w:b/>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050569"/>
    <w:multiLevelType w:val="hybridMultilevel"/>
    <w:tmpl w:val="65EEB7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2522D1"/>
    <w:multiLevelType w:val="hybridMultilevel"/>
    <w:tmpl w:val="31002E9A"/>
    <w:lvl w:ilvl="0" w:tplc="CD56F9F4">
      <w:start w:val="3"/>
      <w:numFmt w:val="upperLetter"/>
      <w:lvlText w:val="%1."/>
      <w:lvlJc w:val="left"/>
      <w:pPr>
        <w:ind w:left="1440" w:hanging="360"/>
      </w:pPr>
      <w:rPr>
        <w:rFonts w:hint="default"/>
        <w:b/>
        <w:color w:val="auto"/>
      </w:rPr>
    </w:lvl>
    <w:lvl w:ilvl="1" w:tplc="9BF69FF4">
      <w:start w:val="1"/>
      <w:numFmt w:val="decimal"/>
      <w:lvlText w:val="%2."/>
      <w:lvlJc w:val="left"/>
      <w:pPr>
        <w:ind w:left="2160" w:hanging="360"/>
      </w:pPr>
      <w:rPr>
        <w:rFonts w:hint="default"/>
        <w:b/>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A1D33AC"/>
    <w:multiLevelType w:val="hybridMultilevel"/>
    <w:tmpl w:val="0CD8FDE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9" w15:restartNumberingAfterBreak="0">
    <w:nsid w:val="7FCA2AF1"/>
    <w:multiLevelType w:val="hybridMultilevel"/>
    <w:tmpl w:val="1E0E88A4"/>
    <w:lvl w:ilvl="0" w:tplc="9A289F76">
      <w:numFmt w:val="bullet"/>
      <w:lvlText w:val="-"/>
      <w:lvlJc w:val="left"/>
      <w:pPr>
        <w:ind w:left="1800" w:hanging="360"/>
      </w:pPr>
      <w:rPr>
        <w:rFonts w:ascii="Calibri" w:eastAsiaTheme="minorHAnsi" w:hAnsi="Calibri" w:cs="Calibri"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5"/>
  </w:num>
  <w:num w:numId="2">
    <w:abstractNumId w:val="1"/>
  </w:num>
  <w:num w:numId="3">
    <w:abstractNumId w:val="12"/>
  </w:num>
  <w:num w:numId="4">
    <w:abstractNumId w:val="16"/>
  </w:num>
  <w:num w:numId="5">
    <w:abstractNumId w:val="0"/>
  </w:num>
  <w:num w:numId="6">
    <w:abstractNumId w:val="3"/>
  </w:num>
  <w:num w:numId="7">
    <w:abstractNumId w:val="7"/>
  </w:num>
  <w:num w:numId="8">
    <w:abstractNumId w:val="6"/>
  </w:num>
  <w:num w:numId="9">
    <w:abstractNumId w:val="11"/>
  </w:num>
  <w:num w:numId="10">
    <w:abstractNumId w:val="8"/>
  </w:num>
  <w:num w:numId="11">
    <w:abstractNumId w:val="5"/>
  </w:num>
  <w:num w:numId="12">
    <w:abstractNumId w:val="2"/>
  </w:num>
  <w:num w:numId="13">
    <w:abstractNumId w:val="9"/>
  </w:num>
  <w:num w:numId="14">
    <w:abstractNumId w:val="17"/>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3"/>
  </w:num>
  <w:num w:numId="20">
    <w:abstractNumId w:val="1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AC3"/>
    <w:rsid w:val="000025D4"/>
    <w:rsid w:val="0000316D"/>
    <w:rsid w:val="0000430B"/>
    <w:rsid w:val="0000648B"/>
    <w:rsid w:val="0000766A"/>
    <w:rsid w:val="00011069"/>
    <w:rsid w:val="00017E5C"/>
    <w:rsid w:val="000229EB"/>
    <w:rsid w:val="00026A30"/>
    <w:rsid w:val="00033151"/>
    <w:rsid w:val="000354C6"/>
    <w:rsid w:val="000379B0"/>
    <w:rsid w:val="00041B1B"/>
    <w:rsid w:val="00047ADB"/>
    <w:rsid w:val="000522D6"/>
    <w:rsid w:val="000610C2"/>
    <w:rsid w:val="00063632"/>
    <w:rsid w:val="00065E7D"/>
    <w:rsid w:val="00074B64"/>
    <w:rsid w:val="00074F82"/>
    <w:rsid w:val="00075691"/>
    <w:rsid w:val="000773D4"/>
    <w:rsid w:val="00077928"/>
    <w:rsid w:val="00083B53"/>
    <w:rsid w:val="00085DF8"/>
    <w:rsid w:val="00095FF9"/>
    <w:rsid w:val="000A0FC3"/>
    <w:rsid w:val="000A615B"/>
    <w:rsid w:val="000B3550"/>
    <w:rsid w:val="000B3EC0"/>
    <w:rsid w:val="000D0159"/>
    <w:rsid w:val="000D08BC"/>
    <w:rsid w:val="000D21DE"/>
    <w:rsid w:val="000D2395"/>
    <w:rsid w:val="000E62AF"/>
    <w:rsid w:val="000E7282"/>
    <w:rsid w:val="000F09F2"/>
    <w:rsid w:val="00101765"/>
    <w:rsid w:val="00102344"/>
    <w:rsid w:val="00104122"/>
    <w:rsid w:val="001071A1"/>
    <w:rsid w:val="001121A2"/>
    <w:rsid w:val="001124A1"/>
    <w:rsid w:val="00113586"/>
    <w:rsid w:val="001203B4"/>
    <w:rsid w:val="00121BD8"/>
    <w:rsid w:val="00130710"/>
    <w:rsid w:val="00146AEB"/>
    <w:rsid w:val="00150469"/>
    <w:rsid w:val="00150B40"/>
    <w:rsid w:val="00151A40"/>
    <w:rsid w:val="0015215E"/>
    <w:rsid w:val="001529AF"/>
    <w:rsid w:val="00153648"/>
    <w:rsid w:val="001618DC"/>
    <w:rsid w:val="00167CD9"/>
    <w:rsid w:val="001708E1"/>
    <w:rsid w:val="001773A2"/>
    <w:rsid w:val="00180358"/>
    <w:rsid w:val="00183E38"/>
    <w:rsid w:val="00191A28"/>
    <w:rsid w:val="00194FF0"/>
    <w:rsid w:val="001A0B4D"/>
    <w:rsid w:val="001A1C76"/>
    <w:rsid w:val="001A45BC"/>
    <w:rsid w:val="001A6A15"/>
    <w:rsid w:val="001B0A0F"/>
    <w:rsid w:val="001B1903"/>
    <w:rsid w:val="001B3208"/>
    <w:rsid w:val="001B6E43"/>
    <w:rsid w:val="001C02FC"/>
    <w:rsid w:val="001C0D98"/>
    <w:rsid w:val="001C22D2"/>
    <w:rsid w:val="001D0797"/>
    <w:rsid w:val="001D3963"/>
    <w:rsid w:val="001D7C9A"/>
    <w:rsid w:val="001E31AA"/>
    <w:rsid w:val="001E5093"/>
    <w:rsid w:val="001F37AB"/>
    <w:rsid w:val="002113D3"/>
    <w:rsid w:val="002166AB"/>
    <w:rsid w:val="00217962"/>
    <w:rsid w:val="002223F1"/>
    <w:rsid w:val="00222789"/>
    <w:rsid w:val="002239BD"/>
    <w:rsid w:val="0022686B"/>
    <w:rsid w:val="00226AC3"/>
    <w:rsid w:val="00233BC4"/>
    <w:rsid w:val="00240349"/>
    <w:rsid w:val="0024298D"/>
    <w:rsid w:val="00254D4E"/>
    <w:rsid w:val="00256AAD"/>
    <w:rsid w:val="0026015A"/>
    <w:rsid w:val="00267CAD"/>
    <w:rsid w:val="0027144B"/>
    <w:rsid w:val="00272388"/>
    <w:rsid w:val="00272A39"/>
    <w:rsid w:val="00282834"/>
    <w:rsid w:val="002937BD"/>
    <w:rsid w:val="002A49AA"/>
    <w:rsid w:val="002A5DF9"/>
    <w:rsid w:val="002A7FAA"/>
    <w:rsid w:val="002B0856"/>
    <w:rsid w:val="002B0897"/>
    <w:rsid w:val="002B0BFA"/>
    <w:rsid w:val="002B13FB"/>
    <w:rsid w:val="002B26B4"/>
    <w:rsid w:val="002C5A5A"/>
    <w:rsid w:val="002D0B1E"/>
    <w:rsid w:val="002D1BB8"/>
    <w:rsid w:val="002D2101"/>
    <w:rsid w:val="002E27CE"/>
    <w:rsid w:val="002E2EE8"/>
    <w:rsid w:val="002E44D5"/>
    <w:rsid w:val="002F2354"/>
    <w:rsid w:val="002F2568"/>
    <w:rsid w:val="002F5BA0"/>
    <w:rsid w:val="003003A4"/>
    <w:rsid w:val="00300D8D"/>
    <w:rsid w:val="00304410"/>
    <w:rsid w:val="0031186A"/>
    <w:rsid w:val="00315863"/>
    <w:rsid w:val="00315E02"/>
    <w:rsid w:val="00317764"/>
    <w:rsid w:val="00323EE4"/>
    <w:rsid w:val="00325528"/>
    <w:rsid w:val="00327B96"/>
    <w:rsid w:val="00333A86"/>
    <w:rsid w:val="00334C76"/>
    <w:rsid w:val="00336053"/>
    <w:rsid w:val="00336E93"/>
    <w:rsid w:val="003415CF"/>
    <w:rsid w:val="00342CAA"/>
    <w:rsid w:val="003543DD"/>
    <w:rsid w:val="003559ED"/>
    <w:rsid w:val="0037282F"/>
    <w:rsid w:val="00384B4A"/>
    <w:rsid w:val="00392D33"/>
    <w:rsid w:val="003A07A0"/>
    <w:rsid w:val="003A3098"/>
    <w:rsid w:val="003A7867"/>
    <w:rsid w:val="003A7AAC"/>
    <w:rsid w:val="003B4C7D"/>
    <w:rsid w:val="003C0F58"/>
    <w:rsid w:val="003C2D91"/>
    <w:rsid w:val="003D0DA9"/>
    <w:rsid w:val="003D2939"/>
    <w:rsid w:val="003D2C44"/>
    <w:rsid w:val="003E61F0"/>
    <w:rsid w:val="003F5AF3"/>
    <w:rsid w:val="0040238E"/>
    <w:rsid w:val="00406754"/>
    <w:rsid w:val="00414A9C"/>
    <w:rsid w:val="00415F41"/>
    <w:rsid w:val="004204E3"/>
    <w:rsid w:val="00420B1A"/>
    <w:rsid w:val="00423EBD"/>
    <w:rsid w:val="00432543"/>
    <w:rsid w:val="004342DD"/>
    <w:rsid w:val="0043523F"/>
    <w:rsid w:val="00441D3D"/>
    <w:rsid w:val="00454E71"/>
    <w:rsid w:val="00461816"/>
    <w:rsid w:val="004620B1"/>
    <w:rsid w:val="00466150"/>
    <w:rsid w:val="004824FF"/>
    <w:rsid w:val="00491479"/>
    <w:rsid w:val="00491FF2"/>
    <w:rsid w:val="00492801"/>
    <w:rsid w:val="00493BA2"/>
    <w:rsid w:val="004A1945"/>
    <w:rsid w:val="004A1B3E"/>
    <w:rsid w:val="004B41D2"/>
    <w:rsid w:val="004C1B28"/>
    <w:rsid w:val="004C2D00"/>
    <w:rsid w:val="004D6AA0"/>
    <w:rsid w:val="004E2EB8"/>
    <w:rsid w:val="004E30C7"/>
    <w:rsid w:val="005006A9"/>
    <w:rsid w:val="00500B25"/>
    <w:rsid w:val="00515EF7"/>
    <w:rsid w:val="0052036A"/>
    <w:rsid w:val="00523E0B"/>
    <w:rsid w:val="00525341"/>
    <w:rsid w:val="00530F2F"/>
    <w:rsid w:val="00531121"/>
    <w:rsid w:val="00532FBD"/>
    <w:rsid w:val="005333DD"/>
    <w:rsid w:val="00542B24"/>
    <w:rsid w:val="005472C5"/>
    <w:rsid w:val="00547618"/>
    <w:rsid w:val="0054798F"/>
    <w:rsid w:val="005547CA"/>
    <w:rsid w:val="00557E6F"/>
    <w:rsid w:val="00561F95"/>
    <w:rsid w:val="00562470"/>
    <w:rsid w:val="0056257F"/>
    <w:rsid w:val="00563BC5"/>
    <w:rsid w:val="00570440"/>
    <w:rsid w:val="00573FB9"/>
    <w:rsid w:val="00575E86"/>
    <w:rsid w:val="00576FFF"/>
    <w:rsid w:val="00582050"/>
    <w:rsid w:val="005849A8"/>
    <w:rsid w:val="00593129"/>
    <w:rsid w:val="005934A1"/>
    <w:rsid w:val="005A07D7"/>
    <w:rsid w:val="005A5F11"/>
    <w:rsid w:val="005A6B2E"/>
    <w:rsid w:val="005B4D41"/>
    <w:rsid w:val="005B64AB"/>
    <w:rsid w:val="005C0243"/>
    <w:rsid w:val="005C4D36"/>
    <w:rsid w:val="005D236F"/>
    <w:rsid w:val="005D3055"/>
    <w:rsid w:val="005D335B"/>
    <w:rsid w:val="005D5398"/>
    <w:rsid w:val="005F45FF"/>
    <w:rsid w:val="005F7CB4"/>
    <w:rsid w:val="00603A7C"/>
    <w:rsid w:val="00616557"/>
    <w:rsid w:val="00633BDE"/>
    <w:rsid w:val="006360B8"/>
    <w:rsid w:val="00642793"/>
    <w:rsid w:val="00643632"/>
    <w:rsid w:val="00644450"/>
    <w:rsid w:val="00644999"/>
    <w:rsid w:val="006544CF"/>
    <w:rsid w:val="00660796"/>
    <w:rsid w:val="00667033"/>
    <w:rsid w:val="00670F4E"/>
    <w:rsid w:val="00674D86"/>
    <w:rsid w:val="00677735"/>
    <w:rsid w:val="00685044"/>
    <w:rsid w:val="00686542"/>
    <w:rsid w:val="00692628"/>
    <w:rsid w:val="00693740"/>
    <w:rsid w:val="0069387A"/>
    <w:rsid w:val="006958E7"/>
    <w:rsid w:val="00696021"/>
    <w:rsid w:val="00697117"/>
    <w:rsid w:val="006A267B"/>
    <w:rsid w:val="006A76A5"/>
    <w:rsid w:val="006B2D78"/>
    <w:rsid w:val="006B3C5B"/>
    <w:rsid w:val="006B476F"/>
    <w:rsid w:val="006B7F30"/>
    <w:rsid w:val="006C05B5"/>
    <w:rsid w:val="006C4C7E"/>
    <w:rsid w:val="006C6E6B"/>
    <w:rsid w:val="006D09FF"/>
    <w:rsid w:val="006F280E"/>
    <w:rsid w:val="006F4D98"/>
    <w:rsid w:val="006F6C89"/>
    <w:rsid w:val="00701665"/>
    <w:rsid w:val="007020DE"/>
    <w:rsid w:val="007060EF"/>
    <w:rsid w:val="007079E3"/>
    <w:rsid w:val="00716E83"/>
    <w:rsid w:val="00726468"/>
    <w:rsid w:val="00731472"/>
    <w:rsid w:val="00733132"/>
    <w:rsid w:val="00741300"/>
    <w:rsid w:val="00741574"/>
    <w:rsid w:val="007460A6"/>
    <w:rsid w:val="007533B4"/>
    <w:rsid w:val="007545CD"/>
    <w:rsid w:val="00760E45"/>
    <w:rsid w:val="00767840"/>
    <w:rsid w:val="00767BFE"/>
    <w:rsid w:val="007738D6"/>
    <w:rsid w:val="00775425"/>
    <w:rsid w:val="00775716"/>
    <w:rsid w:val="007820C0"/>
    <w:rsid w:val="007823CB"/>
    <w:rsid w:val="00784A15"/>
    <w:rsid w:val="007850F7"/>
    <w:rsid w:val="00787CA2"/>
    <w:rsid w:val="00791298"/>
    <w:rsid w:val="0079176C"/>
    <w:rsid w:val="00795BB1"/>
    <w:rsid w:val="007A3B63"/>
    <w:rsid w:val="007A554A"/>
    <w:rsid w:val="007A593F"/>
    <w:rsid w:val="007A66AD"/>
    <w:rsid w:val="007A6F65"/>
    <w:rsid w:val="007B4E3B"/>
    <w:rsid w:val="007C2A04"/>
    <w:rsid w:val="007C2C72"/>
    <w:rsid w:val="007D07B6"/>
    <w:rsid w:val="007D45CE"/>
    <w:rsid w:val="007E3AAF"/>
    <w:rsid w:val="007E4936"/>
    <w:rsid w:val="007F076A"/>
    <w:rsid w:val="007F4851"/>
    <w:rsid w:val="007F55C8"/>
    <w:rsid w:val="007F6501"/>
    <w:rsid w:val="007F7C27"/>
    <w:rsid w:val="0080015B"/>
    <w:rsid w:val="008002DE"/>
    <w:rsid w:val="0081241F"/>
    <w:rsid w:val="00817457"/>
    <w:rsid w:val="00822608"/>
    <w:rsid w:val="0083471A"/>
    <w:rsid w:val="00835634"/>
    <w:rsid w:val="00852106"/>
    <w:rsid w:val="00863E31"/>
    <w:rsid w:val="00870366"/>
    <w:rsid w:val="00872256"/>
    <w:rsid w:val="008750C7"/>
    <w:rsid w:val="00876257"/>
    <w:rsid w:val="0088284B"/>
    <w:rsid w:val="00883979"/>
    <w:rsid w:val="0089097B"/>
    <w:rsid w:val="0089208B"/>
    <w:rsid w:val="008A0027"/>
    <w:rsid w:val="008B2164"/>
    <w:rsid w:val="008B488D"/>
    <w:rsid w:val="008B714B"/>
    <w:rsid w:val="008C667E"/>
    <w:rsid w:val="008C6A4C"/>
    <w:rsid w:val="008D3C7B"/>
    <w:rsid w:val="008E005A"/>
    <w:rsid w:val="008E14E0"/>
    <w:rsid w:val="008E4D1D"/>
    <w:rsid w:val="008E50A5"/>
    <w:rsid w:val="008E55A2"/>
    <w:rsid w:val="008F264F"/>
    <w:rsid w:val="00900AC0"/>
    <w:rsid w:val="00901184"/>
    <w:rsid w:val="009217ED"/>
    <w:rsid w:val="00925B91"/>
    <w:rsid w:val="00937B5C"/>
    <w:rsid w:val="009400D7"/>
    <w:rsid w:val="0095292C"/>
    <w:rsid w:val="00952D6D"/>
    <w:rsid w:val="009610FE"/>
    <w:rsid w:val="00961AF9"/>
    <w:rsid w:val="00964E4E"/>
    <w:rsid w:val="00965ADE"/>
    <w:rsid w:val="009674DE"/>
    <w:rsid w:val="00970F71"/>
    <w:rsid w:val="009767CF"/>
    <w:rsid w:val="00977A7C"/>
    <w:rsid w:val="009A2BC7"/>
    <w:rsid w:val="009B4D20"/>
    <w:rsid w:val="009C4B88"/>
    <w:rsid w:val="009C5B69"/>
    <w:rsid w:val="009D12B7"/>
    <w:rsid w:val="009D250D"/>
    <w:rsid w:val="009D34D8"/>
    <w:rsid w:val="009D737E"/>
    <w:rsid w:val="00A060C3"/>
    <w:rsid w:val="00A10561"/>
    <w:rsid w:val="00A15722"/>
    <w:rsid w:val="00A16635"/>
    <w:rsid w:val="00A23159"/>
    <w:rsid w:val="00A3159A"/>
    <w:rsid w:val="00A31F6F"/>
    <w:rsid w:val="00A37256"/>
    <w:rsid w:val="00A40A59"/>
    <w:rsid w:val="00A40C57"/>
    <w:rsid w:val="00A435C2"/>
    <w:rsid w:val="00A52A6D"/>
    <w:rsid w:val="00A60230"/>
    <w:rsid w:val="00A634B3"/>
    <w:rsid w:val="00A70092"/>
    <w:rsid w:val="00A76EC4"/>
    <w:rsid w:val="00A772C8"/>
    <w:rsid w:val="00A86996"/>
    <w:rsid w:val="00A92ABA"/>
    <w:rsid w:val="00A93352"/>
    <w:rsid w:val="00A94FBA"/>
    <w:rsid w:val="00AA068F"/>
    <w:rsid w:val="00AA2DEF"/>
    <w:rsid w:val="00AB0095"/>
    <w:rsid w:val="00AB3FA4"/>
    <w:rsid w:val="00AB415C"/>
    <w:rsid w:val="00AB5D8A"/>
    <w:rsid w:val="00AB5F41"/>
    <w:rsid w:val="00AC2A2F"/>
    <w:rsid w:val="00AC2D30"/>
    <w:rsid w:val="00AD24B6"/>
    <w:rsid w:val="00AD5C5A"/>
    <w:rsid w:val="00AD5D3D"/>
    <w:rsid w:val="00AE1608"/>
    <w:rsid w:val="00AE4976"/>
    <w:rsid w:val="00AE4A36"/>
    <w:rsid w:val="00AF6C61"/>
    <w:rsid w:val="00B01906"/>
    <w:rsid w:val="00B111F8"/>
    <w:rsid w:val="00B15473"/>
    <w:rsid w:val="00B2052F"/>
    <w:rsid w:val="00B2687B"/>
    <w:rsid w:val="00B26F2B"/>
    <w:rsid w:val="00B350DA"/>
    <w:rsid w:val="00B37424"/>
    <w:rsid w:val="00B37DA0"/>
    <w:rsid w:val="00B453EA"/>
    <w:rsid w:val="00B53EAC"/>
    <w:rsid w:val="00B555CD"/>
    <w:rsid w:val="00B5642D"/>
    <w:rsid w:val="00B57141"/>
    <w:rsid w:val="00B72815"/>
    <w:rsid w:val="00B76D07"/>
    <w:rsid w:val="00B76F35"/>
    <w:rsid w:val="00B81BEF"/>
    <w:rsid w:val="00B91F04"/>
    <w:rsid w:val="00B9428F"/>
    <w:rsid w:val="00B94526"/>
    <w:rsid w:val="00BA1587"/>
    <w:rsid w:val="00BA34D6"/>
    <w:rsid w:val="00BB18BC"/>
    <w:rsid w:val="00BB2A30"/>
    <w:rsid w:val="00BB6B26"/>
    <w:rsid w:val="00BB6BD5"/>
    <w:rsid w:val="00BC1C0C"/>
    <w:rsid w:val="00BC488C"/>
    <w:rsid w:val="00BC4CDD"/>
    <w:rsid w:val="00BD305D"/>
    <w:rsid w:val="00BE0024"/>
    <w:rsid w:val="00BE0B9E"/>
    <w:rsid w:val="00BE0E4C"/>
    <w:rsid w:val="00BE3939"/>
    <w:rsid w:val="00BE4CF7"/>
    <w:rsid w:val="00BE731D"/>
    <w:rsid w:val="00BF0428"/>
    <w:rsid w:val="00BF4763"/>
    <w:rsid w:val="00C072BE"/>
    <w:rsid w:val="00C1487D"/>
    <w:rsid w:val="00C15283"/>
    <w:rsid w:val="00C165B4"/>
    <w:rsid w:val="00C168B8"/>
    <w:rsid w:val="00C173A2"/>
    <w:rsid w:val="00C44FDD"/>
    <w:rsid w:val="00C45FAC"/>
    <w:rsid w:val="00C4659B"/>
    <w:rsid w:val="00C5132D"/>
    <w:rsid w:val="00C519D5"/>
    <w:rsid w:val="00C534FB"/>
    <w:rsid w:val="00C56933"/>
    <w:rsid w:val="00C61AC6"/>
    <w:rsid w:val="00C63EDB"/>
    <w:rsid w:val="00C64157"/>
    <w:rsid w:val="00C70649"/>
    <w:rsid w:val="00C804B9"/>
    <w:rsid w:val="00C811C8"/>
    <w:rsid w:val="00C8154B"/>
    <w:rsid w:val="00C85010"/>
    <w:rsid w:val="00C92781"/>
    <w:rsid w:val="00C962F2"/>
    <w:rsid w:val="00C97B57"/>
    <w:rsid w:val="00C97FDC"/>
    <w:rsid w:val="00CB0458"/>
    <w:rsid w:val="00CB0D62"/>
    <w:rsid w:val="00CB2DDA"/>
    <w:rsid w:val="00CC61B8"/>
    <w:rsid w:val="00CD0A4F"/>
    <w:rsid w:val="00CD0E12"/>
    <w:rsid w:val="00CD159C"/>
    <w:rsid w:val="00CE6527"/>
    <w:rsid w:val="00CF163B"/>
    <w:rsid w:val="00D03855"/>
    <w:rsid w:val="00D1095E"/>
    <w:rsid w:val="00D161CB"/>
    <w:rsid w:val="00D17307"/>
    <w:rsid w:val="00D211BA"/>
    <w:rsid w:val="00D218EB"/>
    <w:rsid w:val="00D24E41"/>
    <w:rsid w:val="00D302DD"/>
    <w:rsid w:val="00D31374"/>
    <w:rsid w:val="00D31C48"/>
    <w:rsid w:val="00D3462F"/>
    <w:rsid w:val="00D35DC4"/>
    <w:rsid w:val="00D404C6"/>
    <w:rsid w:val="00D41477"/>
    <w:rsid w:val="00D4591C"/>
    <w:rsid w:val="00D544AF"/>
    <w:rsid w:val="00D57243"/>
    <w:rsid w:val="00D5752B"/>
    <w:rsid w:val="00D604D4"/>
    <w:rsid w:val="00D60DA3"/>
    <w:rsid w:val="00D620C0"/>
    <w:rsid w:val="00D62F25"/>
    <w:rsid w:val="00D86D9F"/>
    <w:rsid w:val="00D875C7"/>
    <w:rsid w:val="00D87C1A"/>
    <w:rsid w:val="00D95C96"/>
    <w:rsid w:val="00DA1B00"/>
    <w:rsid w:val="00DA3886"/>
    <w:rsid w:val="00DB174A"/>
    <w:rsid w:val="00DB4160"/>
    <w:rsid w:val="00DC44D9"/>
    <w:rsid w:val="00DC6D6E"/>
    <w:rsid w:val="00DC7BF7"/>
    <w:rsid w:val="00DD330F"/>
    <w:rsid w:val="00DD5A22"/>
    <w:rsid w:val="00DD5D88"/>
    <w:rsid w:val="00DD798F"/>
    <w:rsid w:val="00DE2E46"/>
    <w:rsid w:val="00DF1B34"/>
    <w:rsid w:val="00DF2656"/>
    <w:rsid w:val="00DF4BE8"/>
    <w:rsid w:val="00E02BF6"/>
    <w:rsid w:val="00E127A0"/>
    <w:rsid w:val="00E2085C"/>
    <w:rsid w:val="00E33AD4"/>
    <w:rsid w:val="00E33F7A"/>
    <w:rsid w:val="00E35716"/>
    <w:rsid w:val="00E4192C"/>
    <w:rsid w:val="00E4236E"/>
    <w:rsid w:val="00E46737"/>
    <w:rsid w:val="00E571BF"/>
    <w:rsid w:val="00E57905"/>
    <w:rsid w:val="00E604B8"/>
    <w:rsid w:val="00E631E0"/>
    <w:rsid w:val="00E6376A"/>
    <w:rsid w:val="00E65013"/>
    <w:rsid w:val="00E67B6C"/>
    <w:rsid w:val="00E72DB1"/>
    <w:rsid w:val="00E76408"/>
    <w:rsid w:val="00E8492E"/>
    <w:rsid w:val="00E867D4"/>
    <w:rsid w:val="00E878E5"/>
    <w:rsid w:val="00E94191"/>
    <w:rsid w:val="00EA2C01"/>
    <w:rsid w:val="00EA31BF"/>
    <w:rsid w:val="00EB546A"/>
    <w:rsid w:val="00EC6149"/>
    <w:rsid w:val="00ED16EC"/>
    <w:rsid w:val="00ED1A4F"/>
    <w:rsid w:val="00EE148C"/>
    <w:rsid w:val="00EF49BB"/>
    <w:rsid w:val="00EF586A"/>
    <w:rsid w:val="00F051BA"/>
    <w:rsid w:val="00F07C8F"/>
    <w:rsid w:val="00F11B08"/>
    <w:rsid w:val="00F14EE7"/>
    <w:rsid w:val="00F2095A"/>
    <w:rsid w:val="00F327A1"/>
    <w:rsid w:val="00F4259F"/>
    <w:rsid w:val="00F43BA4"/>
    <w:rsid w:val="00F47D66"/>
    <w:rsid w:val="00F53238"/>
    <w:rsid w:val="00F60E69"/>
    <w:rsid w:val="00F72AAF"/>
    <w:rsid w:val="00F817A6"/>
    <w:rsid w:val="00F86D37"/>
    <w:rsid w:val="00F915C1"/>
    <w:rsid w:val="00FA7238"/>
    <w:rsid w:val="00FB1B71"/>
    <w:rsid w:val="00FB2165"/>
    <w:rsid w:val="00FC063A"/>
    <w:rsid w:val="00FC0AC4"/>
    <w:rsid w:val="00FE0496"/>
    <w:rsid w:val="00FF16CC"/>
    <w:rsid w:val="00FF2C1D"/>
    <w:rsid w:val="00FF4DFD"/>
    <w:rsid w:val="00FF6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D60F27"/>
  <w15:docId w15:val="{4FE7EEB5-BE19-438A-8544-D280FFD6B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87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AC3"/>
    <w:pPr>
      <w:ind w:left="720"/>
      <w:contextualSpacing/>
    </w:pPr>
  </w:style>
  <w:style w:type="character" w:styleId="Hyperlink">
    <w:name w:val="Hyperlink"/>
    <w:basedOn w:val="DefaultParagraphFont"/>
    <w:uiPriority w:val="99"/>
    <w:unhideWhenUsed/>
    <w:rsid w:val="000D08BC"/>
    <w:rPr>
      <w:color w:val="0563C1" w:themeColor="hyperlink"/>
      <w:u w:val="single"/>
    </w:rPr>
  </w:style>
  <w:style w:type="paragraph" w:styleId="HTMLPreformatted">
    <w:name w:val="HTML Preformatted"/>
    <w:basedOn w:val="Normal"/>
    <w:link w:val="HTMLPreformattedChar"/>
    <w:uiPriority w:val="99"/>
    <w:semiHidden/>
    <w:unhideWhenUsed/>
    <w:rsid w:val="000D08BC"/>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D08BC"/>
    <w:rPr>
      <w:rFonts w:ascii="Consolas" w:hAnsi="Consolas" w:cs="Consolas"/>
      <w:sz w:val="20"/>
      <w:szCs w:val="20"/>
    </w:rPr>
  </w:style>
  <w:style w:type="character" w:styleId="Strong">
    <w:name w:val="Strong"/>
    <w:basedOn w:val="DefaultParagraphFont"/>
    <w:uiPriority w:val="22"/>
    <w:qFormat/>
    <w:rsid w:val="00977A7C"/>
    <w:rPr>
      <w:b/>
      <w:bCs/>
    </w:rPr>
  </w:style>
  <w:style w:type="table" w:styleId="TableGrid">
    <w:name w:val="Table Grid"/>
    <w:basedOn w:val="TableNormal"/>
    <w:uiPriority w:val="39"/>
    <w:rsid w:val="000D0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2A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AAF"/>
    <w:rPr>
      <w:rFonts w:ascii="Segoe UI" w:hAnsi="Segoe UI" w:cs="Segoe UI"/>
      <w:sz w:val="18"/>
      <w:szCs w:val="18"/>
    </w:rPr>
  </w:style>
  <w:style w:type="character" w:styleId="FollowedHyperlink">
    <w:name w:val="FollowedHyperlink"/>
    <w:basedOn w:val="DefaultParagraphFont"/>
    <w:uiPriority w:val="99"/>
    <w:semiHidden/>
    <w:unhideWhenUsed/>
    <w:rsid w:val="004C2D00"/>
    <w:rPr>
      <w:color w:val="954F72" w:themeColor="followedHyperlink"/>
      <w:u w:val="single"/>
    </w:rPr>
  </w:style>
  <w:style w:type="table" w:customStyle="1" w:styleId="TableGrid1">
    <w:name w:val="Table Grid1"/>
    <w:basedOn w:val="TableNormal"/>
    <w:next w:val="TableGrid"/>
    <w:uiPriority w:val="39"/>
    <w:rsid w:val="009D1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967802">
      <w:bodyDiv w:val="1"/>
      <w:marLeft w:val="0"/>
      <w:marRight w:val="0"/>
      <w:marTop w:val="0"/>
      <w:marBottom w:val="0"/>
      <w:divBdr>
        <w:top w:val="none" w:sz="0" w:space="0" w:color="auto"/>
        <w:left w:val="none" w:sz="0" w:space="0" w:color="auto"/>
        <w:bottom w:val="none" w:sz="0" w:space="0" w:color="auto"/>
        <w:right w:val="none" w:sz="0" w:space="0" w:color="auto"/>
      </w:divBdr>
    </w:div>
    <w:div w:id="396167514">
      <w:bodyDiv w:val="1"/>
      <w:marLeft w:val="0"/>
      <w:marRight w:val="0"/>
      <w:marTop w:val="0"/>
      <w:marBottom w:val="0"/>
      <w:divBdr>
        <w:top w:val="none" w:sz="0" w:space="0" w:color="auto"/>
        <w:left w:val="none" w:sz="0" w:space="0" w:color="auto"/>
        <w:bottom w:val="none" w:sz="0" w:space="0" w:color="auto"/>
        <w:right w:val="none" w:sz="0" w:space="0" w:color="auto"/>
      </w:divBdr>
    </w:div>
    <w:div w:id="405885173">
      <w:bodyDiv w:val="1"/>
      <w:marLeft w:val="0"/>
      <w:marRight w:val="0"/>
      <w:marTop w:val="0"/>
      <w:marBottom w:val="0"/>
      <w:divBdr>
        <w:top w:val="none" w:sz="0" w:space="0" w:color="auto"/>
        <w:left w:val="none" w:sz="0" w:space="0" w:color="auto"/>
        <w:bottom w:val="none" w:sz="0" w:space="0" w:color="auto"/>
        <w:right w:val="none" w:sz="0" w:space="0" w:color="auto"/>
      </w:divBdr>
    </w:div>
    <w:div w:id="513611177">
      <w:bodyDiv w:val="1"/>
      <w:marLeft w:val="0"/>
      <w:marRight w:val="0"/>
      <w:marTop w:val="0"/>
      <w:marBottom w:val="0"/>
      <w:divBdr>
        <w:top w:val="none" w:sz="0" w:space="0" w:color="auto"/>
        <w:left w:val="none" w:sz="0" w:space="0" w:color="auto"/>
        <w:bottom w:val="none" w:sz="0" w:space="0" w:color="auto"/>
        <w:right w:val="none" w:sz="0" w:space="0" w:color="auto"/>
      </w:divBdr>
    </w:div>
    <w:div w:id="911426171">
      <w:bodyDiv w:val="1"/>
      <w:marLeft w:val="0"/>
      <w:marRight w:val="0"/>
      <w:marTop w:val="0"/>
      <w:marBottom w:val="0"/>
      <w:divBdr>
        <w:top w:val="none" w:sz="0" w:space="0" w:color="auto"/>
        <w:left w:val="none" w:sz="0" w:space="0" w:color="auto"/>
        <w:bottom w:val="none" w:sz="0" w:space="0" w:color="auto"/>
        <w:right w:val="none" w:sz="0" w:space="0" w:color="auto"/>
      </w:divBdr>
    </w:div>
    <w:div w:id="1023245018">
      <w:bodyDiv w:val="1"/>
      <w:marLeft w:val="0"/>
      <w:marRight w:val="0"/>
      <w:marTop w:val="0"/>
      <w:marBottom w:val="0"/>
      <w:divBdr>
        <w:top w:val="none" w:sz="0" w:space="0" w:color="auto"/>
        <w:left w:val="none" w:sz="0" w:space="0" w:color="auto"/>
        <w:bottom w:val="none" w:sz="0" w:space="0" w:color="auto"/>
        <w:right w:val="none" w:sz="0" w:space="0" w:color="auto"/>
      </w:divBdr>
    </w:div>
    <w:div w:id="1172641872">
      <w:bodyDiv w:val="1"/>
      <w:marLeft w:val="0"/>
      <w:marRight w:val="0"/>
      <w:marTop w:val="0"/>
      <w:marBottom w:val="0"/>
      <w:divBdr>
        <w:top w:val="none" w:sz="0" w:space="0" w:color="auto"/>
        <w:left w:val="none" w:sz="0" w:space="0" w:color="auto"/>
        <w:bottom w:val="none" w:sz="0" w:space="0" w:color="auto"/>
        <w:right w:val="none" w:sz="0" w:space="0" w:color="auto"/>
      </w:divBdr>
    </w:div>
    <w:div w:id="1275286678">
      <w:bodyDiv w:val="1"/>
      <w:marLeft w:val="0"/>
      <w:marRight w:val="0"/>
      <w:marTop w:val="0"/>
      <w:marBottom w:val="0"/>
      <w:divBdr>
        <w:top w:val="none" w:sz="0" w:space="0" w:color="auto"/>
        <w:left w:val="none" w:sz="0" w:space="0" w:color="auto"/>
        <w:bottom w:val="none" w:sz="0" w:space="0" w:color="auto"/>
        <w:right w:val="none" w:sz="0" w:space="0" w:color="auto"/>
      </w:divBdr>
    </w:div>
    <w:div w:id="1724207280">
      <w:bodyDiv w:val="1"/>
      <w:marLeft w:val="0"/>
      <w:marRight w:val="0"/>
      <w:marTop w:val="0"/>
      <w:marBottom w:val="0"/>
      <w:divBdr>
        <w:top w:val="none" w:sz="0" w:space="0" w:color="auto"/>
        <w:left w:val="none" w:sz="0" w:space="0" w:color="auto"/>
        <w:bottom w:val="none" w:sz="0" w:space="0" w:color="auto"/>
        <w:right w:val="none" w:sz="0" w:space="0" w:color="auto"/>
      </w:divBdr>
    </w:div>
    <w:div w:id="1742751531">
      <w:bodyDiv w:val="1"/>
      <w:marLeft w:val="0"/>
      <w:marRight w:val="0"/>
      <w:marTop w:val="0"/>
      <w:marBottom w:val="0"/>
      <w:divBdr>
        <w:top w:val="none" w:sz="0" w:space="0" w:color="auto"/>
        <w:left w:val="none" w:sz="0" w:space="0" w:color="auto"/>
        <w:bottom w:val="none" w:sz="0" w:space="0" w:color="auto"/>
        <w:right w:val="none" w:sz="0" w:space="0" w:color="auto"/>
      </w:divBdr>
      <w:divsChild>
        <w:div w:id="256789298">
          <w:marLeft w:val="0"/>
          <w:marRight w:val="0"/>
          <w:marTop w:val="0"/>
          <w:marBottom w:val="0"/>
          <w:divBdr>
            <w:top w:val="none" w:sz="0" w:space="0" w:color="auto"/>
            <w:left w:val="none" w:sz="0" w:space="0" w:color="auto"/>
            <w:bottom w:val="none" w:sz="0" w:space="0" w:color="auto"/>
            <w:right w:val="none" w:sz="0" w:space="0" w:color="auto"/>
          </w:divBdr>
          <w:divsChild>
            <w:div w:id="797843248">
              <w:marLeft w:val="0"/>
              <w:marRight w:val="0"/>
              <w:marTop w:val="0"/>
              <w:marBottom w:val="0"/>
              <w:divBdr>
                <w:top w:val="none" w:sz="0" w:space="0" w:color="auto"/>
                <w:left w:val="none" w:sz="0" w:space="0" w:color="auto"/>
                <w:bottom w:val="none" w:sz="0" w:space="0" w:color="auto"/>
                <w:right w:val="none" w:sz="0" w:space="0" w:color="auto"/>
              </w:divBdr>
              <w:divsChild>
                <w:div w:id="1848980381">
                  <w:marLeft w:val="0"/>
                  <w:marRight w:val="0"/>
                  <w:marTop w:val="0"/>
                  <w:marBottom w:val="0"/>
                  <w:divBdr>
                    <w:top w:val="none" w:sz="0" w:space="0" w:color="auto"/>
                    <w:left w:val="none" w:sz="0" w:space="0" w:color="auto"/>
                    <w:bottom w:val="none" w:sz="0" w:space="0" w:color="auto"/>
                    <w:right w:val="none" w:sz="0" w:space="0" w:color="auto"/>
                  </w:divBdr>
                  <w:divsChild>
                    <w:div w:id="60979908">
                      <w:marLeft w:val="3"/>
                      <w:marRight w:val="3"/>
                      <w:marTop w:val="0"/>
                      <w:marBottom w:val="0"/>
                      <w:divBdr>
                        <w:top w:val="none" w:sz="0" w:space="0" w:color="auto"/>
                        <w:left w:val="none" w:sz="0" w:space="0" w:color="auto"/>
                        <w:bottom w:val="none" w:sz="0" w:space="0" w:color="auto"/>
                        <w:right w:val="none" w:sz="0" w:space="0" w:color="auto"/>
                      </w:divBdr>
                      <w:divsChild>
                        <w:div w:id="1079905921">
                          <w:marLeft w:val="0"/>
                          <w:marRight w:val="0"/>
                          <w:marTop w:val="0"/>
                          <w:marBottom w:val="0"/>
                          <w:divBdr>
                            <w:top w:val="none" w:sz="0" w:space="0" w:color="auto"/>
                            <w:left w:val="none" w:sz="0" w:space="0" w:color="auto"/>
                            <w:bottom w:val="none" w:sz="0" w:space="0" w:color="auto"/>
                            <w:right w:val="none" w:sz="0" w:space="0" w:color="auto"/>
                          </w:divBdr>
                          <w:divsChild>
                            <w:div w:id="570696484">
                              <w:marLeft w:val="0"/>
                              <w:marRight w:val="0"/>
                              <w:marTop w:val="0"/>
                              <w:marBottom w:val="300"/>
                              <w:divBdr>
                                <w:top w:val="none" w:sz="0" w:space="0" w:color="auto"/>
                                <w:left w:val="none" w:sz="0" w:space="0" w:color="auto"/>
                                <w:bottom w:val="none" w:sz="0" w:space="0" w:color="auto"/>
                                <w:right w:val="none" w:sz="0" w:space="0" w:color="auto"/>
                              </w:divBdr>
                              <w:divsChild>
                                <w:div w:id="1479833779">
                                  <w:marLeft w:val="0"/>
                                  <w:marRight w:val="0"/>
                                  <w:marTop w:val="0"/>
                                  <w:marBottom w:val="0"/>
                                  <w:divBdr>
                                    <w:top w:val="none" w:sz="0" w:space="0" w:color="auto"/>
                                    <w:left w:val="none" w:sz="0" w:space="0" w:color="auto"/>
                                    <w:bottom w:val="none" w:sz="0" w:space="0" w:color="auto"/>
                                    <w:right w:val="none" w:sz="0" w:space="0" w:color="auto"/>
                                  </w:divBdr>
                                  <w:divsChild>
                                    <w:div w:id="77947019">
                                      <w:marLeft w:val="0"/>
                                      <w:marRight w:val="0"/>
                                      <w:marTop w:val="0"/>
                                      <w:marBottom w:val="0"/>
                                      <w:divBdr>
                                        <w:top w:val="none" w:sz="0" w:space="0" w:color="auto"/>
                                        <w:left w:val="none" w:sz="0" w:space="0" w:color="auto"/>
                                        <w:bottom w:val="none" w:sz="0" w:space="0" w:color="auto"/>
                                        <w:right w:val="none" w:sz="0" w:space="0" w:color="auto"/>
                                      </w:divBdr>
                                      <w:divsChild>
                                        <w:div w:id="709454639">
                                          <w:marLeft w:val="0"/>
                                          <w:marRight w:val="0"/>
                                          <w:marTop w:val="0"/>
                                          <w:marBottom w:val="0"/>
                                          <w:divBdr>
                                            <w:top w:val="none" w:sz="0" w:space="0" w:color="auto"/>
                                            <w:left w:val="none" w:sz="0" w:space="0" w:color="auto"/>
                                            <w:bottom w:val="none" w:sz="0" w:space="0" w:color="auto"/>
                                            <w:right w:val="none" w:sz="0" w:space="0" w:color="auto"/>
                                          </w:divBdr>
                                          <w:divsChild>
                                            <w:div w:id="1458839205">
                                              <w:marLeft w:val="0"/>
                                              <w:marRight w:val="0"/>
                                              <w:marTop w:val="0"/>
                                              <w:marBottom w:val="0"/>
                                              <w:divBdr>
                                                <w:top w:val="none" w:sz="0" w:space="0" w:color="auto"/>
                                                <w:left w:val="none" w:sz="0" w:space="0" w:color="auto"/>
                                                <w:bottom w:val="none" w:sz="0" w:space="0" w:color="auto"/>
                                                <w:right w:val="none" w:sz="0" w:space="0" w:color="auto"/>
                                              </w:divBdr>
                                              <w:divsChild>
                                                <w:div w:id="320699596">
                                                  <w:marLeft w:val="0"/>
                                                  <w:marRight w:val="0"/>
                                                  <w:marTop w:val="0"/>
                                                  <w:marBottom w:val="0"/>
                                                  <w:divBdr>
                                                    <w:top w:val="none" w:sz="0" w:space="0" w:color="auto"/>
                                                    <w:left w:val="none" w:sz="0" w:space="0" w:color="auto"/>
                                                    <w:bottom w:val="none" w:sz="0" w:space="0" w:color="auto"/>
                                                    <w:right w:val="none" w:sz="0" w:space="0" w:color="auto"/>
                                                  </w:divBdr>
                                                  <w:divsChild>
                                                    <w:div w:id="1392001706">
                                                      <w:marLeft w:val="0"/>
                                                      <w:marRight w:val="0"/>
                                                      <w:marTop w:val="0"/>
                                                      <w:marBottom w:val="0"/>
                                                      <w:divBdr>
                                                        <w:top w:val="none" w:sz="0" w:space="0" w:color="auto"/>
                                                        <w:left w:val="none" w:sz="0" w:space="0" w:color="auto"/>
                                                        <w:bottom w:val="none" w:sz="0" w:space="0" w:color="auto"/>
                                                        <w:right w:val="none" w:sz="0" w:space="0" w:color="auto"/>
                                                      </w:divBdr>
                                                      <w:divsChild>
                                                        <w:div w:id="2075345646">
                                                          <w:marLeft w:val="0"/>
                                                          <w:marRight w:val="0"/>
                                                          <w:marTop w:val="0"/>
                                                          <w:marBottom w:val="0"/>
                                                          <w:divBdr>
                                                            <w:top w:val="none" w:sz="0" w:space="0" w:color="auto"/>
                                                            <w:left w:val="none" w:sz="0" w:space="0" w:color="auto"/>
                                                            <w:bottom w:val="none" w:sz="0" w:space="0" w:color="auto"/>
                                                            <w:right w:val="none" w:sz="0" w:space="0" w:color="auto"/>
                                                          </w:divBdr>
                                                          <w:divsChild>
                                                            <w:div w:id="158992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932226">
                                                      <w:marLeft w:val="0"/>
                                                      <w:marRight w:val="0"/>
                                                      <w:marTop w:val="0"/>
                                                      <w:marBottom w:val="0"/>
                                                      <w:divBdr>
                                                        <w:top w:val="none" w:sz="0" w:space="0" w:color="auto"/>
                                                        <w:left w:val="none" w:sz="0" w:space="0" w:color="auto"/>
                                                        <w:bottom w:val="none" w:sz="0" w:space="0" w:color="auto"/>
                                                        <w:right w:val="none" w:sz="0" w:space="0" w:color="auto"/>
                                                      </w:divBdr>
                                                      <w:divsChild>
                                                        <w:div w:id="332297754">
                                                          <w:marLeft w:val="0"/>
                                                          <w:marRight w:val="0"/>
                                                          <w:marTop w:val="0"/>
                                                          <w:marBottom w:val="0"/>
                                                          <w:divBdr>
                                                            <w:top w:val="none" w:sz="0" w:space="0" w:color="auto"/>
                                                            <w:left w:val="none" w:sz="0" w:space="0" w:color="auto"/>
                                                            <w:bottom w:val="none" w:sz="0" w:space="0" w:color="auto"/>
                                                            <w:right w:val="none" w:sz="0" w:space="0" w:color="auto"/>
                                                          </w:divBdr>
                                                          <w:divsChild>
                                                            <w:div w:id="66055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1333062">
      <w:bodyDiv w:val="1"/>
      <w:marLeft w:val="0"/>
      <w:marRight w:val="0"/>
      <w:marTop w:val="0"/>
      <w:marBottom w:val="0"/>
      <w:divBdr>
        <w:top w:val="none" w:sz="0" w:space="0" w:color="auto"/>
        <w:left w:val="none" w:sz="0" w:space="0" w:color="auto"/>
        <w:bottom w:val="none" w:sz="0" w:space="0" w:color="auto"/>
        <w:right w:val="none" w:sz="0" w:space="0" w:color="auto"/>
      </w:divBdr>
    </w:div>
    <w:div w:id="2069300530">
      <w:bodyDiv w:val="1"/>
      <w:marLeft w:val="0"/>
      <w:marRight w:val="0"/>
      <w:marTop w:val="0"/>
      <w:marBottom w:val="0"/>
      <w:divBdr>
        <w:top w:val="none" w:sz="0" w:space="0" w:color="auto"/>
        <w:left w:val="none" w:sz="0" w:space="0" w:color="auto"/>
        <w:bottom w:val="none" w:sz="0" w:space="0" w:color="auto"/>
        <w:right w:val="none" w:sz="0" w:space="0" w:color="auto"/>
      </w:divBdr>
      <w:divsChild>
        <w:div w:id="165825621">
          <w:marLeft w:val="0"/>
          <w:marRight w:val="0"/>
          <w:marTop w:val="0"/>
          <w:marBottom w:val="0"/>
          <w:divBdr>
            <w:top w:val="none" w:sz="0" w:space="0" w:color="auto"/>
            <w:left w:val="none" w:sz="0" w:space="0" w:color="auto"/>
            <w:bottom w:val="none" w:sz="0" w:space="0" w:color="auto"/>
            <w:right w:val="none" w:sz="0" w:space="0" w:color="auto"/>
          </w:divBdr>
          <w:divsChild>
            <w:div w:id="1104348901">
              <w:marLeft w:val="0"/>
              <w:marRight w:val="0"/>
              <w:marTop w:val="0"/>
              <w:marBottom w:val="0"/>
              <w:divBdr>
                <w:top w:val="none" w:sz="0" w:space="0" w:color="auto"/>
                <w:left w:val="none" w:sz="0" w:space="0" w:color="auto"/>
                <w:bottom w:val="none" w:sz="0" w:space="0" w:color="auto"/>
                <w:right w:val="none" w:sz="0" w:space="0" w:color="auto"/>
              </w:divBdr>
              <w:divsChild>
                <w:div w:id="1020665993">
                  <w:marLeft w:val="0"/>
                  <w:marRight w:val="0"/>
                  <w:marTop w:val="0"/>
                  <w:marBottom w:val="0"/>
                  <w:divBdr>
                    <w:top w:val="none" w:sz="0" w:space="0" w:color="auto"/>
                    <w:left w:val="none" w:sz="0" w:space="0" w:color="auto"/>
                    <w:bottom w:val="none" w:sz="0" w:space="0" w:color="auto"/>
                    <w:right w:val="none" w:sz="0" w:space="0" w:color="auto"/>
                  </w:divBdr>
                  <w:divsChild>
                    <w:div w:id="23024424">
                      <w:marLeft w:val="3"/>
                      <w:marRight w:val="3"/>
                      <w:marTop w:val="0"/>
                      <w:marBottom w:val="0"/>
                      <w:divBdr>
                        <w:top w:val="none" w:sz="0" w:space="0" w:color="auto"/>
                        <w:left w:val="none" w:sz="0" w:space="0" w:color="auto"/>
                        <w:bottom w:val="none" w:sz="0" w:space="0" w:color="auto"/>
                        <w:right w:val="none" w:sz="0" w:space="0" w:color="auto"/>
                      </w:divBdr>
                      <w:divsChild>
                        <w:div w:id="663046773">
                          <w:marLeft w:val="0"/>
                          <w:marRight w:val="0"/>
                          <w:marTop w:val="0"/>
                          <w:marBottom w:val="0"/>
                          <w:divBdr>
                            <w:top w:val="none" w:sz="0" w:space="0" w:color="auto"/>
                            <w:left w:val="none" w:sz="0" w:space="0" w:color="auto"/>
                            <w:bottom w:val="none" w:sz="0" w:space="0" w:color="auto"/>
                            <w:right w:val="none" w:sz="0" w:space="0" w:color="auto"/>
                          </w:divBdr>
                          <w:divsChild>
                            <w:div w:id="449279365">
                              <w:marLeft w:val="0"/>
                              <w:marRight w:val="0"/>
                              <w:marTop w:val="0"/>
                              <w:marBottom w:val="300"/>
                              <w:divBdr>
                                <w:top w:val="none" w:sz="0" w:space="0" w:color="auto"/>
                                <w:left w:val="none" w:sz="0" w:space="0" w:color="auto"/>
                                <w:bottom w:val="none" w:sz="0" w:space="0" w:color="auto"/>
                                <w:right w:val="none" w:sz="0" w:space="0" w:color="auto"/>
                              </w:divBdr>
                              <w:divsChild>
                                <w:div w:id="1911848299">
                                  <w:marLeft w:val="0"/>
                                  <w:marRight w:val="0"/>
                                  <w:marTop w:val="0"/>
                                  <w:marBottom w:val="0"/>
                                  <w:divBdr>
                                    <w:top w:val="none" w:sz="0" w:space="0" w:color="auto"/>
                                    <w:left w:val="none" w:sz="0" w:space="0" w:color="auto"/>
                                    <w:bottom w:val="none" w:sz="0" w:space="0" w:color="auto"/>
                                    <w:right w:val="none" w:sz="0" w:space="0" w:color="auto"/>
                                  </w:divBdr>
                                  <w:divsChild>
                                    <w:div w:id="843785095">
                                      <w:marLeft w:val="0"/>
                                      <w:marRight w:val="0"/>
                                      <w:marTop w:val="0"/>
                                      <w:marBottom w:val="0"/>
                                      <w:divBdr>
                                        <w:top w:val="none" w:sz="0" w:space="0" w:color="auto"/>
                                        <w:left w:val="none" w:sz="0" w:space="0" w:color="auto"/>
                                        <w:bottom w:val="none" w:sz="0" w:space="0" w:color="auto"/>
                                        <w:right w:val="none" w:sz="0" w:space="0" w:color="auto"/>
                                      </w:divBdr>
                                      <w:divsChild>
                                        <w:div w:id="2098165109">
                                          <w:marLeft w:val="0"/>
                                          <w:marRight w:val="0"/>
                                          <w:marTop w:val="0"/>
                                          <w:marBottom w:val="0"/>
                                          <w:divBdr>
                                            <w:top w:val="none" w:sz="0" w:space="0" w:color="auto"/>
                                            <w:left w:val="none" w:sz="0" w:space="0" w:color="auto"/>
                                            <w:bottom w:val="none" w:sz="0" w:space="0" w:color="auto"/>
                                            <w:right w:val="none" w:sz="0" w:space="0" w:color="auto"/>
                                          </w:divBdr>
                                          <w:divsChild>
                                            <w:div w:id="2026789727">
                                              <w:marLeft w:val="0"/>
                                              <w:marRight w:val="0"/>
                                              <w:marTop w:val="0"/>
                                              <w:marBottom w:val="0"/>
                                              <w:divBdr>
                                                <w:top w:val="none" w:sz="0" w:space="0" w:color="auto"/>
                                                <w:left w:val="none" w:sz="0" w:space="0" w:color="auto"/>
                                                <w:bottom w:val="none" w:sz="0" w:space="0" w:color="auto"/>
                                                <w:right w:val="none" w:sz="0" w:space="0" w:color="auto"/>
                                              </w:divBdr>
                                              <w:divsChild>
                                                <w:div w:id="1841584491">
                                                  <w:marLeft w:val="0"/>
                                                  <w:marRight w:val="0"/>
                                                  <w:marTop w:val="0"/>
                                                  <w:marBottom w:val="0"/>
                                                  <w:divBdr>
                                                    <w:top w:val="none" w:sz="0" w:space="0" w:color="auto"/>
                                                    <w:left w:val="none" w:sz="0" w:space="0" w:color="auto"/>
                                                    <w:bottom w:val="none" w:sz="0" w:space="0" w:color="auto"/>
                                                    <w:right w:val="none" w:sz="0" w:space="0" w:color="auto"/>
                                                  </w:divBdr>
                                                  <w:divsChild>
                                                    <w:div w:id="1939287293">
                                                      <w:marLeft w:val="0"/>
                                                      <w:marRight w:val="0"/>
                                                      <w:marTop w:val="0"/>
                                                      <w:marBottom w:val="0"/>
                                                      <w:divBdr>
                                                        <w:top w:val="none" w:sz="0" w:space="0" w:color="auto"/>
                                                        <w:left w:val="none" w:sz="0" w:space="0" w:color="auto"/>
                                                        <w:bottom w:val="none" w:sz="0" w:space="0" w:color="auto"/>
                                                        <w:right w:val="none" w:sz="0" w:space="0" w:color="auto"/>
                                                      </w:divBdr>
                                                      <w:divsChild>
                                                        <w:div w:id="47264177">
                                                          <w:marLeft w:val="0"/>
                                                          <w:marRight w:val="0"/>
                                                          <w:marTop w:val="0"/>
                                                          <w:marBottom w:val="240"/>
                                                          <w:divBdr>
                                                            <w:top w:val="none" w:sz="0" w:space="0" w:color="auto"/>
                                                            <w:left w:val="none" w:sz="0" w:space="0" w:color="auto"/>
                                                            <w:bottom w:val="none" w:sz="0" w:space="0" w:color="auto"/>
                                                            <w:right w:val="none" w:sz="0" w:space="0" w:color="auto"/>
                                                          </w:divBdr>
                                                          <w:divsChild>
                                                            <w:div w:id="2050689588">
                                                              <w:marLeft w:val="0"/>
                                                              <w:marRight w:val="0"/>
                                                              <w:marTop w:val="0"/>
                                                              <w:marBottom w:val="0"/>
                                                              <w:divBdr>
                                                                <w:top w:val="none" w:sz="0" w:space="0" w:color="auto"/>
                                                                <w:left w:val="none" w:sz="0" w:space="0" w:color="auto"/>
                                                                <w:bottom w:val="none" w:sz="0" w:space="0" w:color="auto"/>
                                                                <w:right w:val="none" w:sz="0" w:space="0" w:color="auto"/>
                                                              </w:divBdr>
                                                              <w:divsChild>
                                                                <w:div w:id="278220839">
                                                                  <w:marLeft w:val="0"/>
                                                                  <w:marRight w:val="0"/>
                                                                  <w:marTop w:val="0"/>
                                                                  <w:marBottom w:val="0"/>
                                                                  <w:divBdr>
                                                                    <w:top w:val="none" w:sz="0" w:space="0" w:color="auto"/>
                                                                    <w:left w:val="none" w:sz="0" w:space="0" w:color="auto"/>
                                                                    <w:bottom w:val="none" w:sz="0" w:space="0" w:color="auto"/>
                                                                    <w:right w:val="none" w:sz="0" w:space="0" w:color="auto"/>
                                                                  </w:divBdr>
                                                                  <w:divsChild>
                                                                    <w:div w:id="686835864">
                                                                      <w:marLeft w:val="0"/>
                                                                      <w:marRight w:val="0"/>
                                                                      <w:marTop w:val="0"/>
                                                                      <w:marBottom w:val="0"/>
                                                                      <w:divBdr>
                                                                        <w:top w:val="none" w:sz="0" w:space="0" w:color="auto"/>
                                                                        <w:left w:val="none" w:sz="0" w:space="0" w:color="auto"/>
                                                                        <w:bottom w:val="none" w:sz="0" w:space="0" w:color="auto"/>
                                                                        <w:right w:val="none" w:sz="0" w:space="0" w:color="auto"/>
                                                                      </w:divBdr>
                                                                      <w:divsChild>
                                                                        <w:div w:id="570195204">
                                                                          <w:marLeft w:val="0"/>
                                                                          <w:marRight w:val="0"/>
                                                                          <w:marTop w:val="0"/>
                                                                          <w:marBottom w:val="0"/>
                                                                          <w:divBdr>
                                                                            <w:top w:val="none" w:sz="0" w:space="0" w:color="auto"/>
                                                                            <w:left w:val="none" w:sz="0" w:space="0" w:color="auto"/>
                                                                            <w:bottom w:val="none" w:sz="0" w:space="0" w:color="auto"/>
                                                                            <w:right w:val="none" w:sz="0" w:space="0" w:color="auto"/>
                                                                          </w:divBdr>
                                                                          <w:divsChild>
                                                                            <w:div w:id="176056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BF816-B115-49C6-A028-18146E4F4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Leonard</dc:creator>
  <cp:keywords/>
  <dc:description/>
  <cp:lastModifiedBy>Lanae Joubert</cp:lastModifiedBy>
  <cp:revision>3</cp:revision>
  <cp:lastPrinted>2018-08-23T13:33:00Z</cp:lastPrinted>
  <dcterms:created xsi:type="dcterms:W3CDTF">2020-10-27T21:50:00Z</dcterms:created>
  <dcterms:modified xsi:type="dcterms:W3CDTF">2020-10-27T21:50:00Z</dcterms:modified>
</cp:coreProperties>
</file>