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285BA5" w:rsidP="004936B1">
      <w:pPr>
        <w:jc w:val="center"/>
        <w:rPr>
          <w:b/>
          <w:sz w:val="32"/>
        </w:rPr>
      </w:pPr>
      <w:r>
        <w:rPr>
          <w:b/>
          <w:sz w:val="32"/>
        </w:rPr>
        <w:t>Quantitative Reasoning and Analysis</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p>
    <w:p w:rsidR="004936B1" w:rsidRPr="007A65D6" w:rsidRDefault="004936B1">
      <w:pPr>
        <w:rPr>
          <w:b/>
        </w:rPr>
      </w:pPr>
      <w:r w:rsidRPr="007A65D6">
        <w:rPr>
          <w:b/>
        </w:rPr>
        <w:t>Home Department:</w:t>
      </w:r>
    </w:p>
    <w:p w:rsidR="004936B1" w:rsidRDefault="004936B1">
      <w:r w:rsidRPr="007A65D6">
        <w:rPr>
          <w:b/>
        </w:rPr>
        <w:t>Department Chair Name and Contact Information</w:t>
      </w:r>
      <w:r>
        <w:t xml:space="preserve"> (phone, email):</w:t>
      </w:r>
    </w:p>
    <w:p w:rsidR="004936B1" w:rsidRDefault="004936B1">
      <w:r w:rsidRPr="007A65D6">
        <w:rPr>
          <w:b/>
        </w:rPr>
        <w:t>Expected frequency of Offering of the course</w:t>
      </w:r>
      <w:r>
        <w:t xml:space="preserve"> (e.g. every semester, every fall)</w:t>
      </w:r>
      <w:r w:rsidR="007A65D6">
        <w:t>:</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r w:rsidR="00B81179">
        <w:t>IN PROGRESS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Pr="005B2CA6" w:rsidRDefault="00147F10">
      <w:r w:rsidRPr="005B2CA6">
        <w:t xml:space="preserve">A. </w:t>
      </w:r>
      <w:r w:rsidR="005B2CA6" w:rsidRPr="005B2CA6">
        <w:t>O</w:t>
      </w:r>
      <w:r w:rsidRPr="005B2CA6">
        <w:t>verview of the course content</w:t>
      </w:r>
    </w:p>
    <w:p w:rsidR="00147F10" w:rsidRPr="005B2CA6"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147F10" w:rsidRPr="005B2CA6"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147F10" w:rsidRPr="005B2CA6"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147F10" w:rsidRPr="005B2CA6" w:rsidRDefault="00531A8E">
      <w:r>
        <w:t>E. Provide any o</w:t>
      </w:r>
      <w:r w:rsidR="00147F10" w:rsidRPr="005B2CA6">
        <w:t>ther information that may be relevant to the review of the course by GEC</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56269C">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Default="007A65D6"/>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584858">
            <w:r w:rsidRPr="007A65D6">
              <w:t xml:space="preserve">Integrates insight and or reasoning with </w:t>
            </w:r>
            <w:r w:rsidR="00584858">
              <w:t>existing</w:t>
            </w:r>
            <w:bookmarkStart w:id="0" w:name="_GoBack"/>
            <w:bookmarkEnd w:id="0"/>
            <w:r w:rsidRPr="007A65D6">
              <w:t xml:space="preserve"> understanding to reach informed conclusions and/or understanding</w:t>
            </w:r>
          </w:p>
        </w:tc>
        <w:tc>
          <w:tcPr>
            <w:tcW w:w="6750" w:type="dxa"/>
          </w:tcPr>
          <w:p w:rsidR="007A65D6" w:rsidRDefault="007A65D6"/>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7A65D6" w:rsidRDefault="007A65D6"/>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285BA5">
        <w:rPr>
          <w:b/>
        </w:rPr>
        <w:t>QUANTITATIVE REASONING AND ANALYSIS</w:t>
      </w:r>
    </w:p>
    <w:p w:rsidR="003C2429" w:rsidRPr="00AE7775" w:rsidRDefault="003C2429" w:rsidP="003C2429">
      <w:pPr>
        <w:rPr>
          <w:i/>
        </w:rPr>
      </w:pPr>
      <w:r w:rsidRPr="003C2429">
        <w:rPr>
          <w:i/>
        </w:rPr>
        <w:t xml:space="preserve">Attainment of the </w:t>
      </w:r>
      <w:r w:rsidR="00285BA5">
        <w:rPr>
          <w:i/>
        </w:rPr>
        <w:t xml:space="preserve">QUANTITATIVE REASONING AND ANALYSIS </w:t>
      </w:r>
      <w:r w:rsidR="00580DAB">
        <w:rPr>
          <w:i/>
        </w:rPr>
        <w:t>L</w:t>
      </w:r>
      <w:r w:rsidRPr="003C2429">
        <w:rPr>
          <w:i/>
        </w:rPr>
        <w:t xml:space="preserve">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932"/>
        <w:gridCol w:w="2383"/>
        <w:gridCol w:w="6347"/>
      </w:tblGrid>
      <w:tr w:rsidR="00AE7775" w:rsidRPr="00AE7775" w:rsidTr="00580DAB">
        <w:tc>
          <w:tcPr>
            <w:tcW w:w="1932" w:type="dxa"/>
          </w:tcPr>
          <w:p w:rsidR="00AE7775" w:rsidRPr="00AE7775" w:rsidRDefault="00AE7775">
            <w:pPr>
              <w:rPr>
                <w:b/>
              </w:rPr>
            </w:pPr>
            <w:r w:rsidRPr="00AE7775">
              <w:rPr>
                <w:b/>
              </w:rPr>
              <w:t>DIMENSION</w:t>
            </w:r>
          </w:p>
        </w:tc>
        <w:tc>
          <w:tcPr>
            <w:tcW w:w="2383" w:type="dxa"/>
          </w:tcPr>
          <w:p w:rsidR="00AE7775" w:rsidRPr="00AE7775" w:rsidRDefault="0056269C">
            <w:pPr>
              <w:rPr>
                <w:b/>
              </w:rPr>
            </w:pPr>
            <w:r>
              <w:rPr>
                <w:b/>
              </w:rPr>
              <w:t>WHAT IS BEING ASSESSED</w:t>
            </w:r>
          </w:p>
        </w:tc>
        <w:tc>
          <w:tcPr>
            <w:tcW w:w="6347" w:type="dxa"/>
          </w:tcPr>
          <w:p w:rsidR="00AE7775" w:rsidRPr="00AE7775" w:rsidRDefault="00AE7775">
            <w:pPr>
              <w:rPr>
                <w:b/>
              </w:rPr>
            </w:pPr>
            <w:r w:rsidRPr="00AE7775">
              <w:rPr>
                <w:b/>
              </w:rPr>
              <w:t>PLAN FOR ASSESSMENT</w:t>
            </w:r>
          </w:p>
        </w:tc>
      </w:tr>
      <w:tr w:rsidR="00285BA5" w:rsidRPr="00AE7775" w:rsidTr="00580DAB">
        <w:tc>
          <w:tcPr>
            <w:tcW w:w="1932" w:type="dxa"/>
          </w:tcPr>
          <w:p w:rsidR="00285BA5" w:rsidRPr="00D663A5" w:rsidRDefault="00285BA5" w:rsidP="00285BA5">
            <w:pPr>
              <w:rPr>
                <w:sz w:val="20"/>
              </w:rPr>
            </w:pPr>
            <w:r w:rsidRPr="00D663A5">
              <w:rPr>
                <w:b/>
                <w:sz w:val="20"/>
              </w:rPr>
              <w:t>Calculation</w:t>
            </w:r>
          </w:p>
        </w:tc>
        <w:tc>
          <w:tcPr>
            <w:tcW w:w="2383" w:type="dxa"/>
            <w:tcBorders>
              <w:right w:val="single" w:sz="36" w:space="0" w:color="000000"/>
            </w:tcBorders>
          </w:tcPr>
          <w:p w:rsidR="00285BA5" w:rsidRPr="00D663A5" w:rsidRDefault="00285BA5" w:rsidP="00285BA5">
            <w:pPr>
              <w:rPr>
                <w:sz w:val="20"/>
              </w:rPr>
            </w:pPr>
            <w:r w:rsidRPr="00D663A5">
              <w:rPr>
                <w:sz w:val="20"/>
              </w:rPr>
              <w:t>Ability to perform mathematical/numerical operations.</w:t>
            </w:r>
          </w:p>
        </w:tc>
        <w:tc>
          <w:tcPr>
            <w:tcW w:w="6347" w:type="dxa"/>
            <w:tcBorders>
              <w:left w:val="single" w:sz="2" w:space="0" w:color="000000"/>
            </w:tcBorders>
          </w:tcPr>
          <w:p w:rsidR="00285BA5" w:rsidRPr="00AE7775" w:rsidRDefault="00285BA5" w:rsidP="00285BA5"/>
        </w:tc>
      </w:tr>
      <w:tr w:rsidR="00285BA5" w:rsidRPr="00AE7775" w:rsidTr="00580DAB">
        <w:tc>
          <w:tcPr>
            <w:tcW w:w="1932" w:type="dxa"/>
          </w:tcPr>
          <w:p w:rsidR="00285BA5" w:rsidRPr="00D663A5" w:rsidRDefault="00285BA5" w:rsidP="00285BA5">
            <w:pPr>
              <w:rPr>
                <w:sz w:val="20"/>
              </w:rPr>
            </w:pPr>
            <w:r w:rsidRPr="00D663A5">
              <w:rPr>
                <w:b/>
                <w:sz w:val="20"/>
              </w:rPr>
              <w:t>Analysis</w:t>
            </w:r>
            <w:r>
              <w:rPr>
                <w:b/>
                <w:sz w:val="20"/>
              </w:rPr>
              <w:t>/Application</w:t>
            </w:r>
          </w:p>
        </w:tc>
        <w:tc>
          <w:tcPr>
            <w:tcW w:w="2383" w:type="dxa"/>
            <w:tcBorders>
              <w:right w:val="single" w:sz="36" w:space="0" w:color="000000"/>
            </w:tcBorders>
          </w:tcPr>
          <w:p w:rsidR="00285BA5" w:rsidRPr="00D663A5" w:rsidRDefault="00285BA5" w:rsidP="00285BA5">
            <w:pPr>
              <w:pStyle w:val="NoSpacing"/>
              <w:rPr>
                <w:sz w:val="20"/>
                <w:szCs w:val="20"/>
              </w:rPr>
            </w:pPr>
            <w:r w:rsidRPr="00D663A5">
              <w:rPr>
                <w:sz w:val="20"/>
                <w:szCs w:val="20"/>
              </w:rPr>
              <w:t>Ability to manipulate quantitative data to produce new data.</w:t>
            </w:r>
          </w:p>
          <w:p w:rsidR="00285BA5" w:rsidRPr="00D663A5" w:rsidRDefault="00285BA5" w:rsidP="00285BA5">
            <w:pPr>
              <w:pStyle w:val="NoSpacing"/>
              <w:rPr>
                <w:sz w:val="20"/>
                <w:szCs w:val="20"/>
              </w:rPr>
            </w:pPr>
          </w:p>
          <w:p w:rsidR="00285BA5" w:rsidRPr="00D663A5" w:rsidRDefault="00285BA5" w:rsidP="00285BA5">
            <w:pPr>
              <w:pStyle w:val="NoSpacing"/>
              <w:rPr>
                <w:sz w:val="20"/>
                <w:szCs w:val="20"/>
              </w:rPr>
            </w:pPr>
            <w:r w:rsidRPr="00D663A5">
              <w:rPr>
                <w:sz w:val="20"/>
                <w:szCs w:val="20"/>
              </w:rPr>
              <w:t>Ability to use data to make judgments and draw conclusions.</w:t>
            </w:r>
          </w:p>
          <w:p w:rsidR="00285BA5" w:rsidRPr="00D663A5" w:rsidRDefault="00285BA5" w:rsidP="00285BA5">
            <w:pPr>
              <w:rPr>
                <w:sz w:val="20"/>
              </w:rPr>
            </w:pPr>
          </w:p>
        </w:tc>
        <w:tc>
          <w:tcPr>
            <w:tcW w:w="6347" w:type="dxa"/>
            <w:tcBorders>
              <w:left w:val="single" w:sz="2" w:space="0" w:color="000000"/>
              <w:bottom w:val="single" w:sz="4" w:space="0" w:color="auto"/>
            </w:tcBorders>
          </w:tcPr>
          <w:p w:rsidR="00285BA5" w:rsidRPr="00AE7775" w:rsidRDefault="00285BA5" w:rsidP="00285BA5"/>
        </w:tc>
      </w:tr>
      <w:tr w:rsidR="00285BA5" w:rsidRPr="00AE7775" w:rsidTr="00580DAB">
        <w:tc>
          <w:tcPr>
            <w:tcW w:w="1932" w:type="dxa"/>
          </w:tcPr>
          <w:p w:rsidR="00285BA5" w:rsidRPr="00D663A5" w:rsidRDefault="00285BA5" w:rsidP="00285BA5">
            <w:pPr>
              <w:rPr>
                <w:sz w:val="20"/>
              </w:rPr>
            </w:pPr>
            <w:r w:rsidRPr="00D663A5">
              <w:rPr>
                <w:b/>
                <w:sz w:val="20"/>
              </w:rPr>
              <w:t>Interpretation</w:t>
            </w:r>
          </w:p>
        </w:tc>
        <w:tc>
          <w:tcPr>
            <w:tcW w:w="2383" w:type="dxa"/>
            <w:tcBorders>
              <w:right w:val="single" w:sz="36" w:space="0" w:color="000000"/>
            </w:tcBorders>
          </w:tcPr>
          <w:p w:rsidR="00285BA5" w:rsidRPr="00D663A5" w:rsidRDefault="00285BA5" w:rsidP="00285BA5">
            <w:pPr>
              <w:rPr>
                <w:sz w:val="20"/>
              </w:rPr>
            </w:pPr>
            <w:r w:rsidRPr="00D663A5">
              <w:rPr>
                <w:sz w:val="20"/>
              </w:rPr>
              <w:t>Ability to explain information presented in mathematical forms (e.g. equations, graphs, diagrams, tables, and words)</w:t>
            </w:r>
          </w:p>
        </w:tc>
        <w:tc>
          <w:tcPr>
            <w:tcW w:w="6347" w:type="dxa"/>
            <w:tcBorders>
              <w:left w:val="single" w:sz="2" w:space="0" w:color="000000"/>
              <w:bottom w:val="single" w:sz="2" w:space="0" w:color="000000"/>
            </w:tcBorders>
          </w:tcPr>
          <w:p w:rsidR="00285BA5" w:rsidRPr="00AE7775" w:rsidRDefault="00285BA5" w:rsidP="00285BA5"/>
        </w:tc>
      </w:tr>
    </w:tbl>
    <w:p w:rsidR="007A65D6" w:rsidRPr="007A65D6" w:rsidRDefault="007A65D6"/>
    <w:sectPr w:rsidR="007A65D6" w:rsidRPr="007A65D6" w:rsidSect="00F6033A">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1F8" w:rsidRDefault="006301F8" w:rsidP="00997CF2">
      <w:pPr>
        <w:spacing w:after="0" w:line="240" w:lineRule="auto"/>
      </w:pPr>
      <w:r>
        <w:separator/>
      </w:r>
    </w:p>
  </w:endnote>
  <w:endnote w:type="continuationSeparator" w:id="0">
    <w:p w:rsidR="006301F8" w:rsidRDefault="006301F8"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60D9D71"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584858">
          <w:rPr>
            <w:noProof/>
          </w:rPr>
          <w:t>3</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1F8" w:rsidRDefault="006301F8" w:rsidP="00997CF2">
      <w:pPr>
        <w:spacing w:after="0" w:line="240" w:lineRule="auto"/>
      </w:pPr>
      <w:r>
        <w:separator/>
      </w:r>
    </w:p>
  </w:footnote>
  <w:footnote w:type="continuationSeparator" w:id="0">
    <w:p w:rsidR="006301F8" w:rsidRDefault="006301F8"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459" w:rsidRDefault="006301F8">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9E20B635432240C3843B15CA7CFF0B1F"/>
        </w:placeholder>
        <w:dataBinding w:prefixMappings="xmlns:ns0='http://purl.org/dc/elements/1.1/' xmlns:ns1='http://schemas.openxmlformats.org/package/2006/metadata/core-properties' " w:xpath="/ns1:coreProperties[1]/ns0:title[1]" w:storeItemID="{6C3C8BC8-F283-45AE-878A-BAB7291924A1}"/>
        <w:text/>
      </w:sdtPr>
      <w:sdtEndPr/>
      <w:sdtContent>
        <w:r w:rsidR="005A3459">
          <w:rPr>
            <w:color w:val="5B9BD5" w:themeColor="accent1"/>
          </w:rPr>
          <w:t>GEC approval date</w:t>
        </w:r>
      </w:sdtContent>
    </w:sdt>
    <w:r w:rsidR="005A3459">
      <w:rPr>
        <w:color w:val="5B9BD5" w:themeColor="accent1"/>
      </w:rPr>
      <w:t xml:space="preserve"> | </w:t>
    </w:r>
    <w:sdt>
      <w:sdtPr>
        <w:rPr>
          <w:color w:val="5B9BD5" w:themeColor="accent1"/>
        </w:rPr>
        <w:alias w:val="Author"/>
        <w:tag w:val=""/>
        <w:id w:val="-1677181147"/>
        <w:placeholder>
          <w:docPart w:val="44D2D95F7DB3486E828FADDBD67BD1F2"/>
        </w:placeholder>
        <w:dataBinding w:prefixMappings="xmlns:ns0='http://purl.org/dc/elements/1.1/' xmlns:ns1='http://schemas.openxmlformats.org/package/2006/metadata/core-properties' " w:xpath="/ns1:coreProperties[1]/ns0:creator[1]" w:storeItemID="{6C3C8BC8-F283-45AE-878A-BAB7291924A1}"/>
        <w:text/>
      </w:sdtPr>
      <w:sdtEndPr/>
      <w:sdtContent>
        <w:r w:rsidR="009E4CCB">
          <w:rPr>
            <w:color w:val="5B9BD5" w:themeColor="accent1"/>
          </w:rPr>
          <w:t>8/28</w:t>
        </w:r>
        <w:r w:rsidR="005A3459">
          <w:rPr>
            <w:color w:val="5B9BD5" w:themeColor="accent1"/>
          </w:rPr>
          <w:t>/14</w:t>
        </w:r>
      </w:sdtContent>
    </w:sdt>
  </w:p>
  <w:p w:rsidR="005A3459" w:rsidRDefault="005A34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147F10"/>
    <w:rsid w:val="002349A4"/>
    <w:rsid w:val="00285BA5"/>
    <w:rsid w:val="003C2429"/>
    <w:rsid w:val="00432BAE"/>
    <w:rsid w:val="004936B1"/>
    <w:rsid w:val="004B001A"/>
    <w:rsid w:val="00531A8E"/>
    <w:rsid w:val="0056269C"/>
    <w:rsid w:val="00580DAB"/>
    <w:rsid w:val="00584858"/>
    <w:rsid w:val="005A3459"/>
    <w:rsid w:val="005B2CA6"/>
    <w:rsid w:val="006301F8"/>
    <w:rsid w:val="0068640A"/>
    <w:rsid w:val="006E36B0"/>
    <w:rsid w:val="00713756"/>
    <w:rsid w:val="00753348"/>
    <w:rsid w:val="00755F6C"/>
    <w:rsid w:val="007A65D6"/>
    <w:rsid w:val="00901A5C"/>
    <w:rsid w:val="00997CF2"/>
    <w:rsid w:val="009B0ED8"/>
    <w:rsid w:val="009E4CCB"/>
    <w:rsid w:val="00A7492E"/>
    <w:rsid w:val="00AE7775"/>
    <w:rsid w:val="00B81179"/>
    <w:rsid w:val="00BD5CE3"/>
    <w:rsid w:val="00CA6179"/>
    <w:rsid w:val="00DD35B6"/>
    <w:rsid w:val="00DE239C"/>
    <w:rsid w:val="00F34A52"/>
    <w:rsid w:val="00F6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NoSpacing">
    <w:name w:val="No Spacing"/>
    <w:uiPriority w:val="1"/>
    <w:qFormat/>
    <w:rsid w:val="00285B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20B635432240C3843B15CA7CFF0B1F"/>
        <w:category>
          <w:name w:val="General"/>
          <w:gallery w:val="placeholder"/>
        </w:category>
        <w:types>
          <w:type w:val="bbPlcHdr"/>
        </w:types>
        <w:behaviors>
          <w:behavior w:val="content"/>
        </w:behaviors>
        <w:guid w:val="{1A9D16A2-6127-4D41-A5A7-0E64DE64CC9A}"/>
      </w:docPartPr>
      <w:docPartBody>
        <w:p w:rsidR="00BF5230" w:rsidRDefault="00E84EAB" w:rsidP="00E84EAB">
          <w:pPr>
            <w:pStyle w:val="9E20B635432240C3843B15CA7CFF0B1F"/>
          </w:pPr>
          <w:r>
            <w:rPr>
              <w:color w:val="5B9BD5" w:themeColor="accent1"/>
            </w:rPr>
            <w:t>[Document title]</w:t>
          </w:r>
        </w:p>
      </w:docPartBody>
    </w:docPart>
    <w:docPart>
      <w:docPartPr>
        <w:name w:val="44D2D95F7DB3486E828FADDBD67BD1F2"/>
        <w:category>
          <w:name w:val="General"/>
          <w:gallery w:val="placeholder"/>
        </w:category>
        <w:types>
          <w:type w:val="bbPlcHdr"/>
        </w:types>
        <w:behaviors>
          <w:behavior w:val="content"/>
        </w:behaviors>
        <w:guid w:val="{19661972-5CEB-453B-A2FC-87A598F70498}"/>
      </w:docPartPr>
      <w:docPartBody>
        <w:p w:rsidR="00BF5230" w:rsidRDefault="00E84EAB" w:rsidP="00E84EAB">
          <w:pPr>
            <w:pStyle w:val="44D2D95F7DB3486E828FADDBD67BD1F2"/>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AB"/>
    <w:rsid w:val="003D324F"/>
    <w:rsid w:val="0062047C"/>
    <w:rsid w:val="009A2D77"/>
    <w:rsid w:val="00BF5230"/>
    <w:rsid w:val="00D30410"/>
    <w:rsid w:val="00E8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20B635432240C3843B15CA7CFF0B1F">
    <w:name w:val="9E20B635432240C3843B15CA7CFF0B1F"/>
    <w:rsid w:val="00E84EAB"/>
  </w:style>
  <w:style w:type="paragraph" w:customStyle="1" w:styleId="44D2D95F7DB3486E828FADDBD67BD1F2">
    <w:name w:val="44D2D95F7DB3486E828FADDBD67BD1F2"/>
    <w:rsid w:val="00E84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Jill Leonard</cp:lastModifiedBy>
  <cp:revision>7</cp:revision>
  <dcterms:created xsi:type="dcterms:W3CDTF">2014-07-03T00:08:00Z</dcterms:created>
  <dcterms:modified xsi:type="dcterms:W3CDTF">2014-08-31T18:32:00Z</dcterms:modified>
</cp:coreProperties>
</file>